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3B" w:rsidRPr="00591938" w:rsidRDefault="00391E3B">
      <w:pPr>
        <w:rPr>
          <w:rFonts w:ascii="Times New Roman" w:hAnsi="Times New Roman" w:cs="Times New Roman"/>
          <w:b/>
        </w:rPr>
      </w:pPr>
    </w:p>
    <w:tbl>
      <w:tblPr>
        <w:tblW w:w="5000" w:type="pct"/>
        <w:tblLook w:val="04A0"/>
      </w:tblPr>
      <w:tblGrid>
        <w:gridCol w:w="5252"/>
        <w:gridCol w:w="8967"/>
      </w:tblGrid>
      <w:tr w:rsidR="00591938" w:rsidRPr="00591938" w:rsidTr="00591938">
        <w:tc>
          <w:tcPr>
            <w:tcW w:w="1847" w:type="pct"/>
          </w:tcPr>
          <w:p w:rsidR="00591938" w:rsidRPr="00591938" w:rsidRDefault="00591938" w:rsidP="005919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591938" w:rsidRPr="00591938" w:rsidRDefault="00591938" w:rsidP="00591938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 Юсупова</w:t>
            </w:r>
          </w:p>
          <w:p w:rsidR="00591938" w:rsidRPr="00591938" w:rsidRDefault="00591938" w:rsidP="005919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</w:rPr>
              <w:t>«____»_______________2024 г.</w:t>
            </w:r>
          </w:p>
          <w:p w:rsidR="00591938" w:rsidRPr="00591938" w:rsidRDefault="00591938" w:rsidP="005919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38" w:rsidRPr="00591938" w:rsidRDefault="00591938" w:rsidP="005919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38" w:rsidRPr="00591938" w:rsidRDefault="00591938" w:rsidP="005919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38" w:rsidRPr="00591938" w:rsidRDefault="00591938" w:rsidP="005919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pct"/>
          </w:tcPr>
          <w:p w:rsidR="00591938" w:rsidRPr="00591938" w:rsidRDefault="00591938" w:rsidP="0059193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591938" w:rsidRPr="00591938" w:rsidRDefault="00591938" w:rsidP="0059193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591938" w:rsidRPr="00591938" w:rsidRDefault="00591938" w:rsidP="0059193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591938"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591938" w:rsidRPr="00591938" w:rsidRDefault="00591938" w:rsidP="0059193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</w:rPr>
              <w:t>«____»_________________2024 г.</w:t>
            </w:r>
          </w:p>
          <w:p w:rsidR="00591938" w:rsidRPr="00591938" w:rsidRDefault="00591938" w:rsidP="0059193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1E3B" w:rsidRPr="00591938" w:rsidRDefault="00391E3B">
      <w:pPr>
        <w:rPr>
          <w:rFonts w:ascii="Times New Roman" w:hAnsi="Times New Roman" w:cs="Times New Roman"/>
          <w:b/>
          <w:lang w:eastAsia="en-US"/>
        </w:rPr>
      </w:pPr>
    </w:p>
    <w:p w:rsidR="00391E3B" w:rsidRPr="00591938" w:rsidRDefault="00FE0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391E3B" w:rsidRPr="00591938" w:rsidRDefault="00FE0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b/>
          <w:sz w:val="28"/>
          <w:szCs w:val="28"/>
        </w:rPr>
        <w:t>по учебному предмету «Труд</w:t>
      </w:r>
      <w:r w:rsidR="00591938">
        <w:rPr>
          <w:rFonts w:ascii="Times New Roman" w:eastAsia="Times New Roman" w:hAnsi="Times New Roman" w:cs="Times New Roman"/>
          <w:b/>
          <w:sz w:val="28"/>
          <w:szCs w:val="28"/>
        </w:rPr>
        <w:t xml:space="preserve"> (технология)</w:t>
      </w:r>
      <w:r w:rsidRPr="00591938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391E3B" w:rsidRPr="00591938" w:rsidRDefault="00FE0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176811488"/>
      <w:r w:rsidRPr="00591938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обучающихся 1 дополнительного класса  </w:t>
      </w:r>
    </w:p>
    <w:p w:rsidR="00391E3B" w:rsidRPr="00591938" w:rsidRDefault="00FE0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b/>
          <w:sz w:val="28"/>
          <w:szCs w:val="28"/>
        </w:rPr>
        <w:t>с нарушением интеллекта (Вариант 1)</w:t>
      </w:r>
    </w:p>
    <w:bookmarkEnd w:id="0"/>
    <w:p w:rsidR="00391E3B" w:rsidRPr="00591938" w:rsidRDefault="00FE0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b/>
          <w:sz w:val="28"/>
          <w:szCs w:val="28"/>
        </w:rPr>
        <w:t>2024-2025 учебный год</w:t>
      </w:r>
    </w:p>
    <w:p w:rsidR="00391E3B" w:rsidRPr="00591938" w:rsidRDefault="00391E3B">
      <w:pPr>
        <w:rPr>
          <w:rFonts w:ascii="Times New Roman" w:hAnsi="Times New Roman" w:cs="Times New Roman"/>
          <w:b/>
        </w:rPr>
      </w:pPr>
    </w:p>
    <w:tbl>
      <w:tblPr>
        <w:tblStyle w:val="af7"/>
        <w:tblpPr w:leftFromText="180" w:rightFromText="180" w:vertAnchor="text" w:tblpY="1"/>
        <w:tblW w:w="8031" w:type="dxa"/>
        <w:tblLayout w:type="fixed"/>
        <w:tblLook w:val="04A0"/>
      </w:tblPr>
      <w:tblGrid>
        <w:gridCol w:w="8031"/>
      </w:tblGrid>
      <w:tr w:rsidR="00391E3B" w:rsidRPr="00591938">
        <w:trPr>
          <w:trHeight w:val="937"/>
        </w:trPr>
        <w:tc>
          <w:tcPr>
            <w:tcW w:w="8031" w:type="dxa"/>
            <w:tcBorders>
              <w:top w:val="nil"/>
              <w:left w:val="nil"/>
              <w:bottom w:val="nil"/>
              <w:right w:val="nil"/>
            </w:tcBorders>
          </w:tcPr>
          <w:p w:rsidR="00391E3B" w:rsidRPr="00591938" w:rsidRDefault="00FE0184">
            <w:pPr>
              <w:widowControl w:val="0"/>
              <w:tabs>
                <w:tab w:val="left" w:pos="11385"/>
              </w:tabs>
              <w:spacing w:after="0"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Рассмотрено на заседании </w:t>
            </w:r>
          </w:p>
          <w:p w:rsidR="00391E3B" w:rsidRPr="00591938" w:rsidRDefault="00FE0184">
            <w:pPr>
              <w:widowControl w:val="0"/>
              <w:tabs>
                <w:tab w:val="left" w:pos="11385"/>
              </w:tabs>
              <w:spacing w:after="0"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Педагогического совета от «28» августа 2024 г.</w:t>
            </w:r>
          </w:p>
          <w:p w:rsidR="00391E3B" w:rsidRPr="00591938" w:rsidRDefault="00FE0184">
            <w:pPr>
              <w:widowControl w:val="0"/>
              <w:tabs>
                <w:tab w:val="left" w:pos="11385"/>
              </w:tabs>
              <w:spacing w:after="0"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5919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№7</w:t>
            </w:r>
          </w:p>
        </w:tc>
      </w:tr>
    </w:tbl>
    <w:p w:rsidR="00391E3B" w:rsidRPr="00591938" w:rsidRDefault="00FE0184">
      <w:pPr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91938">
        <w:rPr>
          <w:rFonts w:ascii="Times New Roman" w:hAnsi="Times New Roman" w:cs="Times New Roman"/>
        </w:rPr>
        <w:br/>
      </w:r>
    </w:p>
    <w:p w:rsidR="00391E3B" w:rsidRPr="00591938" w:rsidRDefault="00391E3B">
      <w:pPr>
        <w:tabs>
          <w:tab w:val="left" w:pos="11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1E3B" w:rsidRPr="00591938" w:rsidRDefault="00FE01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1938">
        <w:rPr>
          <w:rFonts w:ascii="Times New Roman" w:hAnsi="Times New Roman" w:cs="Times New Roman"/>
          <w:sz w:val="24"/>
          <w:szCs w:val="24"/>
        </w:rPr>
        <w:t>Ответственный за реализацию</w:t>
      </w:r>
    </w:p>
    <w:p w:rsidR="00391E3B" w:rsidRPr="00591938" w:rsidRDefault="00FE01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1938"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391E3B" w:rsidRPr="00591938" w:rsidRDefault="00FE01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19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Тимохина </w:t>
      </w:r>
      <w:proofErr w:type="spellStart"/>
      <w:r w:rsidRPr="00591938">
        <w:rPr>
          <w:rFonts w:ascii="Times New Roman" w:hAnsi="Times New Roman" w:cs="Times New Roman"/>
          <w:sz w:val="24"/>
          <w:szCs w:val="24"/>
        </w:rPr>
        <w:t>Н.А.,учитель</w:t>
      </w:r>
      <w:proofErr w:type="spellEnd"/>
    </w:p>
    <w:p w:rsidR="00391E3B" w:rsidRPr="00591938" w:rsidRDefault="00391E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1E3B" w:rsidRPr="00591938" w:rsidRDefault="00391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91E3B" w:rsidRPr="00591938" w:rsidRDefault="00FE0184">
      <w:pPr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hAnsi="Times New Roman" w:cs="Times New Roman"/>
        </w:rPr>
        <w:br w:type="page"/>
      </w:r>
    </w:p>
    <w:p w:rsidR="00391E3B" w:rsidRPr="00591938" w:rsidRDefault="00FE0184" w:rsidP="00591938">
      <w:pPr>
        <w:pStyle w:val="1"/>
        <w:spacing w:after="24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30j0zll"/>
      <w:bookmarkStart w:id="2" w:name="_Toc144122865"/>
      <w:bookmarkEnd w:id="1"/>
      <w:r w:rsidRPr="005919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:rsidR="00391E3B" w:rsidRPr="00591938" w:rsidRDefault="00FE0184" w:rsidP="00E11CD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hAnsi="Times New Roman" w:cs="Times New Roman"/>
          <w:sz w:val="28"/>
          <w:szCs w:val="28"/>
        </w:rPr>
        <w:t xml:space="preserve">Основания разработки рабочей программы </w:t>
      </w:r>
      <w:r w:rsidRPr="0059193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 учебному предмету «Труд</w:t>
      </w:r>
      <w:r w:rsidR="0059193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(технология)</w:t>
      </w:r>
      <w:r w:rsidRPr="0059193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»</w:t>
      </w:r>
      <w:r w:rsidR="00591938" w:rsidRPr="00591938">
        <w:t xml:space="preserve"> </w:t>
      </w:r>
      <w:bookmarkStart w:id="3" w:name="_Hlk176811997"/>
      <w:r w:rsidR="00591938" w:rsidRPr="00591938">
        <w:rPr>
          <w:rFonts w:ascii="Times New Roman" w:hAnsi="Times New Roman" w:cs="Times New Roman"/>
          <w:color w:val="000000"/>
          <w:sz w:val="28"/>
          <w:szCs w:val="28"/>
        </w:rPr>
        <w:t>для обучающихся 1 дополнительного класса с нарушением интеллекта (Вариант 1)</w:t>
      </w:r>
      <w:r w:rsidRPr="00591938">
        <w:rPr>
          <w:rFonts w:ascii="Times New Roman" w:hAnsi="Times New Roman" w:cs="Times New Roman"/>
          <w:sz w:val="28"/>
          <w:szCs w:val="28"/>
        </w:rPr>
        <w:t>:</w:t>
      </w:r>
      <w:bookmarkEnd w:id="3"/>
    </w:p>
    <w:p w:rsidR="00391E3B" w:rsidRPr="00591938" w:rsidRDefault="00FE0184" w:rsidP="00E11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1938">
        <w:rPr>
          <w:rFonts w:ascii="Times New Roman" w:hAnsi="Times New Roman" w:cs="Times New Roman"/>
          <w:sz w:val="28"/>
          <w:szCs w:val="28"/>
        </w:rPr>
        <w:t>-Федеральный закон «Об образовании в Российской Федерации» от 29.12.2012г, №273-ФЗ</w:t>
      </w:r>
      <w:r w:rsidR="00591938">
        <w:rPr>
          <w:rFonts w:ascii="Times New Roman" w:hAnsi="Times New Roman" w:cs="Times New Roman"/>
          <w:sz w:val="28"/>
          <w:szCs w:val="28"/>
        </w:rPr>
        <w:t>;</w:t>
      </w:r>
    </w:p>
    <w:p w:rsidR="00E11CD2" w:rsidRDefault="00FE0184" w:rsidP="00E11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1938">
        <w:rPr>
          <w:rFonts w:ascii="Times New Roman" w:hAnsi="Times New Roman" w:cs="Times New Roman"/>
          <w:sz w:val="28"/>
          <w:szCs w:val="28"/>
        </w:rPr>
        <w:t xml:space="preserve">-Приказ Минобрнауки России от 19 декабря 2014 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нарушениями)», </w:t>
      </w:r>
      <w:r w:rsidRPr="0059193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(Зарегистрировано в Минюсте России 03.02.2015 № 35850)</w:t>
      </w:r>
      <w:r w:rsidR="0059193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E3B" w:rsidRPr="00591938" w:rsidRDefault="00FE0184" w:rsidP="00E11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1938">
        <w:rPr>
          <w:rFonts w:ascii="Times New Roman" w:hAnsi="Times New Roman" w:cs="Times New Roman"/>
          <w:sz w:val="28"/>
          <w:szCs w:val="28"/>
        </w:rPr>
        <w:t xml:space="preserve"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нарушениями)», </w:t>
      </w: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(Зарегистрировано в Минюсте РФ 30.12.2022 №71930)</w:t>
      </w:r>
      <w:r w:rsid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91E3B" w:rsidRPr="00591938" w:rsidRDefault="00FE0184" w:rsidP="00E11CD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bookmarkStart w:id="4" w:name="_heading=h.30j0zll1"/>
      <w:bookmarkEnd w:id="4"/>
      <w:r w:rsidRPr="0059193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-Приказ Министерства просвещения Российской Федерации от 17 июля 2024 года №495 «О внесении</w:t>
      </w:r>
      <w:r w:rsidR="0059193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591938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изменений в некоторые приказы Министерства просвещения Российской Федерации, касающиеся федеральных адаптированных образовательных программ», </w:t>
      </w: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(Зарегистрировано в Минюсте РФ 15.08.2024 №79163)</w:t>
      </w:r>
      <w:r w:rsidR="0059193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391E3B" w:rsidRPr="00591938" w:rsidRDefault="00FE0184" w:rsidP="00E11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ab/>
        <w:t>Учебный предмет</w:t>
      </w:r>
      <w:r w:rsidRPr="00591938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>Труд</w:t>
      </w:r>
      <w:r w:rsidR="009244CE">
        <w:rPr>
          <w:rFonts w:ascii="Times New Roman" w:eastAsia="Times New Roman" w:hAnsi="Times New Roman" w:cs="Times New Roman"/>
          <w:sz w:val="28"/>
          <w:szCs w:val="28"/>
        </w:rPr>
        <w:t xml:space="preserve"> (технология)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>» относится к предметной области «Технология» и является обязательной частью учебного плана. В соответствии с учебным планом рабочая программа по учебному предмету «Труд</w:t>
      </w:r>
      <w:r w:rsidR="009244CE">
        <w:rPr>
          <w:rFonts w:ascii="Times New Roman" w:eastAsia="Times New Roman" w:hAnsi="Times New Roman" w:cs="Times New Roman"/>
          <w:sz w:val="28"/>
          <w:szCs w:val="28"/>
        </w:rPr>
        <w:t xml:space="preserve"> (технология)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>» в 1 дополнительном классе рассчитана 32 учебные недели и составляет 64 часа в год (2 часа в неделю).</w:t>
      </w:r>
    </w:p>
    <w:p w:rsidR="00391E3B" w:rsidRPr="00591938" w:rsidRDefault="00FE0184" w:rsidP="00591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«Труд</w:t>
      </w:r>
      <w:r w:rsidR="003E6544">
        <w:rPr>
          <w:rFonts w:ascii="Times New Roman" w:eastAsia="Times New Roman" w:hAnsi="Times New Roman" w:cs="Times New Roman"/>
          <w:sz w:val="28"/>
          <w:szCs w:val="28"/>
        </w:rPr>
        <w:t xml:space="preserve"> (технология)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91E3B" w:rsidRPr="00591938" w:rsidRDefault="00FE0184" w:rsidP="00591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 </w:t>
      </w:r>
      <w:r w:rsidRPr="00591938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всестороннее развитие личности обучающегося младшего возраста с нарушением интеллекта в процессе формирования трудовой культуры и подготовки его к последующему профильному обучению в старших классах. </w:t>
      </w:r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гармоничном единстве природного и рукотворного мира и о месте в нём человека;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lastRenderedPageBreak/>
        <w:t>расширение культурного кругозора, обогащение знаний о культурно-исторических традициях в мире вещей;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памяти, воображения, мышления, речи);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(анализ, синтез, сравнение, классификация, обобщение);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391E3B" w:rsidRPr="00591938" w:rsidRDefault="00FE018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 1 дополнительном классе определяет следующие задачи: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развитие интереса и положительной мотивации к трудовой деятельности;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получение первоначальных представлений о труде в жизни человека;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единстве природного и рукотворного мира и о месте в нём человека;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формирование простейших знаний о материалах, их свойствах, применении;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обучение элементарным </w:t>
      </w:r>
      <w:proofErr w:type="spellStart"/>
      <w:r w:rsidRPr="00591938">
        <w:rPr>
          <w:rFonts w:ascii="Times New Roman" w:eastAsia="Times New Roman" w:hAnsi="Times New Roman" w:cs="Times New Roman"/>
          <w:sz w:val="28"/>
          <w:szCs w:val="28"/>
        </w:rPr>
        <w:t>безорудийным</w:t>
      </w:r>
      <w:proofErr w:type="spellEnd"/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 и орудийным приемам;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 развитие </w:t>
      </w:r>
      <w:proofErr w:type="spellStart"/>
      <w:r w:rsidRPr="00591938">
        <w:rPr>
          <w:rFonts w:ascii="Times New Roman" w:eastAsia="Times New Roman" w:hAnsi="Times New Roman" w:cs="Times New Roman"/>
          <w:sz w:val="28"/>
          <w:szCs w:val="28"/>
        </w:rPr>
        <w:t>общетрудовых</w:t>
      </w:r>
      <w:proofErr w:type="spellEnd"/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 умений ориентироваться в задании, планировать и контролировать сою работу с помощью учителя; 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(операций анализа, синтеза, сравнения, классификации, обобщения);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391E3B" w:rsidRPr="00591938" w:rsidRDefault="00FE018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:rsidR="00391E3B" w:rsidRPr="003E6544" w:rsidRDefault="00FE0184" w:rsidP="003E6544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развитие речи обучающихся.</w:t>
      </w:r>
    </w:p>
    <w:p w:rsidR="00391E3B" w:rsidRPr="003E6544" w:rsidRDefault="00FE0184" w:rsidP="003E65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17dp8vu"/>
      <w:bookmarkStart w:id="6" w:name="_heading=h.2s8eyo1"/>
      <w:bookmarkStart w:id="7" w:name="_heading=h.2et92p0"/>
      <w:bookmarkStart w:id="8" w:name="_Toc144122866"/>
      <w:bookmarkEnd w:id="5"/>
      <w:bookmarkEnd w:id="6"/>
      <w:bookmarkEnd w:id="7"/>
      <w:r w:rsidRPr="005919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8"/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Обучение </w:t>
      </w:r>
      <w:r w:rsidR="003E6544">
        <w:rPr>
          <w:rFonts w:ascii="Times New Roman" w:eastAsia="Times New Roman" w:hAnsi="Times New Roman" w:cs="Times New Roman"/>
          <w:sz w:val="28"/>
          <w:szCs w:val="28"/>
        </w:rPr>
        <w:t>труду (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="003E65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деятельности.</w:t>
      </w:r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eading=h.tyjcwt"/>
      <w:bookmarkEnd w:id="9"/>
      <w:r w:rsidRPr="00591938"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«Труд</w:t>
      </w:r>
      <w:r w:rsidR="003E6544">
        <w:rPr>
          <w:rFonts w:ascii="Times New Roman" w:eastAsia="Times New Roman" w:hAnsi="Times New Roman" w:cs="Times New Roman"/>
          <w:sz w:val="28"/>
          <w:szCs w:val="28"/>
        </w:rPr>
        <w:t xml:space="preserve"> (технология)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>» в первом</w:t>
      </w:r>
      <w:r w:rsidR="003E6544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дополнительном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 классе</w:t>
      </w:r>
      <w:r w:rsidR="003E6544"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с нарушением интеллекта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 определяет содержание и уровень основных знаний и умений по ручной обработке наиболее доступных для обучающихся c умственной отсталостью 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</w:p>
    <w:p w:rsidR="00391E3B" w:rsidRPr="00591938" w:rsidRDefault="00FE0184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391E3B" w:rsidRPr="00591938" w:rsidRDefault="00FE0184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развитие аналитико-синтетической деятельности, деятельности сравнения, обобщения;</w:t>
      </w:r>
    </w:p>
    <w:p w:rsidR="00391E3B" w:rsidRPr="00591938" w:rsidRDefault="00FE0184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совершенствование умения ориентироваться в задании, планировании работы, последовательном изготовлении изделия;</w:t>
      </w:r>
    </w:p>
    <w:p w:rsidR="00391E3B" w:rsidRPr="00591938" w:rsidRDefault="00FE0184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 Систематическое обучение ручному труду в первом классе предполагает следующие виды: «Работа с глиной и пластилином», «Работа с природными материалами», «Работа с бумагой и картоном», «Работа с нитками».</w:t>
      </w:r>
    </w:p>
    <w:p w:rsidR="003E6544" w:rsidRDefault="003E6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6544" w:rsidRDefault="003E6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6544" w:rsidRDefault="003E6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6544" w:rsidRDefault="003E6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1E3B" w:rsidRDefault="00FE01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разделов</w:t>
      </w:r>
    </w:p>
    <w:p w:rsidR="003E6544" w:rsidRPr="00591938" w:rsidRDefault="003E6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1291"/>
        <w:gridCol w:w="8753"/>
        <w:gridCol w:w="1713"/>
        <w:gridCol w:w="2462"/>
      </w:tblGrid>
      <w:tr w:rsidR="00391E3B" w:rsidRPr="003E6544" w:rsidTr="00D81079">
        <w:tc>
          <w:tcPr>
            <w:tcW w:w="292" w:type="pct"/>
          </w:tcPr>
          <w:p w:rsidR="00391E3B" w:rsidRPr="00D81079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81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391E3B" w:rsidRPr="00D81079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81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195" w:type="pct"/>
          </w:tcPr>
          <w:p w:rsidR="00391E3B" w:rsidRPr="00D81079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81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Название раздела, темы</w:t>
            </w:r>
          </w:p>
        </w:tc>
        <w:tc>
          <w:tcPr>
            <w:tcW w:w="530" w:type="pct"/>
          </w:tcPr>
          <w:p w:rsidR="00391E3B" w:rsidRPr="00D81079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81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983" w:type="pct"/>
          </w:tcPr>
          <w:p w:rsidR="00391E3B" w:rsidRPr="00D81079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81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Контрольные работы</w:t>
            </w:r>
          </w:p>
          <w:p w:rsidR="00391E3B" w:rsidRPr="00D81079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810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(кол-во)</w:t>
            </w:r>
          </w:p>
        </w:tc>
      </w:tr>
      <w:tr w:rsidR="00391E3B" w:rsidRPr="003E6544" w:rsidTr="00D81079">
        <w:tc>
          <w:tcPr>
            <w:tcW w:w="292" w:type="pct"/>
          </w:tcPr>
          <w:p w:rsidR="00391E3B" w:rsidRPr="003E6544" w:rsidRDefault="00FE0184">
            <w:pPr>
              <w:widowControl w:val="0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5" w:type="pct"/>
          </w:tcPr>
          <w:p w:rsidR="00391E3B" w:rsidRPr="003E6544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30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3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1E3B" w:rsidRPr="003E6544" w:rsidTr="00D81079">
        <w:tc>
          <w:tcPr>
            <w:tcW w:w="292" w:type="pct"/>
          </w:tcPr>
          <w:p w:rsidR="00391E3B" w:rsidRPr="003E6544" w:rsidRDefault="00391E3B">
            <w:pPr>
              <w:widowControl w:val="0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pct"/>
          </w:tcPr>
          <w:p w:rsidR="00391E3B" w:rsidRPr="003E6544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глиной и пластилином</w:t>
            </w:r>
          </w:p>
        </w:tc>
        <w:tc>
          <w:tcPr>
            <w:tcW w:w="530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3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1E3B" w:rsidRPr="003E6544" w:rsidTr="00D81079">
        <w:tc>
          <w:tcPr>
            <w:tcW w:w="292" w:type="pct"/>
          </w:tcPr>
          <w:p w:rsidR="00391E3B" w:rsidRPr="003E6544" w:rsidRDefault="00391E3B">
            <w:pPr>
              <w:widowControl w:val="0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pct"/>
          </w:tcPr>
          <w:p w:rsidR="00391E3B" w:rsidRPr="003E6544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природными материалами</w:t>
            </w:r>
          </w:p>
        </w:tc>
        <w:tc>
          <w:tcPr>
            <w:tcW w:w="530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3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1E3B" w:rsidRPr="003E6544" w:rsidTr="00D81079">
        <w:tc>
          <w:tcPr>
            <w:tcW w:w="292" w:type="pct"/>
          </w:tcPr>
          <w:p w:rsidR="00391E3B" w:rsidRPr="003E6544" w:rsidRDefault="00391E3B">
            <w:pPr>
              <w:widowControl w:val="0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pct"/>
          </w:tcPr>
          <w:p w:rsidR="00391E3B" w:rsidRPr="003E6544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бумагой и картоном</w:t>
            </w:r>
          </w:p>
        </w:tc>
        <w:tc>
          <w:tcPr>
            <w:tcW w:w="530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83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1E3B" w:rsidRPr="003E6544" w:rsidTr="00D81079">
        <w:tc>
          <w:tcPr>
            <w:tcW w:w="292" w:type="pct"/>
          </w:tcPr>
          <w:p w:rsidR="00391E3B" w:rsidRPr="003E6544" w:rsidRDefault="00391E3B">
            <w:pPr>
              <w:widowControl w:val="0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pct"/>
          </w:tcPr>
          <w:p w:rsidR="00391E3B" w:rsidRPr="003E6544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нитками</w:t>
            </w:r>
          </w:p>
        </w:tc>
        <w:tc>
          <w:tcPr>
            <w:tcW w:w="530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83" w:type="pct"/>
          </w:tcPr>
          <w:p w:rsidR="00391E3B" w:rsidRPr="003E6544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1E3B" w:rsidRPr="003E6544" w:rsidTr="00D81079">
        <w:tc>
          <w:tcPr>
            <w:tcW w:w="3487" w:type="pct"/>
            <w:gridSpan w:val="2"/>
          </w:tcPr>
          <w:p w:rsidR="00391E3B" w:rsidRPr="003E6544" w:rsidRDefault="00FE0184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530" w:type="pct"/>
          </w:tcPr>
          <w:p w:rsidR="00391E3B" w:rsidRPr="003E6544" w:rsidRDefault="00FE0184">
            <w:pPr>
              <w:widowControl w:val="0"/>
              <w:spacing w:after="2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83" w:type="pct"/>
          </w:tcPr>
          <w:p w:rsidR="00391E3B" w:rsidRPr="003E6544" w:rsidRDefault="00FE0184">
            <w:pPr>
              <w:widowControl w:val="0"/>
              <w:spacing w:after="2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654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91E3B" w:rsidRPr="00591938" w:rsidRDefault="00391E3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1E3B" w:rsidRPr="00591938" w:rsidRDefault="00FE018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1938">
        <w:rPr>
          <w:rFonts w:ascii="Times New Roman" w:hAnsi="Times New Roman" w:cs="Times New Roman"/>
        </w:rPr>
        <w:br w:type="page"/>
      </w:r>
    </w:p>
    <w:p w:rsidR="00391E3B" w:rsidRPr="00591938" w:rsidRDefault="00FE0184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Hlk138967155"/>
      <w:bookmarkStart w:id="11" w:name="_Hlk138962750"/>
      <w:bookmarkStart w:id="12" w:name="_Toc144122867"/>
      <w:bookmarkEnd w:id="10"/>
      <w:bookmarkEnd w:id="11"/>
      <w:r w:rsidRPr="005919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2"/>
    </w:p>
    <w:p w:rsidR="00391E3B" w:rsidRPr="00591938" w:rsidRDefault="00FE0184">
      <w:pPr>
        <w:pStyle w:val="a4"/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Hlk1389627501"/>
      <w:bookmarkStart w:id="14" w:name="_Hlk138961499"/>
      <w:bookmarkStart w:id="15" w:name="_Hlk138962780"/>
      <w:bookmarkEnd w:id="13"/>
      <w:r w:rsidRPr="00591938">
        <w:rPr>
          <w:rFonts w:ascii="Times New Roman" w:hAnsi="Times New Roman" w:cs="Times New Roman"/>
          <w:b/>
          <w:sz w:val="28"/>
          <w:szCs w:val="28"/>
        </w:rPr>
        <w:t>Личностные:</w:t>
      </w:r>
      <w:bookmarkEnd w:id="14"/>
      <w:bookmarkEnd w:id="15"/>
    </w:p>
    <w:p w:rsidR="00391E3B" w:rsidRPr="00591938" w:rsidRDefault="00FE018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391E3B" w:rsidRPr="00591938" w:rsidRDefault="00FE018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взаимодействия;</w:t>
      </w:r>
    </w:p>
    <w:p w:rsidR="00391E3B" w:rsidRPr="00591938" w:rsidRDefault="00FE018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деятельности.</w:t>
      </w:r>
    </w:p>
    <w:p w:rsidR="00391E3B" w:rsidRPr="00591938" w:rsidRDefault="00FE0184">
      <w:pPr>
        <w:spacing w:before="24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6" w:name="_Hlk138961830"/>
      <w:r w:rsidRPr="00591938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  <w:bookmarkEnd w:id="16"/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91938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организации рабочего места; 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знать виды трудовых работ; 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и свойства поделочных материалов, используемых на уроках ручного труда в первом классе, правила их хранения, санитарно-гигиенические требования при работе с ними; 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разбирать объект, подлежащий изготовлению, выделять и называть его признаки и свойства;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определять способы соединения деталей с помощью учителя;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составлять стандартный план работы по пунктам с опорой на предметно-операционный план с помощью учителя;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:rsidR="00391E3B" w:rsidRPr="00591938" w:rsidRDefault="00FE0184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работать с доступными материалами (глиной и пластилином, природными материалами, с бумагой и нитками).</w:t>
      </w:r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91938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</w:p>
    <w:p w:rsidR="00391E3B" w:rsidRPr="00591938" w:rsidRDefault="00FE0184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рациональной организации труда, включающей в себя упорядоченность действий и самодисциплину;</w:t>
      </w:r>
    </w:p>
    <w:p w:rsidR="00391E3B" w:rsidRPr="00591938" w:rsidRDefault="00FE0184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:rsidR="00391E3B" w:rsidRPr="00591938" w:rsidRDefault="00FE0184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</w:t>
      </w:r>
    </w:p>
    <w:p w:rsidR="00391E3B" w:rsidRPr="00591938" w:rsidRDefault="00FE0184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:rsidR="00391E3B" w:rsidRPr="00591938" w:rsidRDefault="00FE0184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:rsidR="00391E3B" w:rsidRPr="00591938" w:rsidRDefault="00FE0184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свое изделие (красиво, некрасиво, аккуратное, похоже на образец);</w:t>
      </w:r>
    </w:p>
    <w:p w:rsidR="00391E3B" w:rsidRPr="00591938" w:rsidRDefault="00FE0184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</w:t>
      </w:r>
    </w:p>
    <w:p w:rsidR="00391E3B" w:rsidRPr="00591938" w:rsidRDefault="00FE0184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:rsidR="00391E3B" w:rsidRPr="00591938" w:rsidRDefault="00FE0184">
      <w:pPr>
        <w:pStyle w:val="aa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7" w:name="_Hlk138961962"/>
      <w:r w:rsidRPr="0059193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достижений</w:t>
      </w:r>
      <w:bookmarkEnd w:id="17"/>
    </w:p>
    <w:p w:rsidR="00391E3B" w:rsidRPr="00591938" w:rsidRDefault="00FE018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91E3B" w:rsidRPr="00591938" w:rsidRDefault="00FE0184">
      <w:pPr>
        <w:pStyle w:val="af2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1938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391E3B" w:rsidRPr="00591938" w:rsidRDefault="00FE0184">
      <w:pPr>
        <w:pStyle w:val="af2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1938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391E3B" w:rsidRPr="00591938" w:rsidRDefault="00FE0184">
      <w:pPr>
        <w:pStyle w:val="af2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1938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391E3B" w:rsidRPr="00591938" w:rsidRDefault="00FE0184">
      <w:pPr>
        <w:pStyle w:val="af2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Hlk1389671551"/>
      <w:bookmarkStart w:id="19" w:name="_heading=h.ha5t6xo5ig3n"/>
      <w:bookmarkEnd w:id="18"/>
      <w:bookmarkEnd w:id="19"/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достижений обучающимися </w:t>
      </w:r>
      <w:r w:rsidR="003E65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нарушением интеллекта </w:t>
      </w: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391E3B" w:rsidRPr="00591938" w:rsidRDefault="00FE01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Оценка предметных результатов </w:t>
      </w: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проводиться. Целесообразно всячески поощрять и стимулировать работу обучающихся, используя только качественную оценку. </w:t>
      </w:r>
      <w:r w:rsidRPr="00591938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 </w:t>
      </w:r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обучающихся поощряется и стимулируется использованием качественной оценки: «верно», «частично верно», «неверно»</w:t>
      </w:r>
    </w:p>
    <w:p w:rsidR="00391E3B" w:rsidRPr="00591938" w:rsidRDefault="00FE0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391E3B" w:rsidRPr="00591938" w:rsidRDefault="00FE0184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:rsidR="00391E3B" w:rsidRPr="00591938" w:rsidRDefault="00FE0184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:rsidR="00391E3B" w:rsidRPr="00591938" w:rsidRDefault="00FE0184" w:rsidP="003E6544">
      <w:pPr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91E3B" w:rsidRPr="00591938">
          <w:footerReference w:type="default" r:id="rId9"/>
          <w:pgSz w:w="16838" w:h="11906" w:orient="landscape"/>
          <w:pgMar w:top="1418" w:right="1134" w:bottom="1418" w:left="1701" w:header="0" w:footer="709" w:gutter="0"/>
          <w:pgNumType w:start="1"/>
          <w:cols w:space="720"/>
          <w:formProt w:val="0"/>
          <w:titlePg/>
          <w:docGrid w:linePitch="299" w:charSpace="4096"/>
        </w:sectPr>
      </w:pPr>
      <w:r w:rsidRPr="00591938"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 чем 30 %.</w:t>
      </w:r>
    </w:p>
    <w:p w:rsidR="00391E3B" w:rsidRPr="00591938" w:rsidRDefault="00FE0184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0" w:name="_GoBack11"/>
      <w:bookmarkStart w:id="21" w:name="_heading=h.3dy6vkm"/>
      <w:bookmarkStart w:id="22" w:name="_GoBack1"/>
      <w:bookmarkStart w:id="23" w:name="_Toc144122868"/>
      <w:bookmarkEnd w:id="20"/>
      <w:bookmarkEnd w:id="21"/>
      <w:bookmarkEnd w:id="22"/>
      <w:r w:rsidRPr="005919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3"/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707"/>
        <w:gridCol w:w="3119"/>
        <w:gridCol w:w="3403"/>
        <w:gridCol w:w="4110"/>
      </w:tblGrid>
      <w:tr w:rsidR="00391E3B" w:rsidRPr="00591938" w:rsidTr="005C7237">
        <w:trPr>
          <w:trHeight w:val="458"/>
        </w:trPr>
        <w:tc>
          <w:tcPr>
            <w:tcW w:w="533" w:type="dxa"/>
            <w:vMerge w:val="restart"/>
            <w:vAlign w:val="center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4" w:name="_heading=h.1t3h5sf"/>
            <w:bookmarkEnd w:id="24"/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591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5919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предмета</w:t>
            </w:r>
          </w:p>
        </w:tc>
        <w:tc>
          <w:tcPr>
            <w:tcW w:w="707" w:type="dxa"/>
            <w:vMerge w:val="restart"/>
            <w:textDirection w:val="btLr"/>
          </w:tcPr>
          <w:p w:rsidR="00391E3B" w:rsidRPr="005C7237" w:rsidRDefault="005C7237" w:rsidP="005C7237">
            <w:pPr>
              <w:widowControl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C7237">
              <w:rPr>
                <w:rFonts w:ascii="Times New Roman" w:hAnsi="Times New Roman" w:cs="Times New Roman"/>
                <w:b/>
                <w:sz w:val="24"/>
                <w:szCs w:val="24"/>
              </w:rPr>
              <w:t>ол-во часов</w:t>
            </w:r>
          </w:p>
          <w:p w:rsidR="00E377D8" w:rsidRDefault="00E377D8" w:rsidP="005C7237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77D8" w:rsidRDefault="00E377D8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77D8" w:rsidRDefault="00E377D8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77D8" w:rsidRDefault="00E377D8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77D8" w:rsidRDefault="00E377D8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77D8" w:rsidRDefault="00E377D8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77D8" w:rsidRDefault="00E377D8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77D8" w:rsidRDefault="00E377D8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77D8" w:rsidRDefault="00E377D8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77D8" w:rsidRPr="00591938" w:rsidRDefault="00E377D8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391E3B" w:rsidRDefault="00391E3B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E377D8" w:rsidRPr="00591938" w:rsidRDefault="00E377D8">
            <w:pPr>
              <w:widowControl w:val="0"/>
              <w:ind w:left="113" w:right="113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391E3B" w:rsidRPr="00591938" w:rsidRDefault="00FE0184" w:rsidP="005C723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919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Программное </w:t>
            </w:r>
            <w:r w:rsidRPr="0059193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содержание</w:t>
            </w:r>
          </w:p>
        </w:tc>
        <w:tc>
          <w:tcPr>
            <w:tcW w:w="7513" w:type="dxa"/>
            <w:gridSpan w:val="2"/>
            <w:vAlign w:val="center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391E3B" w:rsidRPr="00591938" w:rsidTr="005C7237">
        <w:trPr>
          <w:trHeight w:val="699"/>
        </w:trPr>
        <w:tc>
          <w:tcPr>
            <w:tcW w:w="533" w:type="dxa"/>
            <w:vMerge/>
            <w:vAlign w:val="center"/>
          </w:tcPr>
          <w:p w:rsidR="00391E3B" w:rsidRPr="00591938" w:rsidRDefault="00391E3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91E3B" w:rsidRPr="00591938" w:rsidRDefault="00391E3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center"/>
          </w:tcPr>
          <w:p w:rsidR="00391E3B" w:rsidRPr="00591938" w:rsidRDefault="00391E3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391E3B" w:rsidRPr="00591938" w:rsidRDefault="00391E3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110" w:type="dxa"/>
            <w:vAlign w:val="center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391E3B" w:rsidRPr="00591938" w:rsidTr="005C7237">
        <w:tc>
          <w:tcPr>
            <w:tcW w:w="14140" w:type="dxa"/>
            <w:gridSpan w:val="6"/>
            <w:vAlign w:val="center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3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Приёмы работы с пластилином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сделанные из глины.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пластилина, правила обращения с пластилином, инструменты и приемы работы с пластилином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изделия из глины, инструменты для работы с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пластилином и правила работы с ним по картинкам.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поделочные материалы и изделия из глины, инструменты для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пластилином и правила работы с ним по картинкам и окружающей действительности.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природными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материалами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сделанные из природного материала.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природные материалы.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из природных материалов по картинкам.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:rsidR="00391E3B" w:rsidRPr="00591938" w:rsidRDefault="00391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природные материалы.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 из природных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материалов по картинкам и окружающей действительности.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</w:tbl>
    <w:p w:rsidR="00391E3B" w:rsidRPr="00591938" w:rsidRDefault="00FE0184">
      <w:pPr>
        <w:rPr>
          <w:rFonts w:ascii="Times New Roman" w:hAnsi="Times New Roman" w:cs="Times New Roman"/>
        </w:rPr>
      </w:pPr>
      <w:r w:rsidRPr="00591938">
        <w:rPr>
          <w:rFonts w:ascii="Times New Roman" w:hAnsi="Times New Roman" w:cs="Times New Roman"/>
        </w:rPr>
        <w:lastRenderedPageBreak/>
        <w:br w:type="page"/>
      </w: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707"/>
        <w:gridCol w:w="3119"/>
        <w:gridCol w:w="3403"/>
        <w:gridCol w:w="4110"/>
      </w:tblGrid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материалами– 3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:rsidR="00391E3B" w:rsidRPr="00591938" w:rsidRDefault="00391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аппликации из засушенных листьев по инструкции учителя и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технической карте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деревья и их листья по картинкам.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Соединяют природный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с поверхностью листа при помощи пластилина</w:t>
            </w:r>
          </w:p>
          <w:p w:rsidR="00391E3B" w:rsidRPr="00591938" w:rsidRDefault="00391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деревья и их листья по картинкам и предметам окружающей действительности.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аппликацию из засушенных листьев по инструкции учителя и технологической карте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</w:tbl>
    <w:p w:rsidR="00391E3B" w:rsidRPr="00591938" w:rsidRDefault="00FE0184">
      <w:pPr>
        <w:rPr>
          <w:rFonts w:ascii="Times New Roman" w:hAnsi="Times New Roman" w:cs="Times New Roman"/>
        </w:rPr>
      </w:pPr>
      <w:r w:rsidRPr="00591938">
        <w:rPr>
          <w:rFonts w:ascii="Times New Roman" w:hAnsi="Times New Roman" w:cs="Times New Roman"/>
        </w:rPr>
        <w:lastRenderedPageBreak/>
        <w:br w:type="page"/>
      </w: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707"/>
        <w:gridCol w:w="3119"/>
        <w:gridCol w:w="3403"/>
        <w:gridCol w:w="4110"/>
      </w:tblGrid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pageBreakBefore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:rsidR="00391E3B" w:rsidRPr="00591938" w:rsidRDefault="00391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бумаги (плотная,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тонкая, гладкая, шероховатая, блестящая, матовая).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предметы, сделанные из бумаги, сорта бумаги по иллюстрации учебника.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за учителем анализ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образца и план хода работы.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треугольника (три стороны, три угла, середина).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треугольник.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 технологической карте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признаки фигуры квадрат (четыре стороны,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четыре угла, середина).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квадрат от других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Сгибают квадрат пополам под руководством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квадрат от других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основные признаки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 квадрат.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прямоугольник (четыре стороны, по две — одинаковой длины, четыре угла — все прямые).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Сгибание прямоугольника пополам и совмещение углов с опорными точками в разных пространственных направлениях (сверху вниз, снизу вверх).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прямоугольник (верхняя, нижняя, правая, левая, боковая стороны, середина, верхний, нижний, левый, правый углы)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прямоугольник от других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сходство прямоугольника с предметами природного и рукотворного мира,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имеющими прямоугольную форму.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 диагонали.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прямоугольник.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длине (длинный, короткий, средний), толщине (тонкий, толстый).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длины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вылепленной из пластилина заготовки со схемами в учебнике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Пластический способ лепки предметов шаровидной или овальной формы из одного куска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в ладонях шара из пластилина кругообразными движениями (помидор), раскатывание пластилина в ладонях до овальной формы (огурец).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в ладонях шар из пластилина кругообразными движениями (помидор). Раскатывают пластилин в ладонях до овальной формы (огурец).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Рассказывают о предметах природного мира группы «Овощи».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в ладонях шар из пластилина кругообразными движениями (помидор).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707"/>
        <w:gridCol w:w="3119"/>
        <w:gridCol w:w="3403"/>
        <w:gridCol w:w="4110"/>
      </w:tblGrid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Инструменты для работы с бумагой</w:t>
            </w:r>
          </w:p>
          <w:p w:rsidR="00391E3B" w:rsidRPr="00591938" w:rsidRDefault="00391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Назначение, сорта, свойства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бумаги(сгибается).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 назначение, правила их хранения, техника безопасности (в том числе при передаче их другому лицу).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Соблюдают технику безопасности при работе с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 (в том числе при передаче их другому лицу), правила хранения.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Держат правильно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назначение и сортах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бумаги, о ее свойствах.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 (в том числе при передаче их другому лицу).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Держат правильно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«квадрат».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от других геометрических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Разрезают бумагу по короткой вертикальной линии, смыкая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лезвия ножниц до конца</w:t>
            </w:r>
          </w:p>
          <w:p w:rsidR="00391E3B" w:rsidRPr="00591938" w:rsidRDefault="00391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устройстве ножниц, их функциональном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квадраты по величине.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707"/>
        <w:gridCol w:w="3119"/>
        <w:gridCol w:w="3403"/>
        <w:gridCol w:w="4110"/>
      </w:tblGrid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Разметка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правила хранения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технику безопасности при работе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разметку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:rsidR="00391E3B" w:rsidRPr="00591938" w:rsidRDefault="00391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 «треугольник».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 «разрез по короткой вертикальной линии, смыкая лезвия ножниц до конца».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и треугольник от других геометрических фигур.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 «разрез по короткой вертикальной линии, смыкая лезвия ножниц до конца».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«разрез по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короткой вертикальной линии, смыкая лезвия ножниц до конца».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пластилином– 3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«вытягивание шара и овала до конической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конической формы».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изделие (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с опорой на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предметно-операционный план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из четырёх колец»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операционным планом.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рукотворного мира группы «Игрушки».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на картоне».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рукотворного мира группы «Игрушки»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 контроль за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выполнением практического действия, используя для этого схемы из учебника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конструктивным способом лепки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пластилина в соответствии с количеством, величиной и цветом деталей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ладонью» и «размазывание пластилина на картоне».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«Грибы».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 лепки «скатывание в ладонях шара из пластилина кругообразными движениями», «раскатывание пластилина в ладонях до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овальной формы» (наконечник пирамидки), «сплющивание пластилина ладонью» и «размазывание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работу с опорой на предметно-операционный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шишек в конструктивной деятельности.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конструирование с опорой на изобразительно-графический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еловых шишек.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поделочными материалами.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еловых шишках как о природном материале.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приемами работы с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различными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поделочными материалами.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природный материал и его свойства.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природном материале.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707"/>
        <w:gridCol w:w="3119"/>
        <w:gridCol w:w="3403"/>
        <w:gridCol w:w="4110"/>
      </w:tblGrid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грибами»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природный материал и его свойства.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пластилина в ладонях до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природном материале.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3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бумаги (сгибается, режется, разрывается, обрывается) в процессе предметно-практических действий.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разрывания бумаги на две части по линии сгиба.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явления (осень) и предметы природного мира (деревьях).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обрывания кусочков цветной бумаги и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наклеивания обрывных кусочков на основу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физические свойствах бумаги (сгибается, режется, разрывается, обрывается).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разрывания бумаги на две части по линии сгиба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обрывания кусочков цветной бумаги и наклеивания обрывных кусочков на основу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сорта и цвета бумаги.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разрывания бумаги на две части по линии сгиба.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растения (цветы).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середина)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 (цветах).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домашних животных.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левая</w:t>
            </w:r>
            <w:proofErr w:type="gram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оковая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, нижняя стороны, середина)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домашних животных.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707"/>
        <w:gridCol w:w="3119"/>
        <w:gridCol w:w="3403"/>
        <w:gridCol w:w="4110"/>
      </w:tblGrid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«прищипывание пластилина».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«Домашние птицы».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«прищипывание пластилина»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«Домашние птицы».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«прищипывание пластилина».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фигуры «прямоугольник».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фигуры «прямоугольник».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вертикальной линии, не смыкая лезвия ножниц».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«накручивание заготовки на палочку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(веточку)».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приемы: «надрез по коротким вертикальным линиям» без предварительной разметки и «накручивание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заготовки на палочку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(веточку)»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приемами «надрез по коротким вертикальным линиям» без предварительной разметки и «накручивание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заготовки на палочку (веточку)».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резать по короткой наклонной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фигуры (прямоугольник, треугольник, квадрат).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 по короткой наклонной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Планируют ближайшую операцию с помощью пооперационного плана под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руководством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геометрические фигуры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(прямоугольник, треугольник, квадрат).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контрастные цвета (желтый — фиолетовый, красный — зеленый, синий — оранжевый).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407"/>
        <w:gridCol w:w="300"/>
        <w:gridCol w:w="3119"/>
        <w:gridCol w:w="3403"/>
        <w:gridCol w:w="4110"/>
      </w:tblGrid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7" w:type="dxa"/>
            <w:gridSpan w:val="2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длинной линии, не смыкая лезвия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Рисуют по опорным точкам снизу вверх.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сборку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конструкции с опорой на предметно-операционный план под руководством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Рисуют по опорным точкам снизу вверх.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«разрез по длинной линии, не смыкая лезвия ножниц».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распределяют мышечное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усилие при выполнении разреза по длинной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391E3B" w:rsidRPr="00591938" w:rsidTr="005C7237">
        <w:tc>
          <w:tcPr>
            <w:tcW w:w="14140" w:type="dxa"/>
            <w:gridSpan w:val="7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«Котик»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  <w:gridSpan w:val="2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 деталей: «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при лепке объёмной фигуры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407"/>
        <w:gridCol w:w="3419"/>
        <w:gridCol w:w="3403"/>
        <w:gridCol w:w="4110"/>
      </w:tblGrid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(вертикальные, горизонтальные, наклонные) и кривые (дугообразные, волнообразные, спиралеобразные)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(графические упражнения).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незначительно изогнутой линии (дуге), не смыкая лезвия ножниц».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разрезы по дугообразной линии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прямые и кривые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:rsidR="00391E3B" w:rsidRPr="00591938" w:rsidRDefault="00391E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прямые (вертикальные, горизонтальные, наклонные) и кривые (дугообразные, волнообразные, спиралеобразные) линии.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«разрез по незначительно изогнутой линии (дуге), не смыкая </w:t>
            </w:r>
            <w:proofErr w:type="spellStart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лезвияножниц</w:t>
            </w:r>
            <w:proofErr w:type="spellEnd"/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Прием «разрывание бумаги по линии сгиба», «сминание бумаги» (скатывание шариков).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Аппликация.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Наклеивание смятых из бумаги шариков на основу.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 о породах деревьев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Выполняют приемы «разрывание бумаги по линии сгиба», «сминание бумаги» (скатывание шариков).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Наклеивают смятые из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Рассказывают о бумаге как о поделочном материале.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«сминание бумаги» (скатывание шариков).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Наклеивают смятые из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407"/>
        <w:gridCol w:w="3419"/>
        <w:gridCol w:w="3403"/>
        <w:gridCol w:w="4110"/>
      </w:tblGrid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Практические действия с бумагой (рвется, мнется, гнется, клеится, режется).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«сминание бумаги».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Ориентировка в пространстве в процессе размещения и наклеивания заготовок внутри контура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Выполняют практические действия с бумагой.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«сминание бумаги».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контура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Разбирают аппликацию по вопросам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«сминание бумаги».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Ориентируются в пространстве в процессе размещения и наклеивания заготовок внутри контура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1938">
              <w:rPr>
                <w:rFonts w:ascii="Times New Roman" w:eastAsia="Times New Roman" w:hAnsi="Times New Roman" w:cs="Times New Roman"/>
                <w:b/>
              </w:rPr>
              <w:lastRenderedPageBreak/>
              <w:t>Работа с нитками – 3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 с нитками (сматывание в клубок, наматывание на катушки, разрывание, разрезание).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Определение функциональной значимости предметов, сделанных из ниток, в быту, игре.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нитках: нитки в природе и жизни человека; из чего делают нитки.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определять их функциональную значимость в быту, игре.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предметно-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Нитки.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Определение</w:t>
            </w:r>
            <w:r w:rsidR="003E6544">
              <w:rPr>
                <w:rFonts w:ascii="Times New Roman" w:eastAsia="Times New Roman" w:hAnsi="Times New Roman" w:cs="Times New Roman"/>
              </w:rPr>
              <w:t xml:space="preserve"> </w:t>
            </w:r>
            <w:r w:rsidRPr="00591938">
              <w:rPr>
                <w:rFonts w:ascii="Times New Roman" w:eastAsia="Times New Roman" w:hAnsi="Times New Roman" w:cs="Times New Roman"/>
              </w:rPr>
              <w:t>функциональной значимости предметов, сделанных из ниток, в быту, игре.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Повторение за учителем анализа образца и планирование хода работы по предметно-операционному плану.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Нитки.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Предметно-практические действия в заданном пространственном направлении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(на себя, от себя)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себя)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Рассказывают о нитках.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наматывания ниток на основу.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Выполняют предметно-практические действия в заданном пространственном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направлении (на себя, от себя)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1938">
              <w:rPr>
                <w:rFonts w:ascii="Times New Roman" w:eastAsia="Times New Roman" w:hAnsi="Times New Roman" w:cs="Times New Roman"/>
                <w:b/>
              </w:rPr>
              <w:lastRenderedPageBreak/>
              <w:t>Работа с бумагой и картоном – 13 часов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 имеющие округлый контур.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Прием резания ножницами по кривой линии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Геометрическая фигура «круг» и соотнесение круга с предметами рукотворного мира, имеющими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круглую форму.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 xml:space="preserve">Соотносят круг с предметами рукотворного мира, имеющими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круглую форму.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Рассказывают о геометрической фигуре «круг».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Соотносят круг с предметами рукотворного мира, имеющими круглую форму.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45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Игрушка «Цыплёнок в скорлупе»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Геометрическая фигура «овал» и определение сходства и различия овала и круга.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Соотнесение овала с предметами природного и рукотворного мира, имеющими овальную форму.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Вырезание по кривой линии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Планируют ход работы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геометрической фигуре «овал» и определяют сходство и различия овала и круга.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Соотносят овал с предметами природного и рукотворного мира, имеющими овальную форму.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Выполнение приемов «сгибание квадрата пополам» и «сгибание с угла на угол (по диагонали)».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Ориентировка в пространств</w:t>
            </w:r>
            <w:proofErr w:type="gramStart"/>
            <w:r w:rsidRPr="00591938">
              <w:rPr>
                <w:rFonts w:ascii="Times New Roman" w:eastAsia="Times New Roman" w:hAnsi="Times New Roman" w:cs="Times New Roman"/>
              </w:rPr>
              <w:t>е(</w:t>
            </w:r>
            <w:proofErr w:type="gramEnd"/>
            <w:r w:rsidRPr="00591938">
              <w:rPr>
                <w:rFonts w:ascii="Times New Roman" w:eastAsia="Times New Roman" w:hAnsi="Times New Roman" w:cs="Times New Roman"/>
              </w:rPr>
              <w:t>наверху, внизу, слева, справа).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действий по инструкции, содержащей пространственную характеристику.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  с пооперационным изобразительно-графическим планом.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Делят стороны на четыре равные части посредством сгибания ее несколько раз с помощью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геометрических фигура</w:t>
            </w:r>
            <w:proofErr w:type="gramStart"/>
            <w:r w:rsidRPr="00591938">
              <w:rPr>
                <w:rFonts w:ascii="Times New Roman" w:eastAsia="Times New Roman" w:hAnsi="Times New Roman" w:cs="Times New Roman"/>
              </w:rPr>
              <w:t>х(</w:t>
            </w:r>
            <w:proofErr w:type="gramEnd"/>
            <w:r w:rsidRPr="00591938">
              <w:rPr>
                <w:rFonts w:ascii="Times New Roman" w:eastAsia="Times New Roman" w:hAnsi="Times New Roman" w:cs="Times New Roman"/>
              </w:rPr>
              <w:t>треугольник, прямоугольник, квадрат) и их признаках.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Владеют приемами «сгибание квадрата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пополам» и «сгибание с угла на угол (по диагонали)».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геометрические формы в полуфабрикате по вопросам учителя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«Стрела»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Рассказ о геометрических фигурах (треугольник, прямоугольник, квадрат) и их признаках.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Ориентировка в пространств</w:t>
            </w:r>
            <w:proofErr w:type="gramStart"/>
            <w:r w:rsidRPr="00591938">
              <w:rPr>
                <w:rFonts w:ascii="Times New Roman" w:eastAsia="Times New Roman" w:hAnsi="Times New Roman" w:cs="Times New Roman"/>
              </w:rPr>
              <w:t>е(</w:t>
            </w:r>
            <w:proofErr w:type="gramEnd"/>
            <w:r w:rsidRPr="00591938">
              <w:rPr>
                <w:rFonts w:ascii="Times New Roman" w:eastAsia="Times New Roman" w:hAnsi="Times New Roman" w:cs="Times New Roman"/>
              </w:rPr>
              <w:t>наверху, внизу, слева, справа).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сторона, середина).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 с пооперационным изобразительно-графическим планом.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Определение геометрических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форм в полуфабрикате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 xml:space="preserve">Выполняют приемы «сгибание прямоугольника пополам» и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«сгибание сторон к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середине».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Рассказывают о предметах рукотворного мира группы «Транспорт».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Рассказывают о геометрических фигура</w:t>
            </w:r>
            <w:proofErr w:type="gramStart"/>
            <w:r w:rsidRPr="00591938">
              <w:rPr>
                <w:rFonts w:ascii="Times New Roman" w:eastAsia="Times New Roman" w:hAnsi="Times New Roman" w:cs="Times New Roman"/>
              </w:rPr>
              <w:t>х(</w:t>
            </w:r>
            <w:proofErr w:type="gramEnd"/>
            <w:r w:rsidRPr="00591938">
              <w:rPr>
                <w:rFonts w:ascii="Times New Roman" w:eastAsia="Times New Roman" w:hAnsi="Times New Roman" w:cs="Times New Roman"/>
              </w:rPr>
              <w:t>треугольник и прямоугольник) и их признаках.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 середине».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Симметрия.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Выполнение приемов прямолинейного вырезания по предварительно размеченным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коротким и длинным линиям.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 xml:space="preserve"> Владеют способом симметричного вырезания.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Делают разметку по шаблону с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Рассказывают о симметрии.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вырезания по предварительно размеченным коротким и длинным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линиям.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407"/>
        <w:gridCol w:w="3419"/>
        <w:gridCol w:w="3403"/>
        <w:gridCol w:w="4110"/>
      </w:tblGrid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«Птичка»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по кривой (волнообразной) линии.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Плоскостное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конструирование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Выполнение орнамента (в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орнаменте все элементы могут чередоваться или повторяться).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</w:t>
            </w:r>
            <w:proofErr w:type="spellStart"/>
            <w:r w:rsidRPr="00591938">
              <w:rPr>
                <w:rFonts w:ascii="Times New Roman" w:eastAsia="Times New Roman" w:hAnsi="Times New Roman" w:cs="Times New Roman"/>
              </w:rPr>
              <w:t>круг</w:t>
            </w:r>
            <w:proofErr w:type="gramStart"/>
            <w:r w:rsidRPr="00591938">
              <w:rPr>
                <w:rFonts w:ascii="Times New Roman" w:eastAsia="Times New Roman" w:hAnsi="Times New Roman" w:cs="Times New Roman"/>
              </w:rPr>
              <w:t>,к</w:t>
            </w:r>
            <w:proofErr w:type="gramEnd"/>
            <w:r w:rsidRPr="00591938">
              <w:rPr>
                <w:rFonts w:ascii="Times New Roman" w:eastAsia="Times New Roman" w:hAnsi="Times New Roman" w:cs="Times New Roman"/>
              </w:rPr>
              <w:t>вадрат</w:t>
            </w:r>
            <w:proofErr w:type="spellEnd"/>
            <w:r w:rsidRPr="0059193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 xml:space="preserve">Выполняют прием разметки по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шаблону чередующихся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 xml:space="preserve">Рассказывают об орнаменте (в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орнаменте все элементы могут чередоваться или повторяться).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Разбирают изделие по вопросам учителя, планировать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407"/>
        <w:gridCol w:w="3419"/>
        <w:gridCol w:w="3403"/>
        <w:gridCol w:w="4110"/>
      </w:tblGrid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Вырезание геометрических форм симметричного строения (круг,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квадрат)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Выполняют прием разметки по шаблону чередующихся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Вырезают геометрические формы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симметричного строения (круг, квадрат)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54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Аппликация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Разбор аппликации с помощью учителя (определять тематику, выделять детали, цветовые отношения, пространственное расположение деталей, узнавать приемы обработки бумаги (разметка по шаблону, вырезание, обрывание, наклеивание).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Симметричное вырезание изображения сложного контура.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Обрывание бумаги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 и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391E3B" w:rsidRPr="00591938" w:rsidTr="005C7237">
        <w:tc>
          <w:tcPr>
            <w:tcW w:w="14140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1938">
              <w:rPr>
                <w:rFonts w:ascii="Times New Roman" w:eastAsia="Times New Roman" w:hAnsi="Times New Roman" w:cs="Times New Roman"/>
                <w:b/>
              </w:rPr>
              <w:t>Работа с глиной и пластилином – 2 часа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Макет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лесу»</w:t>
            </w:r>
          </w:p>
          <w:p w:rsidR="00391E3B" w:rsidRPr="00591938" w:rsidRDefault="00391E3B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Разбор объекта и планирование ближайшей операции с опорой на изобразительно-графический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пооперационный план.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Сравнение форм человеческой фигуры: голова — шар, туловище, руки, ноги — усеченный конус.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Разбирают объект и планируют ближайшую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 xml:space="preserve">операцию с опорой на 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изобразительно-графический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lastRenderedPageBreak/>
              <w:t>Разбирают объект и планируют ближайшую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операцию с опорой на изобразительно-</w:t>
            </w:r>
            <w:r w:rsidRPr="00591938">
              <w:rPr>
                <w:rFonts w:ascii="Times New Roman" w:eastAsia="Times New Roman" w:hAnsi="Times New Roman" w:cs="Times New Roman"/>
              </w:rPr>
              <w:lastRenderedPageBreak/>
              <w:t>графический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91938"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391E3B" w:rsidRPr="00591938" w:rsidTr="005C7237">
        <w:tc>
          <w:tcPr>
            <w:tcW w:w="53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 изобразительно-графический пооперационный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форм человеческой фигуры: голова — шар, туловище, руки, ноги — усеченный конус.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планируют ближайшую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планировать ближайшую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геометризации форм человеческой фигуры: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</w:pPr>
    </w:p>
    <w:tbl>
      <w:tblPr>
        <w:tblW w:w="14141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534"/>
        <w:gridCol w:w="2268"/>
        <w:gridCol w:w="407"/>
        <w:gridCol w:w="3419"/>
        <w:gridCol w:w="3403"/>
        <w:gridCol w:w="4110"/>
      </w:tblGrid>
      <w:tr w:rsidR="00391E3B" w:rsidRPr="00591938" w:rsidTr="005C7237">
        <w:tc>
          <w:tcPr>
            <w:tcW w:w="14141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391E3B" w:rsidRPr="00591938" w:rsidTr="005C7237">
        <w:tc>
          <w:tcPr>
            <w:tcW w:w="534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пооперационный план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391E3B" w:rsidRPr="00591938" w:rsidTr="005C7237">
        <w:tc>
          <w:tcPr>
            <w:tcW w:w="14141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391E3B" w:rsidRPr="00591938" w:rsidTr="005C7237">
        <w:tc>
          <w:tcPr>
            <w:tcW w:w="534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 и т д.).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практических действий с опорой на предметно-операционный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геометрических фигур (квадрат, прямоугольник и треугольник).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«вырезание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незначительно изогнутой линии»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Сгибают квадрат в три раза.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геометрических фигур (квадрат, прямоугольник и треугольник).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</w:tr>
      <w:tr w:rsidR="00391E3B" w:rsidRPr="00591938" w:rsidTr="005C7237">
        <w:tc>
          <w:tcPr>
            <w:tcW w:w="534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конструкции с опорой на образец самостоятельно и с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частичной помощью учителя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Складывают бумагу в гармошку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Собирают конструкцию с опорой на образец с помощью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Складывают бумагу в гармошку.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391E3B" w:rsidRPr="00591938" w:rsidTr="005C7237">
        <w:tc>
          <w:tcPr>
            <w:tcW w:w="14141" w:type="dxa"/>
            <w:gridSpan w:val="6"/>
          </w:tcPr>
          <w:p w:rsidR="00391E3B" w:rsidRPr="00591938" w:rsidRDefault="00FE018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нитками – 7 часов</w:t>
            </w:r>
          </w:p>
        </w:tc>
      </w:tr>
      <w:tr w:rsidR="00391E3B" w:rsidRPr="00591938" w:rsidTr="005C7237">
        <w:tc>
          <w:tcPr>
            <w:tcW w:w="534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нитку в иголку.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шитья «игла вверх-вниз»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391E3B" w:rsidRPr="00591938" w:rsidTr="005C7237">
        <w:tc>
          <w:tcPr>
            <w:tcW w:w="534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нитки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способы их хранения и приемы использования в быту.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нитки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391E3B" w:rsidRPr="00591938" w:rsidTr="005C7237">
        <w:tc>
          <w:tcPr>
            <w:tcW w:w="534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391E3B" w:rsidRPr="00591938" w:rsidTr="005C7237">
        <w:tc>
          <w:tcPr>
            <w:tcW w:w="534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геометрических фигур.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нитки в начале и конце строчки (прошивание два-три раза на одном месте) с </w:t>
            </w: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фигуры.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391E3B" w:rsidRPr="00591938" w:rsidTr="005C7237">
        <w:tc>
          <w:tcPr>
            <w:tcW w:w="534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268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407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«вышивка», «контур», «стежок», «расстояние между стежками».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403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4110" w:type="dxa"/>
          </w:tcPr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:rsidR="00391E3B" w:rsidRPr="00591938" w:rsidRDefault="00FE018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938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</w:tr>
    </w:tbl>
    <w:p w:rsidR="00391E3B" w:rsidRPr="00591938" w:rsidRDefault="00391E3B">
      <w:pPr>
        <w:rPr>
          <w:rFonts w:ascii="Times New Roman" w:hAnsi="Times New Roman" w:cs="Times New Roman"/>
        </w:rPr>
        <w:sectPr w:rsidR="00391E3B" w:rsidRPr="00591938">
          <w:footerReference w:type="default" r:id="rId10"/>
          <w:pgSz w:w="16838" w:h="11906" w:orient="landscape"/>
          <w:pgMar w:top="1134" w:right="1418" w:bottom="1701" w:left="1418" w:header="0" w:footer="708" w:gutter="0"/>
          <w:cols w:space="720"/>
          <w:formProt w:val="0"/>
          <w:docGrid w:linePitch="100" w:charSpace="4096"/>
        </w:sectPr>
      </w:pPr>
    </w:p>
    <w:p w:rsidR="00391E3B" w:rsidRPr="00591938" w:rsidRDefault="00391E3B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sectPr w:rsidR="00391E3B" w:rsidRPr="00591938" w:rsidSect="00ED501B">
      <w:type w:val="continuous"/>
      <w:pgSz w:w="16838" w:h="11906" w:orient="landscape"/>
      <w:pgMar w:top="1134" w:right="1418" w:bottom="1701" w:left="1418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184" w:rsidRDefault="00FE0184">
      <w:pPr>
        <w:spacing w:after="0" w:line="240" w:lineRule="auto"/>
      </w:pPr>
      <w:r>
        <w:separator/>
      </w:r>
    </w:p>
  </w:endnote>
  <w:endnote w:type="continuationSeparator" w:id="0">
    <w:p w:rsidR="00FE0184" w:rsidRDefault="00FE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E3B" w:rsidRDefault="002653C3">
    <w:pP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FE0184"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5C7237">
      <w:rPr>
        <w:noProof/>
        <w:color w:val="000000"/>
      </w:rPr>
      <w:t>8</w:t>
    </w:r>
    <w:r>
      <w:rPr>
        <w:color w:val="000000"/>
      </w:rPr>
      <w:fldChar w:fldCharType="end"/>
    </w:r>
  </w:p>
  <w:p w:rsidR="00391E3B" w:rsidRDefault="00391E3B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E3B" w:rsidRDefault="002653C3">
    <w:pP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FE0184"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5C7237">
      <w:rPr>
        <w:noProof/>
        <w:color w:val="000000"/>
      </w:rPr>
      <w:t>53</w:t>
    </w:r>
    <w:r>
      <w:rPr>
        <w:color w:val="000000"/>
      </w:rPr>
      <w:fldChar w:fldCharType="end"/>
    </w:r>
  </w:p>
  <w:p w:rsidR="00391E3B" w:rsidRDefault="00391E3B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184" w:rsidRDefault="00FE0184">
      <w:pPr>
        <w:spacing w:after="0" w:line="240" w:lineRule="auto"/>
      </w:pPr>
      <w:r>
        <w:separator/>
      </w:r>
    </w:p>
  </w:footnote>
  <w:footnote w:type="continuationSeparator" w:id="0">
    <w:p w:rsidR="00FE0184" w:rsidRDefault="00FE0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6C44"/>
    <w:multiLevelType w:val="multilevel"/>
    <w:tmpl w:val="734452F0"/>
    <w:lvl w:ilvl="0">
      <w:start w:val="1"/>
      <w:numFmt w:val="bullet"/>
      <w:lvlText w:val="−"/>
      <w:lvlJc w:val="left"/>
      <w:pPr>
        <w:tabs>
          <w:tab w:val="num" w:pos="0"/>
        </w:tabs>
        <w:ind w:left="214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430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646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909" w:hanging="360"/>
      </w:pPr>
      <w:rPr>
        <w:rFonts w:ascii="Noto Sans Symbols" w:hAnsi="Noto Sans Symbols" w:cs="Noto Sans Symbols" w:hint="default"/>
      </w:rPr>
    </w:lvl>
  </w:abstractNum>
  <w:abstractNum w:abstractNumId="1">
    <w:nsid w:val="30224E6A"/>
    <w:multiLevelType w:val="multilevel"/>
    <w:tmpl w:val="FE22FBB2"/>
    <w:lvl w:ilvl="0">
      <w:start w:val="4"/>
      <w:numFmt w:val="upperRoman"/>
      <w:lvlText w:val="%1."/>
      <w:lvlJc w:val="righ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15C4255"/>
    <w:multiLevelType w:val="multilevel"/>
    <w:tmpl w:val="F10CEDDE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>
    <w:nsid w:val="360D425A"/>
    <w:multiLevelType w:val="multilevel"/>
    <w:tmpl w:val="8C6A67A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>
    <w:nsid w:val="37F038DF"/>
    <w:multiLevelType w:val="multilevel"/>
    <w:tmpl w:val="0D86238C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8A37771"/>
    <w:multiLevelType w:val="multilevel"/>
    <w:tmpl w:val="113477AE"/>
    <w:lvl w:ilvl="0">
      <w:start w:val="1"/>
      <w:numFmt w:val="decimal"/>
      <w:lvlText w:val="%1"/>
      <w:lvlJc w:val="left"/>
      <w:pPr>
        <w:tabs>
          <w:tab w:val="num" w:pos="0"/>
        </w:tabs>
        <w:ind w:left="862" w:hanging="72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40A71A94"/>
    <w:multiLevelType w:val="multilevel"/>
    <w:tmpl w:val="A13637A0"/>
    <w:lvl w:ilvl="0">
      <w:start w:val="1"/>
      <w:numFmt w:val="bullet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67820C1"/>
    <w:multiLevelType w:val="multilevel"/>
    <w:tmpl w:val="AEA6B0CE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6AE360F"/>
    <w:multiLevelType w:val="multilevel"/>
    <w:tmpl w:val="5CC42E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4EB71260"/>
    <w:multiLevelType w:val="multilevel"/>
    <w:tmpl w:val="1CFC7668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10">
    <w:nsid w:val="520851D3"/>
    <w:multiLevelType w:val="multilevel"/>
    <w:tmpl w:val="95FC512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1">
    <w:nsid w:val="78CD18D2"/>
    <w:multiLevelType w:val="multilevel"/>
    <w:tmpl w:val="BB0E7D5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>
    <w:nsid w:val="790F746D"/>
    <w:multiLevelType w:val="multilevel"/>
    <w:tmpl w:val="736EE18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>
    <w:nsid w:val="7C0102D6"/>
    <w:multiLevelType w:val="multilevel"/>
    <w:tmpl w:val="D2A2467A"/>
    <w:lvl w:ilvl="0">
      <w:start w:val="1"/>
      <w:numFmt w:val="bullet"/>
      <w:lvlText w:val=""/>
      <w:lvlJc w:val="left"/>
      <w:pPr>
        <w:tabs>
          <w:tab w:val="num" w:pos="0"/>
        </w:tabs>
        <w:ind w:left="21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2"/>
  </w:num>
  <w:num w:numId="8">
    <w:abstractNumId w:val="11"/>
  </w:num>
  <w:num w:numId="9">
    <w:abstractNumId w:val="5"/>
  </w:num>
  <w:num w:numId="10">
    <w:abstractNumId w:val="6"/>
  </w:num>
  <w:num w:numId="11">
    <w:abstractNumId w:val="10"/>
  </w:num>
  <w:num w:numId="12">
    <w:abstractNumId w:val="13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E3B"/>
    <w:rsid w:val="002211F7"/>
    <w:rsid w:val="002653C3"/>
    <w:rsid w:val="00391E3B"/>
    <w:rsid w:val="003E6544"/>
    <w:rsid w:val="00591938"/>
    <w:rsid w:val="005C7237"/>
    <w:rsid w:val="009244CE"/>
    <w:rsid w:val="00AD1824"/>
    <w:rsid w:val="00B43CE0"/>
    <w:rsid w:val="00D81079"/>
    <w:rsid w:val="00E11CD2"/>
    <w:rsid w:val="00E377D8"/>
    <w:rsid w:val="00ED501B"/>
    <w:rsid w:val="00F45EE7"/>
    <w:rsid w:val="00FE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3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631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rsid w:val="008A73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5944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944E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944E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5944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C1053A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C1053A"/>
    <w:rPr>
      <w:color w:val="605E5C"/>
      <w:shd w:val="clear" w:color="auto" w:fill="E1DFDD"/>
    </w:rPr>
  </w:style>
  <w:style w:type="character" w:customStyle="1" w:styleId="a3">
    <w:name w:val="Без интервала Знак"/>
    <w:link w:val="a4"/>
    <w:qFormat/>
    <w:locked/>
    <w:rsid w:val="001B51BD"/>
  </w:style>
  <w:style w:type="character" w:customStyle="1" w:styleId="10">
    <w:name w:val="Заголовок 1 Знак"/>
    <w:basedOn w:val="a0"/>
    <w:link w:val="1"/>
    <w:uiPriority w:val="9"/>
    <w:qFormat/>
    <w:rsid w:val="00B63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uiPriority w:val="9"/>
    <w:qFormat/>
    <w:rsid w:val="008A73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sid w:val="002F71B5"/>
    <w:rPr>
      <w:color w:val="605E5C"/>
      <w:shd w:val="clear" w:color="auto" w:fill="E1DFDD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9C0312"/>
  </w:style>
  <w:style w:type="character" w:customStyle="1" w:styleId="a7">
    <w:name w:val="Нижний колонтитул Знак"/>
    <w:basedOn w:val="a0"/>
    <w:link w:val="a8"/>
    <w:uiPriority w:val="99"/>
    <w:qFormat/>
    <w:rsid w:val="009C0312"/>
  </w:style>
  <w:style w:type="character" w:customStyle="1" w:styleId="a9">
    <w:name w:val="Основной текст Знак"/>
    <w:basedOn w:val="a0"/>
    <w:link w:val="aa"/>
    <w:qFormat/>
    <w:rsid w:val="00FB7094"/>
    <w:rPr>
      <w:rFonts w:cs="Times New Roman"/>
      <w:sz w:val="20"/>
      <w:szCs w:val="20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54592E"/>
    <w:rPr>
      <w:rFonts w:ascii="Tahoma" w:hAnsi="Tahoma" w:cs="Tahoma"/>
      <w:sz w:val="16"/>
      <w:szCs w:val="16"/>
    </w:rPr>
  </w:style>
  <w:style w:type="character" w:customStyle="1" w:styleId="ad">
    <w:name w:val="Маркеры"/>
    <w:qFormat/>
    <w:rsid w:val="00ED501B"/>
    <w:rPr>
      <w:rFonts w:ascii="OpenSymbol" w:eastAsia="OpenSymbol" w:hAnsi="OpenSymbol" w:cs="OpenSymbol"/>
    </w:rPr>
  </w:style>
  <w:style w:type="paragraph" w:styleId="ae">
    <w:name w:val="Title"/>
    <w:basedOn w:val="a"/>
    <w:next w:val="aa"/>
    <w:uiPriority w:val="10"/>
    <w:qFormat/>
    <w:rsid w:val="005944E5"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Body Text"/>
    <w:basedOn w:val="a"/>
    <w:link w:val="a9"/>
    <w:unhideWhenUsed/>
    <w:qFormat/>
    <w:rsid w:val="00FB7094"/>
    <w:pPr>
      <w:spacing w:after="120" w:line="240" w:lineRule="auto"/>
    </w:pPr>
    <w:rPr>
      <w:rFonts w:cs="Times New Roman"/>
      <w:sz w:val="20"/>
      <w:szCs w:val="20"/>
    </w:rPr>
  </w:style>
  <w:style w:type="paragraph" w:styleId="af">
    <w:name w:val="List"/>
    <w:basedOn w:val="aa"/>
    <w:rsid w:val="00ED501B"/>
    <w:rPr>
      <w:rFonts w:ascii="PT Astra Serif" w:hAnsi="PT Astra Serif" w:cs="Noto Sans Devanagari"/>
    </w:rPr>
  </w:style>
  <w:style w:type="paragraph" w:styleId="af0">
    <w:name w:val="caption"/>
    <w:basedOn w:val="a"/>
    <w:qFormat/>
    <w:rsid w:val="00ED501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e"/>
    <w:rsid w:val="00ED501B"/>
  </w:style>
  <w:style w:type="paragraph" w:styleId="af2">
    <w:name w:val="List Paragraph"/>
    <w:basedOn w:val="a"/>
    <w:uiPriority w:val="34"/>
    <w:qFormat/>
    <w:rsid w:val="00C1053A"/>
    <w:pPr>
      <w:ind w:left="720"/>
      <w:contextualSpacing/>
    </w:pPr>
    <w:rPr>
      <w:kern w:val="2"/>
    </w:rPr>
  </w:style>
  <w:style w:type="paragraph" w:styleId="a4">
    <w:name w:val="No Spacing"/>
    <w:link w:val="a3"/>
    <w:qFormat/>
    <w:rsid w:val="00E928F6"/>
  </w:style>
  <w:style w:type="paragraph" w:styleId="af3">
    <w:name w:val="TOC Heading"/>
    <w:basedOn w:val="1"/>
    <w:next w:val="a"/>
    <w:uiPriority w:val="39"/>
    <w:unhideWhenUsed/>
    <w:qFormat/>
    <w:rsid w:val="002F71B5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F32C8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2F71B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2F71B5"/>
    <w:pPr>
      <w:spacing w:after="100"/>
      <w:ind w:left="440"/>
    </w:pPr>
    <w:rPr>
      <w:rFonts w:eastAsiaTheme="minorEastAsia"/>
      <w:kern w:val="2"/>
    </w:rPr>
  </w:style>
  <w:style w:type="paragraph" w:styleId="40">
    <w:name w:val="toc 4"/>
    <w:basedOn w:val="a"/>
    <w:next w:val="a"/>
    <w:autoRedefine/>
    <w:uiPriority w:val="39"/>
    <w:unhideWhenUsed/>
    <w:rsid w:val="002F71B5"/>
    <w:pPr>
      <w:spacing w:after="100"/>
      <w:ind w:left="660"/>
    </w:pPr>
    <w:rPr>
      <w:rFonts w:eastAsiaTheme="minorEastAsia"/>
      <w:kern w:val="2"/>
    </w:rPr>
  </w:style>
  <w:style w:type="paragraph" w:styleId="50">
    <w:name w:val="toc 5"/>
    <w:basedOn w:val="a"/>
    <w:next w:val="a"/>
    <w:autoRedefine/>
    <w:uiPriority w:val="39"/>
    <w:unhideWhenUsed/>
    <w:rsid w:val="002F71B5"/>
    <w:pPr>
      <w:spacing w:after="100"/>
      <w:ind w:left="880"/>
    </w:pPr>
    <w:rPr>
      <w:rFonts w:eastAsiaTheme="minorEastAsia"/>
      <w:kern w:val="2"/>
    </w:rPr>
  </w:style>
  <w:style w:type="paragraph" w:styleId="60">
    <w:name w:val="toc 6"/>
    <w:basedOn w:val="a"/>
    <w:next w:val="a"/>
    <w:autoRedefine/>
    <w:uiPriority w:val="39"/>
    <w:unhideWhenUsed/>
    <w:rsid w:val="002F71B5"/>
    <w:pPr>
      <w:spacing w:after="100"/>
      <w:ind w:left="1100"/>
    </w:pPr>
    <w:rPr>
      <w:rFonts w:eastAsiaTheme="minorEastAsia"/>
      <w:kern w:val="2"/>
    </w:rPr>
  </w:style>
  <w:style w:type="paragraph" w:styleId="7">
    <w:name w:val="toc 7"/>
    <w:basedOn w:val="a"/>
    <w:next w:val="a"/>
    <w:autoRedefine/>
    <w:uiPriority w:val="39"/>
    <w:unhideWhenUsed/>
    <w:rsid w:val="002F71B5"/>
    <w:pPr>
      <w:spacing w:after="100"/>
      <w:ind w:left="1320"/>
    </w:pPr>
    <w:rPr>
      <w:rFonts w:eastAsiaTheme="minorEastAsia"/>
      <w:kern w:val="2"/>
    </w:rPr>
  </w:style>
  <w:style w:type="paragraph" w:styleId="8">
    <w:name w:val="toc 8"/>
    <w:basedOn w:val="a"/>
    <w:next w:val="a"/>
    <w:autoRedefine/>
    <w:uiPriority w:val="39"/>
    <w:unhideWhenUsed/>
    <w:rsid w:val="002F71B5"/>
    <w:pPr>
      <w:spacing w:after="100"/>
      <w:ind w:left="1540"/>
    </w:pPr>
    <w:rPr>
      <w:rFonts w:eastAsiaTheme="minorEastAsia"/>
      <w:kern w:val="2"/>
    </w:rPr>
  </w:style>
  <w:style w:type="paragraph" w:styleId="9">
    <w:name w:val="toc 9"/>
    <w:basedOn w:val="a"/>
    <w:next w:val="a"/>
    <w:autoRedefine/>
    <w:uiPriority w:val="39"/>
    <w:unhideWhenUsed/>
    <w:rsid w:val="002F71B5"/>
    <w:pPr>
      <w:spacing w:after="100"/>
      <w:ind w:left="1760"/>
    </w:pPr>
    <w:rPr>
      <w:rFonts w:eastAsiaTheme="minorEastAsia"/>
      <w:kern w:val="2"/>
    </w:rPr>
  </w:style>
  <w:style w:type="paragraph" w:customStyle="1" w:styleId="af4">
    <w:name w:val="Колонтитул"/>
    <w:basedOn w:val="a"/>
    <w:qFormat/>
    <w:rsid w:val="00ED501B"/>
  </w:style>
  <w:style w:type="paragraph" w:styleId="a6">
    <w:name w:val="header"/>
    <w:basedOn w:val="a"/>
    <w:link w:val="a5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9C0312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Subtitle"/>
    <w:basedOn w:val="a"/>
    <w:next w:val="a"/>
    <w:uiPriority w:val="11"/>
    <w:qFormat/>
    <w:rsid w:val="005944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c">
    <w:name w:val="Balloon Text"/>
    <w:basedOn w:val="a"/>
    <w:link w:val="ab"/>
    <w:uiPriority w:val="99"/>
    <w:semiHidden/>
    <w:unhideWhenUsed/>
    <w:qFormat/>
    <w:rsid w:val="005459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6">
    <w:name w:val="Содержимое врезки"/>
    <w:basedOn w:val="a"/>
    <w:qFormat/>
    <w:rsid w:val="00ED501B"/>
  </w:style>
  <w:style w:type="numbering" w:customStyle="1" w:styleId="13">
    <w:name w:val="Нет списка1"/>
    <w:uiPriority w:val="99"/>
    <w:semiHidden/>
    <w:unhideWhenUsed/>
    <w:qFormat/>
    <w:rsid w:val="00A96618"/>
  </w:style>
  <w:style w:type="numbering" w:customStyle="1" w:styleId="110">
    <w:name w:val="Нет списка11"/>
    <w:uiPriority w:val="99"/>
    <w:semiHidden/>
    <w:unhideWhenUsed/>
    <w:qFormat/>
    <w:rsid w:val="00A96618"/>
  </w:style>
  <w:style w:type="table" w:customStyle="1" w:styleId="TableNormal">
    <w:name w:val="Table Normal"/>
    <w:rsid w:val="005944E5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uiPriority w:val="59"/>
    <w:rsid w:val="00C10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C10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 светлая1"/>
    <w:basedOn w:val="a1"/>
    <w:uiPriority w:val="40"/>
    <w:rsid w:val="00A96618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41"/>
    <w:rsid w:val="00A9661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Заголовок 2 Знак1"/>
    <w:basedOn w:val="a1"/>
    <w:link w:val="2"/>
    <w:uiPriority w:val="42"/>
    <w:rsid w:val="00A9661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43"/>
    <w:rsid w:val="00A9661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A9661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eW+Q68vXN/JeMRvi2NSf1cWlAXg==">CgMxLjAyCGguZ2pkZ3hzMgloLjMwajB6bGwyCWguMWZvYjl0ZTIJaC4zem55c2g3MgloLjJldDkycDAyCGgudHlqY3d0MgloLjNkeTZ2a20yCWguMXQzaDVzZjIJaC40ZDM0b2c4MgloLjJzOGV5bzEyDmgucTZ3MGU4eGJ6aWd1Mg5oLjM5Z2N3eHZuOG12NTIJaC4xN2RwOHZ1OAByITFSd29qbXFWS3RiSXgyMzZ3VHBxemh2RlZvenFQNlRpZA==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9500619-C6E5-4F76-BF3D-A24AB12C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53</Pages>
  <Words>11843</Words>
  <Characters>67510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Мезенцева</dc:creator>
  <dc:description/>
  <cp:lastModifiedBy>Гость</cp:lastModifiedBy>
  <cp:revision>26</cp:revision>
  <cp:lastPrinted>2023-09-18T17:50:00Z</cp:lastPrinted>
  <dcterms:created xsi:type="dcterms:W3CDTF">2023-05-22T08:26:00Z</dcterms:created>
  <dcterms:modified xsi:type="dcterms:W3CDTF">2024-09-28T19:57:00Z</dcterms:modified>
  <dc:language>ru-RU</dc:language>
</cp:coreProperties>
</file>