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7E9" w:rsidRDefault="00C277E9" w:rsidP="00C277E9">
      <w:pPr>
        <w:spacing w:after="0"/>
        <w:jc w:val="center"/>
      </w:pPr>
    </w:p>
    <w:p w:rsidR="00D32CFD" w:rsidRPr="00BD327C" w:rsidRDefault="00D32CFD" w:rsidP="00C277E9">
      <w:pPr>
        <w:spacing w:after="0"/>
        <w:jc w:val="center"/>
      </w:pPr>
    </w:p>
    <w:p w:rsidR="00C277E9" w:rsidRPr="00BD327C" w:rsidRDefault="00C277E9" w:rsidP="00C277E9">
      <w:pPr>
        <w:rPr>
          <w:b/>
        </w:rPr>
      </w:pPr>
    </w:p>
    <w:tbl>
      <w:tblPr>
        <w:tblStyle w:val="13"/>
        <w:tblW w:w="157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C277E9" w:rsidRPr="003A742F" w:rsidTr="00D32CFD">
        <w:tc>
          <w:tcPr>
            <w:tcW w:w="5814" w:type="dxa"/>
          </w:tcPr>
          <w:p w:rsidR="00C277E9" w:rsidRPr="003A742F" w:rsidRDefault="00C277E9" w:rsidP="00D32C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C277E9" w:rsidRPr="003A742F" w:rsidRDefault="00C277E9" w:rsidP="00D32CFD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C277E9" w:rsidRPr="003A742F" w:rsidRDefault="00334FCA" w:rsidP="00D32C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«____»_______________2024</w:t>
            </w:r>
            <w:r w:rsidR="00C277E9"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C277E9" w:rsidRPr="003A742F" w:rsidRDefault="00C277E9" w:rsidP="00D32CFD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77E9" w:rsidRPr="003A742F" w:rsidRDefault="00C277E9" w:rsidP="00D32CFD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77E9" w:rsidRPr="003A742F" w:rsidRDefault="00C277E9" w:rsidP="00D32CFD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C277E9" w:rsidRPr="003A742F" w:rsidRDefault="00C277E9" w:rsidP="00D32CF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</w:tcPr>
          <w:p w:rsidR="00C277E9" w:rsidRPr="003A742F" w:rsidRDefault="00C277E9" w:rsidP="00D32C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C277E9" w:rsidRPr="003A742F" w:rsidRDefault="00C277E9" w:rsidP="00D32C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C277E9" w:rsidRPr="003A742F" w:rsidRDefault="00C277E9" w:rsidP="00D32C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C277E9" w:rsidRPr="003A742F" w:rsidRDefault="00334FCA" w:rsidP="00D32C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«____»________________2024</w:t>
            </w:r>
            <w:r w:rsidR="00C277E9"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C277E9" w:rsidRPr="003A742F" w:rsidRDefault="00C277E9" w:rsidP="00D32CF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277E9" w:rsidRPr="003A742F" w:rsidRDefault="00C277E9" w:rsidP="00C277E9">
      <w:pPr>
        <w:rPr>
          <w:rFonts w:ascii="Times New Roman" w:hAnsi="Times New Roman" w:cs="Times New Roman"/>
          <w:b/>
        </w:rPr>
      </w:pPr>
    </w:p>
    <w:p w:rsidR="00C277E9" w:rsidRPr="003A742F" w:rsidRDefault="00C277E9" w:rsidP="00C27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277E9" w:rsidRPr="003A742F" w:rsidRDefault="00C277E9" w:rsidP="00C27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3A742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277E9" w:rsidRDefault="00C277E9" w:rsidP="00C27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 xml:space="preserve">для обучающихся 1  класса </w:t>
      </w:r>
      <w:r w:rsidR="0047558F">
        <w:rPr>
          <w:rFonts w:ascii="Times New Roman" w:hAnsi="Times New Roman" w:cs="Times New Roman"/>
          <w:b/>
          <w:sz w:val="28"/>
          <w:szCs w:val="28"/>
        </w:rPr>
        <w:t xml:space="preserve">с  нарушением  интеллекта </w:t>
      </w:r>
    </w:p>
    <w:p w:rsidR="0047558F" w:rsidRPr="003A742F" w:rsidRDefault="0047558F" w:rsidP="00C27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1)</w:t>
      </w:r>
    </w:p>
    <w:p w:rsidR="00C277E9" w:rsidRPr="0047558F" w:rsidRDefault="00862972" w:rsidP="00475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34FCA">
        <w:rPr>
          <w:rFonts w:ascii="Times New Roman" w:hAnsi="Times New Roman" w:cs="Times New Roman"/>
          <w:b/>
          <w:sz w:val="28"/>
          <w:szCs w:val="28"/>
        </w:rPr>
        <w:t>2024-2025</w:t>
      </w:r>
      <w:r w:rsidR="00C277E9" w:rsidRPr="003A742F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C277E9" w:rsidRPr="003A742F" w:rsidTr="00D32CFD">
        <w:trPr>
          <w:trHeight w:val="937"/>
        </w:trPr>
        <w:tc>
          <w:tcPr>
            <w:tcW w:w="8030" w:type="dxa"/>
          </w:tcPr>
          <w:p w:rsidR="00C277E9" w:rsidRPr="003A742F" w:rsidRDefault="00C277E9" w:rsidP="00D32CFD">
            <w:pPr>
              <w:tabs>
                <w:tab w:val="left" w:pos="113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77E9" w:rsidRPr="003A742F" w:rsidRDefault="00C277E9" w:rsidP="00C277E9">
      <w:pPr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</w:rPr>
        <w:br w:type="textWrapping" w:clear="all"/>
      </w:r>
    </w:p>
    <w:p w:rsidR="00334FCA" w:rsidRDefault="00C277E9" w:rsidP="00C277E9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>Рассмотрено на заседании Педагогического совета</w:t>
      </w:r>
    </w:p>
    <w:p w:rsidR="00C277E9" w:rsidRPr="003A742F" w:rsidRDefault="00334FCA" w:rsidP="00C277E9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28.08.2024</w:t>
      </w:r>
      <w:r w:rsidR="00C277E9">
        <w:rPr>
          <w:rFonts w:ascii="Times New Roman" w:hAnsi="Times New Roman" w:cs="Times New Roman"/>
          <w:sz w:val="24"/>
          <w:szCs w:val="24"/>
        </w:rPr>
        <w:t xml:space="preserve"> </w:t>
      </w:r>
      <w:r w:rsidR="00C277E9" w:rsidRPr="003A742F">
        <w:rPr>
          <w:rFonts w:ascii="Times New Roman" w:hAnsi="Times New Roman" w:cs="Times New Roman"/>
          <w:sz w:val="24"/>
          <w:szCs w:val="24"/>
        </w:rPr>
        <w:t>года,</w:t>
      </w:r>
      <w:r>
        <w:rPr>
          <w:rFonts w:ascii="Times New Roman" w:hAnsi="Times New Roman" w:cs="Times New Roman"/>
          <w:sz w:val="24"/>
          <w:szCs w:val="24"/>
        </w:rPr>
        <w:t xml:space="preserve"> протокол №7</w:t>
      </w:r>
    </w:p>
    <w:p w:rsidR="00C277E9" w:rsidRPr="003A742F" w:rsidRDefault="00C277E9" w:rsidP="00C277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:rsidR="00C277E9" w:rsidRPr="003A742F" w:rsidRDefault="00C277E9" w:rsidP="00C277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C277E9" w:rsidRPr="003A742F" w:rsidRDefault="00C277E9" w:rsidP="00C277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334FCA">
        <w:rPr>
          <w:rFonts w:ascii="Times New Roman" w:hAnsi="Times New Roman" w:cs="Times New Roman"/>
          <w:sz w:val="24"/>
          <w:szCs w:val="24"/>
        </w:rPr>
        <w:t xml:space="preserve">                      Сизова  Ю. М</w:t>
      </w:r>
      <w:r w:rsidRPr="003A742F">
        <w:rPr>
          <w:rFonts w:ascii="Times New Roman" w:hAnsi="Times New Roman" w:cs="Times New Roman"/>
          <w:sz w:val="24"/>
          <w:szCs w:val="24"/>
        </w:rPr>
        <w:t>.,учитель</w:t>
      </w:r>
    </w:p>
    <w:p w:rsidR="00C277E9" w:rsidRPr="0047558F" w:rsidRDefault="0047558F" w:rsidP="0047558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8F">
        <w:rPr>
          <w:rFonts w:ascii="Times New Roman" w:eastAsia="Times New Roman" w:hAnsi="Times New Roman" w:cs="Times New Roman"/>
          <w:sz w:val="24"/>
          <w:szCs w:val="24"/>
        </w:rPr>
        <w:t>Ульяновск 2024</w:t>
      </w:r>
    </w:p>
    <w:p w:rsidR="00C277E9" w:rsidRDefault="00C277E9" w:rsidP="00C277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13B3C" w:rsidRPr="00113B3C" w:rsidRDefault="00113B3C" w:rsidP="00113B3C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13B3C" w:rsidRPr="00113B3C" w:rsidRDefault="00113B3C" w:rsidP="00113B3C">
          <w:pPr>
            <w:rPr>
              <w:lang w:eastAsia="ru-RU"/>
            </w:rPr>
          </w:pPr>
        </w:p>
        <w:p w:rsidR="00580FFD" w:rsidRPr="00580FFD" w:rsidRDefault="00904CBA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13B3C"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C21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47558F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7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C21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47558F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8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C21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47558F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9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C21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904CBA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3B3C" w:rsidRDefault="00904CBA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14CDB" w:rsidRPr="008A7FFC" w:rsidRDefault="008A7FFC" w:rsidP="00C277E9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8126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0A6FAB" w:rsidRPr="00334FCA" w:rsidRDefault="00F944B1" w:rsidP="00334F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071BB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учебному предмету «Математика» составлена на </w:t>
      </w:r>
      <w:r w:rsidR="00334FCA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основе:</w:t>
      </w:r>
    </w:p>
    <w:p w:rsidR="00334FCA" w:rsidRPr="00334FCA" w:rsidRDefault="00334FCA" w:rsidP="00334F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4FCA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334FCA" w:rsidRPr="00334FCA" w:rsidRDefault="00334FCA" w:rsidP="00334F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4FCA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334FCA" w:rsidRPr="00334FCA" w:rsidRDefault="00334FCA" w:rsidP="00334FCA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FCA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334FCA" w:rsidRPr="00334FCA" w:rsidRDefault="00334FCA" w:rsidP="00334FCA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FCA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334FCA" w:rsidRPr="00334FCA" w:rsidRDefault="00334FCA" w:rsidP="00334F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4FC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1071BB" w:rsidRPr="00334FCA" w:rsidRDefault="001071BB" w:rsidP="00334FC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</w:t>
      </w:r>
      <w:r w:rsidRPr="00334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</w:p>
    <w:p w:rsidR="00414CDB" w:rsidRPr="00334FCA" w:rsidRDefault="001071BB" w:rsidP="00334F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адаптированная основная </w:t>
      </w:r>
      <w:r w:rsidR="00500438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определяет цель и задачи учебного предмета «Математика»</w:t>
      </w:r>
      <w:r w:rsidR="00500438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71BB" w:rsidRPr="00334FCA" w:rsidRDefault="001F1F7C" w:rsidP="00334F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DD5EE0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B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DD5EE0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B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обучающихся </w:t>
      </w:r>
      <w:r w:rsidR="00500438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F2239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нарушением  интеллекта </w:t>
      </w:r>
      <w:r w:rsidR="00500438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B"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:rsidR="001071BB" w:rsidRPr="00334FCA" w:rsidRDefault="001071BB" w:rsidP="00334F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F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обучения:</w:t>
      </w:r>
    </w:p>
    <w:p w:rsidR="00414CDB" w:rsidRPr="008A7FFC" w:rsidRDefault="00414CDB" w:rsidP="00C277E9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007A76" w:rsidRPr="008A7FFC">
        <w:rPr>
          <w:color w:val="000000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 xml:space="preserve">и умений, необходимых для решения учебно-познавательных, учебно-практических, 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использования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:rsidR="001071BB" w:rsidRPr="008A7FFC" w:rsidRDefault="001071BB" w:rsidP="00C277E9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>коррекция и развитие познавательной деятельности и личностных качеств обучающихся средствами математики с учетом их индивидуальных возможностей;</w:t>
      </w:r>
    </w:p>
    <w:p w:rsidR="001071BB" w:rsidRPr="008A7FFC" w:rsidRDefault="001071BB" w:rsidP="00C277E9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E2D76" w:rsidRPr="008A7FFC" w:rsidRDefault="00414CDB" w:rsidP="00C277E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:rsidR="002E2D76" w:rsidRPr="008A7FFC" w:rsidRDefault="00621D9F" w:rsidP="00C277E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 xml:space="preserve">определять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:rsidR="001F1F7C" w:rsidRPr="008A7FFC" w:rsidRDefault="00621D9F" w:rsidP="00C277E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color w:val="000000" w:themeColor="text1"/>
          <w:sz w:val="28"/>
          <w:szCs w:val="28"/>
        </w:rPr>
        <w:t xml:space="preserve"> 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:rsidR="001F1F7C" w:rsidRPr="008A7FFC" w:rsidRDefault="00621D9F" w:rsidP="00C277E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:rsidR="00414CDB" w:rsidRDefault="00414CDB" w:rsidP="00C277E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фигурах.</w:t>
      </w:r>
    </w:p>
    <w:p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14CDB" w:rsidRPr="008A7FFC" w:rsidRDefault="008A7FFC" w:rsidP="00C277E9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общеучебных умений и навыков.</w:t>
      </w:r>
    </w:p>
    <w:p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</w:t>
      </w:r>
      <w:r w:rsidRPr="008A7FFC">
        <w:rPr>
          <w:rFonts w:ascii="Times New Roman" w:hAnsi="Times New Roman" w:cs="Times New Roman"/>
          <w:sz w:val="28"/>
          <w:szCs w:val="28"/>
        </w:rPr>
        <w:t xml:space="preserve"> </w:t>
      </w:r>
      <w:r w:rsidR="00B022E6" w:rsidRPr="008A7FFC">
        <w:rPr>
          <w:rFonts w:ascii="Times New Roman" w:hAnsi="Times New Roman" w:cs="Times New Roman"/>
          <w:sz w:val="28"/>
          <w:szCs w:val="28"/>
        </w:rPr>
        <w:t>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</w:t>
      </w:r>
      <w:r w:rsidRPr="008A7FFC">
        <w:rPr>
          <w:rFonts w:ascii="Times New Roman" w:hAnsi="Times New Roman" w:cs="Times New Roman"/>
          <w:sz w:val="28"/>
          <w:szCs w:val="28"/>
        </w:rPr>
        <w:lastRenderedPageBreak/>
        <w:t>дов обучения оказывает влияние коррекционная направленность обучения, а также решение задач социальной адаптации.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На уроках математики широкое применение находят дидактические игры. Известно, что если ребенок заинтересован работой, положительно 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обучающихся,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 xml:space="preserve">щихся. При этом учитывается накопление не только математических знаний, но и навыков учебной деятельности. </w:t>
      </w:r>
    </w:p>
    <w:p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163"/>
        <w:gridCol w:w="1418"/>
        <w:gridCol w:w="1664"/>
      </w:tblGrid>
      <w:tr w:rsidR="000F2F5F" w:rsidRPr="00D73F05" w:rsidTr="000F2F5F">
        <w:tc>
          <w:tcPr>
            <w:tcW w:w="540" w:type="dxa"/>
          </w:tcPr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5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47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:rsidTr="00500438">
        <w:tc>
          <w:tcPr>
            <w:tcW w:w="5703" w:type="dxa"/>
            <w:gridSpan w:val="2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0132B" w:rsidRPr="00D73F05" w:rsidRDefault="0047558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664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3B3C" w:rsidRPr="00113B3C" w:rsidRDefault="00113B3C" w:rsidP="00C277E9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2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113B3C" w:rsidRPr="00FD46DD" w:rsidRDefault="00113B3C" w:rsidP="00C277E9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:rsidR="00113B3C" w:rsidRPr="00FD46DD" w:rsidRDefault="00113B3C" w:rsidP="00C277E9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:rsidR="00113B3C" w:rsidRPr="00FD46DD" w:rsidRDefault="00113B3C" w:rsidP="00C277E9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пользоваться таблицей состава чисел (из двух чисел), таблицей сложения и вычитания в пределах 10;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:rsidR="00113B3C" w:rsidRPr="00F20E93" w:rsidRDefault="00113B3C" w:rsidP="00C277E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предмета; по одному и нескольким признакам;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заменять 10 единиц 1 десятком (1 дес. = 10 ед.);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 xml:space="preserve">сравнивать числа и предметные совокупности, добавлять недостающие, убирать лишние предметы; 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пользоваться таблицей состава чисел первого десятка из двух слагаемых;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:rsidR="00113B3C" w:rsidRPr="00F20E93" w:rsidRDefault="00113B3C" w:rsidP="00C277E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13B3C" w:rsidRPr="00371E28" w:rsidRDefault="00113B3C" w:rsidP="00C277E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:rsidR="00113B3C" w:rsidRPr="00371E28" w:rsidRDefault="00113B3C" w:rsidP="00C277E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:rsidR="00113B3C" w:rsidRPr="00371E28" w:rsidRDefault="00113B3C" w:rsidP="00C277E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:rsidR="00113B3C" w:rsidRPr="00371E28" w:rsidRDefault="00113B3C" w:rsidP="00C277E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113B3C" w:rsidRPr="00371E28" w:rsidRDefault="00113B3C" w:rsidP="00C277E9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:rsidR="00113B3C" w:rsidRPr="00371E28" w:rsidRDefault="00113B3C" w:rsidP="00C277E9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:rsidR="00113B3C" w:rsidRPr="00371E28" w:rsidRDefault="00113B3C" w:rsidP="00C277E9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C277E9">
          <w:footerReference w:type="default" r:id="rId8"/>
          <w:type w:val="continuous"/>
          <w:pgSz w:w="16838" w:h="11906" w:orient="landscape" w:code="9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414CDB" w:rsidRPr="008A7FFC" w:rsidRDefault="008A7FFC" w:rsidP="00C277E9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C277E9" w:rsidRPr="00D73F05" w:rsidTr="00C277E9">
        <w:trPr>
          <w:trHeight w:val="585"/>
        </w:trPr>
        <w:tc>
          <w:tcPr>
            <w:tcW w:w="675" w:type="dxa"/>
            <w:vMerge w:val="restart"/>
            <w:vAlign w:val="center"/>
          </w:tcPr>
          <w:p w:rsidR="00C277E9" w:rsidRPr="00D73F05" w:rsidRDefault="00C277E9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</w:tcPr>
          <w:p w:rsidR="00C277E9" w:rsidRDefault="00C277E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r2bl w:val="single" w:sz="4" w:space="0" w:color="auto"/>
            </w:tcBorders>
            <w:textDirection w:val="btLr"/>
          </w:tcPr>
          <w:p w:rsidR="00C277E9" w:rsidRDefault="00C277E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 КОЛ-ВО ЧАСОВ</w:t>
            </w:r>
          </w:p>
          <w:p w:rsidR="00C277E9" w:rsidRDefault="00C277E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C277E9" w:rsidRDefault="00C277E9">
            <w:pPr>
              <w:ind w:left="113" w:right="11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ДАТА        </w:t>
            </w:r>
          </w:p>
          <w:p w:rsidR="00C277E9" w:rsidRDefault="00C277E9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3" w:type="dxa"/>
            <w:vMerge w:val="restart"/>
          </w:tcPr>
          <w:p w:rsidR="00C277E9" w:rsidRDefault="00C277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C277E9" w:rsidRDefault="00C277E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gridSpan w:val="2"/>
            <w:vAlign w:val="center"/>
          </w:tcPr>
          <w:p w:rsidR="00C277E9" w:rsidRPr="00D73F05" w:rsidRDefault="00C277E9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414CDB" w:rsidRPr="00D73F05" w:rsidTr="00F20E93">
        <w:trPr>
          <w:trHeight w:val="716"/>
        </w:trPr>
        <w:tc>
          <w:tcPr>
            <w:tcW w:w="675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тетрадью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предметов по цвету на основе предметно-практической деятельности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определяющие цвет предметов.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предметов</w:t>
            </w:r>
          </w:p>
          <w:p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8A275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геометрических фигур круга,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имеющие форму круга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:rsidTr="00F20E93">
        <w:trPr>
          <w:trHeight w:val="2818"/>
        </w:trPr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предметов по размерам</w:t>
            </w:r>
          </w:p>
          <w:p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размерам</w:t>
            </w:r>
          </w:p>
        </w:tc>
        <w:tc>
          <w:tcPr>
            <w:tcW w:w="709" w:type="dxa"/>
          </w:tcPr>
          <w:p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величину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определяющие величину предметов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маленький, равные)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предметов</w:t>
            </w:r>
          </w:p>
          <w:p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справа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между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упражнений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</w:p>
          <w:p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 пространств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геометрических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адрат как геометрическую фигуру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Обводят геометрические фигуры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положений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относительно себя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относительно себя, друг друга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короткий</w:t>
            </w:r>
          </w:p>
          <w:p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короче, самый короткий)</w:t>
            </w:r>
          </w:p>
          <w:p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 предметов в пространстве по отнош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3348F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0F52D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длине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используют в речи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называние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похожа на треугольник)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треугольника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частей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одинаковых, равных по ширине предметов в результате сравнения двух предметов, трех-четырех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</w:p>
        </w:tc>
        <w:tc>
          <w:tcPr>
            <w:tcW w:w="2976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  <w:tc>
          <w:tcPr>
            <w:tcW w:w="3261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</w:tcPr>
          <w:p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называние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D73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2976" w:type="dxa"/>
          </w:tcPr>
          <w:p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</w:tbl>
    <w:p w:rsidR="00F20E93" w:rsidRDefault="00F20E93"/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:rsidTr="00F20E93">
        <w:tc>
          <w:tcPr>
            <w:tcW w:w="675" w:type="dxa"/>
          </w:tcPr>
          <w:p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высокий – низкий, выше – ниже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 по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длина, ширина, высота)</w:t>
            </w:r>
          </w:p>
        </w:tc>
        <w:tc>
          <w:tcPr>
            <w:tcW w:w="3261" w:type="dxa"/>
          </w:tcPr>
          <w:p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вы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соте</w:t>
            </w:r>
          </w:p>
          <w:p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глубина)</w:t>
            </w:r>
          </w:p>
        </w:tc>
        <w:tc>
          <w:tcPr>
            <w:tcW w:w="3261" w:type="dxa"/>
          </w:tcPr>
          <w:p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«впереди», «сзади», применительно к положению предметов в пространстве относительно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основе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порядка следования ли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</w:t>
            </w:r>
            <w:r w:rsidR="00243F42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крайний, после, следом, следующий за)</w:t>
            </w:r>
          </w:p>
        </w:tc>
        <w:tc>
          <w:tcPr>
            <w:tcW w:w="2976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положение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речи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впереди, сзади, перед,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толщина)</w:t>
            </w:r>
          </w:p>
        </w:tc>
        <w:tc>
          <w:tcPr>
            <w:tcW w:w="3261" w:type="dxa"/>
          </w:tcPr>
          <w:p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следующий день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«рано», «поздно»,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применительно к событиям в жизни обуча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ющихся.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2976" w:type="dxa"/>
          </w:tcPr>
          <w:p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недели,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3261" w:type="dxa"/>
          </w:tcPr>
          <w:p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речи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предметов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рассмотрения конкретных примеров движущихся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медленн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3261" w:type="dxa"/>
          </w:tcPr>
          <w:p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сравнения двух предметов, трех-четырех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тяжелее,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ивают предметы по одному или нескольким признакам (цвет, форма, размер, длина, ширина, высота, толщина,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F20E93" w:rsidRDefault="00F20E93"/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количеству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предметов их составляющих: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предметов, их составляющих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4F5F59" w:rsidRPr="004F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68" w:type="dxa"/>
          </w:tcPr>
          <w:p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«давно»,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обучающихся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2977" w:type="dxa"/>
          </w:tcPr>
          <w:p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близких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представления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больше, меньше, столько же, одинаковое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лишние, недостающие предметы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544" w:type="dxa"/>
          </w:tcPr>
          <w:p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недостающие предметы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ёмов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жидкостей, сыпучих веществ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пучих веществ в одинаковых емкостях: больше, меньше, одинаково, равно, столько же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52307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объёму</w:t>
            </w:r>
          </w:p>
          <w:p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</w:tc>
        <w:tc>
          <w:tcPr>
            <w:tcW w:w="2977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1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присчитывания единицы</w:t>
            </w:r>
          </w:p>
          <w:p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2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числовом ряду Числовой ряд в пределах 2</w:t>
            </w:r>
          </w:p>
          <w:p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предметов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2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цифра 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</w:t>
            </w:r>
          </w:p>
          <w:p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значение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значением (равно, получится)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вопрос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арифметических задач на нахождение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шаром</w:t>
            </w:r>
          </w:p>
          <w:p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окружающей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с помощью счётного и дидактического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римеры на сложение и вычитание</w:t>
            </w:r>
          </w:p>
          <w:p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объёмную фигуру: шар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:rsidTr="00F20E93">
        <w:tc>
          <w:tcPr>
            <w:tcW w:w="675" w:type="dxa"/>
          </w:tcPr>
          <w:p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счет в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пределах 3</w:t>
            </w:r>
          </w:p>
        </w:tc>
        <w:tc>
          <w:tcPr>
            <w:tcW w:w="709" w:type="dxa"/>
          </w:tcPr>
          <w:p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3</w:t>
            </w:r>
          </w:p>
          <w:p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Числовой ряд в пределах 3</w:t>
            </w:r>
          </w:p>
          <w:p w:rsidR="00642D0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числовом ряду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3 (возможно с помощью учителя)</w:t>
            </w:r>
          </w:p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:rsidTr="00F20E93">
        <w:tc>
          <w:tcPr>
            <w:tcW w:w="675" w:type="dxa"/>
          </w:tcPr>
          <w:p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отсчитывания единицы</w:t>
            </w:r>
          </w:p>
        </w:tc>
        <w:tc>
          <w:tcPr>
            <w:tcW w:w="709" w:type="dxa"/>
          </w:tcPr>
          <w:p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3 (возможно с помощью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арифметических задач на нахождение суммы,</w:t>
            </w:r>
            <w:r w:rsidR="009C2A76" w:rsidRPr="00D73F05">
              <w:rPr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2977" w:type="dxa"/>
          </w:tcPr>
          <w:p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544" w:type="dxa"/>
          </w:tcPr>
          <w:p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:rsidTr="00F20E93">
        <w:tc>
          <w:tcPr>
            <w:tcW w:w="675" w:type="dxa"/>
          </w:tcPr>
          <w:p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 предметов окружающей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соотнесения с кубом</w:t>
            </w:r>
          </w:p>
          <w:p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2B6CA6" w:rsidRPr="00D73F05" w:rsidTr="00F20E93">
        <w:tc>
          <w:tcPr>
            <w:tcW w:w="675" w:type="dxa"/>
          </w:tcPr>
          <w:p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4</w:t>
            </w: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4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зображение состава числа 4</w:t>
            </w:r>
          </w:p>
          <w:p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предложенному сюжету</w:t>
            </w:r>
          </w:p>
          <w:p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вычитание</w:t>
            </w:r>
          </w:p>
          <w:p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  <w:p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4</w:t>
            </w:r>
          </w:p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4</w:t>
            </w:r>
          </w:p>
          <w:p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брус: 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соотнесения с брусом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прямоугольник, похожи на брус)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и плоские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фигуры: брус и прямоугольник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 в пределах 5</w:t>
            </w:r>
          </w:p>
          <w:p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5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пределах 5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примеров на прибавление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помощью последовательного присчитывания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числа в пределах 5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(возможно с помощью).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числа в преде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лах 5.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простых задач на нахождение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остатка,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5</w:t>
            </w:r>
          </w:p>
          <w:p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:rsidTr="004F5F59">
        <w:trPr>
          <w:trHeight w:val="3253"/>
        </w:trPr>
        <w:tc>
          <w:tcPr>
            <w:tcW w:w="675" w:type="dxa"/>
          </w:tcPr>
          <w:p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распознав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дифференциация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люстрациях, определение их вида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линия, кривая линия</w:t>
            </w:r>
          </w:p>
          <w:p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7559C0" w:rsidRPr="00D73F05" w:rsidTr="004F5F59">
        <w:tc>
          <w:tcPr>
            <w:tcW w:w="675" w:type="dxa"/>
          </w:tcPr>
          <w:p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(похожа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похожа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признакам (цвет, форма, размер)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559C0" w:rsidRPr="00D73F05" w:rsidTr="004F5F59">
        <w:tc>
          <w:tcPr>
            <w:tcW w:w="675" w:type="dxa"/>
          </w:tcPr>
          <w:p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использованного для счета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</w:t>
            </w:r>
            <w:r w:rsidRPr="00D73F05">
              <w:rPr>
                <w:sz w:val="28"/>
              </w:rPr>
              <w:t xml:space="preserve">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Сравнение чисел с числом 0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помощью)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числами в пределах 5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473A48" w:rsidRPr="00D73F05" w:rsidTr="004F5F59">
        <w:tc>
          <w:tcPr>
            <w:tcW w:w="675" w:type="dxa"/>
          </w:tcPr>
          <w:p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6</w:t>
            </w:r>
          </w:p>
          <w:p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числовом ряду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</w:tc>
        <w:tc>
          <w:tcPr>
            <w:tcW w:w="3543" w:type="dxa"/>
            <w:gridSpan w:val="2"/>
          </w:tcPr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числительное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числительное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  <w:r w:rsidR="009F273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множеств, чисел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числовой ряд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изображение состава числа 6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6</w:t>
            </w:r>
          </w:p>
          <w:p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сюжету, готовому решению</w:t>
            </w:r>
          </w:p>
          <w:p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краткой записи с использованием иллюстраций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Знакомство с линейкой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Использование линейки как</w:t>
            </w:r>
            <w:r w:rsidRPr="00D73F05">
              <w:rPr>
                <w:sz w:val="28"/>
              </w:rPr>
              <w:t xml:space="preserve">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чертежного инструмента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помощью линейки в различном положении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точки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кривая</w:t>
            </w:r>
          </w:p>
          <w:p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6.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линии: прямая, кривая.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7</w:t>
            </w:r>
          </w:p>
          <w:p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числовом ряду</w:t>
            </w:r>
          </w:p>
          <w:p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  <w:p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(прибавления) 1 к числу</w:t>
            </w:r>
          </w:p>
          <w:p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7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отсчитывания единицы</w:t>
            </w:r>
          </w:p>
        </w:tc>
        <w:tc>
          <w:tcPr>
            <w:tcW w:w="709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7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</w:t>
            </w:r>
          </w:p>
          <w:p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состава числа 7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множества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количественными и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порядковыми числительными с помощью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7</w:t>
            </w:r>
          </w:p>
          <w:p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обозначение суток (сут.)</w:t>
            </w:r>
          </w:p>
          <w:p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недели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предметами (отрезание куска веревки, нити)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части прямой линии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отрезка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вольной длины с помощью линейки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отрезков по длине на глаз (самый длинный, самый короткий, длиннее, короче, одина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ковой длины)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помощью счётного и дидактического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порядок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называют временные понятия: сутки, неделя,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8</w:t>
            </w:r>
          </w:p>
          <w:p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числовом ряду</w:t>
            </w:r>
          </w:p>
          <w:p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709" w:type="dxa"/>
          </w:tcPr>
          <w:p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8</w:t>
            </w:r>
          </w:p>
          <w:p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знакомство с переместительным свойством сложения, его использование при решении примеров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Построение треугольника по точкам (вершинам) с помощью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линейки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помощь педагога)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8</w:t>
            </w:r>
          </w:p>
          <w:p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прямоугольника</w:t>
            </w:r>
          </w:p>
        </w:tc>
        <w:tc>
          <w:tcPr>
            <w:tcW w:w="709" w:type="dxa"/>
          </w:tcPr>
          <w:p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</w:t>
            </w:r>
            <w:r w:rsidR="00C96DE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числовом ряду</w:t>
            </w:r>
          </w:p>
          <w:p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порядке.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и цифра 9</w:t>
            </w:r>
          </w:p>
          <w:p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9</w:t>
            </w:r>
          </w:p>
          <w:p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жеств, чисел в пределах 9</w:t>
            </w:r>
          </w:p>
          <w:p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9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невозможно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количество предметов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вычитание на основе понимания невозможности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ют,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9</w:t>
            </w:r>
          </w:p>
          <w:p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предложенному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</w:tcPr>
          <w:p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сантиметром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измерения длины – линейкой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полученного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сантиметрах (6 см)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сантиметр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отрезка с помощь линейки</w:t>
            </w:r>
          </w:p>
        </w:tc>
      </w:tr>
      <w:tr w:rsidR="005C6641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порядке</w:t>
            </w:r>
          </w:p>
          <w:p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обратном порядке в пределах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пределах 10</w:t>
            </w:r>
          </w:p>
          <w:p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едметных множеств в пределах 10</w:t>
            </w:r>
          </w:p>
          <w:p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отсчитывания единицы</w:t>
            </w:r>
          </w:p>
        </w:tc>
        <w:tc>
          <w:tcPr>
            <w:tcW w:w="709" w:type="dxa"/>
          </w:tcPr>
          <w:p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единиц на основе практических действ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изоб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ражение состава числа 10</w:t>
            </w:r>
          </w:p>
        </w:tc>
        <w:tc>
          <w:tcPr>
            <w:tcW w:w="3402" w:type="dxa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десятком (1 дес. = 10 ед.)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Соотносят количество, числительное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десятком (1 дес. = 10 ед.)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пределах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пределах 10</w:t>
            </w:r>
          </w:p>
          <w:p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изображение состава числа 10</w:t>
            </w:r>
          </w:p>
          <w:p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118" w:type="dxa"/>
            <w:gridSpan w:val="2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5EE7" w:rsidRPr="00D73F05" w:rsidRDefault="0047558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4" w:name="_GoBack"/>
            <w:bookmarkEnd w:id="4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арифметических задач по предложенному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действие на сложение и вычитание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переместительным свойством сложения с помощью учителя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примера (с помощью 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учителя)</w:t>
            </w:r>
          </w:p>
        </w:tc>
        <w:tc>
          <w:tcPr>
            <w:tcW w:w="3118" w:type="dxa"/>
            <w:gridSpan w:val="2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состава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8E5F5F" w:rsidRPr="00D73F05" w:rsidRDefault="0047558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268" w:type="dxa"/>
          </w:tcPr>
          <w:p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рубля (р.)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достоинством 10 р.</w:t>
            </w:r>
          </w:p>
          <w:p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стоимости: 1 р., 1 к. Чтение и запись числа: 10 к.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достоинства монетой более крупного достоинства в пределах 10 р.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достоинства монетами более мелкого достоинства (на основе оперирования монетами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рублевого достоинства)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стоимости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118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</w:p>
        </w:tc>
      </w:tr>
      <w:tr w:rsidR="008E5F5F" w:rsidRPr="00D73F05" w:rsidTr="004C0A67">
        <w:tc>
          <w:tcPr>
            <w:tcW w:w="675" w:type="dxa"/>
          </w:tcPr>
          <w:p w:rsidR="008E5F5F" w:rsidRPr="00D73F05" w:rsidRDefault="0047558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килограмм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килограммом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 для изм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весами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массы предметов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числа,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полученные при измерении массы</w:t>
            </w:r>
          </w:p>
        </w:tc>
      </w:tr>
      <w:tr w:rsidR="008E5F5F" w:rsidRPr="00D73F05" w:rsidTr="004C0A67">
        <w:tc>
          <w:tcPr>
            <w:tcW w:w="675" w:type="dxa"/>
          </w:tcPr>
          <w:p w:rsidR="008E5F5F" w:rsidRPr="00D73F05" w:rsidRDefault="0047558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конкретных предметов путем заполнения их жидкостью (водой) с использованием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(литровой банки)</w:t>
            </w:r>
          </w:p>
          <w:p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упражнения по измерению ёмкости путём заполнения их жидкостью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:rsidR="004F5F59" w:rsidRDefault="004F5F59"/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:rsidTr="004F5F59">
        <w:tc>
          <w:tcPr>
            <w:tcW w:w="675" w:type="dxa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7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475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6652B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пределах 10</w:t>
            </w:r>
          </w:p>
          <w:p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Запись решения задачи в виде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арифметического примера</w:t>
            </w: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в одно действие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переместительным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свойством сложения с помощью учителя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на сложение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Пользуются таблицей состава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примера</w:t>
            </w:r>
          </w:p>
        </w:tc>
      </w:tr>
    </w:tbl>
    <w:p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239" w:rsidRDefault="00AF2239" w:rsidP="00500438">
      <w:pPr>
        <w:spacing w:after="0" w:line="240" w:lineRule="auto"/>
      </w:pPr>
      <w:r>
        <w:separator/>
      </w:r>
    </w:p>
  </w:endnote>
  <w:endnote w:type="continuationSeparator" w:id="0">
    <w:p w:rsidR="00AF2239" w:rsidRDefault="00AF2239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791420"/>
      <w:docPartObj>
        <w:docPartGallery w:val="Page Numbers (Bottom of Page)"/>
        <w:docPartUnique/>
      </w:docPartObj>
    </w:sdtPr>
    <w:sdtEndPr/>
    <w:sdtContent>
      <w:p w:rsidR="00AF2239" w:rsidRDefault="00AF223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58F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AF2239" w:rsidRDefault="00AF223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239" w:rsidRDefault="00AF2239" w:rsidP="00500438">
      <w:pPr>
        <w:spacing w:after="0" w:line="240" w:lineRule="auto"/>
      </w:pPr>
      <w:r>
        <w:separator/>
      </w:r>
    </w:p>
  </w:footnote>
  <w:footnote w:type="continuationSeparator" w:id="0">
    <w:p w:rsidR="00AF2239" w:rsidRDefault="00AF2239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CDB"/>
    <w:rsid w:val="0000148B"/>
    <w:rsid w:val="000070D9"/>
    <w:rsid w:val="00007A76"/>
    <w:rsid w:val="00010E0F"/>
    <w:rsid w:val="000249F4"/>
    <w:rsid w:val="00043EA5"/>
    <w:rsid w:val="00052BDE"/>
    <w:rsid w:val="00055D6B"/>
    <w:rsid w:val="00082D3C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4FC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7558F"/>
    <w:rsid w:val="00490D4F"/>
    <w:rsid w:val="00492FE6"/>
    <w:rsid w:val="00495221"/>
    <w:rsid w:val="004A0292"/>
    <w:rsid w:val="004A5308"/>
    <w:rsid w:val="004B7D90"/>
    <w:rsid w:val="004C0A67"/>
    <w:rsid w:val="004D0E63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38C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52B0"/>
    <w:rsid w:val="006670F4"/>
    <w:rsid w:val="00667FD1"/>
    <w:rsid w:val="00671EDC"/>
    <w:rsid w:val="006756F6"/>
    <w:rsid w:val="00683340"/>
    <w:rsid w:val="00685D59"/>
    <w:rsid w:val="006A5954"/>
    <w:rsid w:val="006B79EA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2972"/>
    <w:rsid w:val="0086530D"/>
    <w:rsid w:val="00867D28"/>
    <w:rsid w:val="00874612"/>
    <w:rsid w:val="00885F67"/>
    <w:rsid w:val="008A2751"/>
    <w:rsid w:val="008A7FFC"/>
    <w:rsid w:val="008C2104"/>
    <w:rsid w:val="008C4068"/>
    <w:rsid w:val="008E5F5F"/>
    <w:rsid w:val="008F106A"/>
    <w:rsid w:val="008F3F12"/>
    <w:rsid w:val="00904CBA"/>
    <w:rsid w:val="009153D7"/>
    <w:rsid w:val="009178C2"/>
    <w:rsid w:val="00925158"/>
    <w:rsid w:val="00930A3D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A6B8B"/>
    <w:rsid w:val="00AE1E71"/>
    <w:rsid w:val="00AE5557"/>
    <w:rsid w:val="00AF2239"/>
    <w:rsid w:val="00AF3446"/>
    <w:rsid w:val="00B022E6"/>
    <w:rsid w:val="00B22242"/>
    <w:rsid w:val="00B638E9"/>
    <w:rsid w:val="00B70F33"/>
    <w:rsid w:val="00BA7C5B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277E9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2CFD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EF5964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192F"/>
  <w15:docId w15:val="{A7842171-B41A-42DE-835A-FD50637A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  <w:style w:type="table" w:customStyle="1" w:styleId="13">
    <w:name w:val="Сетка таблицы1"/>
    <w:basedOn w:val="a1"/>
    <w:uiPriority w:val="59"/>
    <w:rsid w:val="00C277E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74D8-813C-49AB-8EB7-7A513CB7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39</Pages>
  <Words>9655</Words>
  <Characters>55037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Андрей</cp:lastModifiedBy>
  <cp:revision>15</cp:revision>
  <cp:lastPrinted>2023-09-16T13:22:00Z</cp:lastPrinted>
  <dcterms:created xsi:type="dcterms:W3CDTF">2023-06-28T12:03:00Z</dcterms:created>
  <dcterms:modified xsi:type="dcterms:W3CDTF">2024-09-09T15:51:00Z</dcterms:modified>
</cp:coreProperties>
</file>