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a0"/>
        <w:jc w:val="center"/>
        <w:spacing w:after="0" w:before="0" w:line="240" w:lineRule="auto"/>
        <w:rPr>
          <w:lang w:eastAsia="en-US"/>
          <w:rFonts w:ascii="Times New Roman" w:eastAsia="Calibri" w:hAnsi="Times New Roman" w:cs="Times New Roman"/>
          <w:sz w:val="24"/>
          <w:szCs w:val="24"/>
        </w:rPr>
      </w:pPr>
      <w:r>
        <w:rPr>
          <w:lang w:eastAsia="en-US"/>
          <w:rFonts w:ascii="Times New Roman" w:eastAsia="Calibri" w:hAnsi="Times New Roman" w:cs="Times New Roman"/>
          <w:sz w:val="24"/>
          <w:szCs w:val="24"/>
        </w:rPr>
        <w:t xml:space="preserve">Областное государственное казённое общеобразовательное учреждение </w:t>
      </w:r>
    </w:p>
    <w:p>
      <w:pPr>
        <w:pStyle w:val="a0"/>
        <w:jc w:val="center"/>
        <w:spacing w:after="0" w:before="0" w:line="240" w:lineRule="auto"/>
        <w:rPr>
          <w:lang w:eastAsia="en-US"/>
          <w:rFonts w:ascii="Times New Roman" w:eastAsia="Calibri" w:hAnsi="Times New Roman" w:cs="Times New Roman"/>
          <w:sz w:val="24"/>
          <w:szCs w:val="24"/>
        </w:rPr>
      </w:pPr>
      <w:r>
        <w:rPr>
          <w:lang w:eastAsia="en-US"/>
          <w:rFonts w:ascii="Times New Roman" w:eastAsia="Calibri" w:hAnsi="Times New Roman" w:cs="Times New Roman"/>
          <w:sz w:val="24"/>
          <w:szCs w:val="24"/>
        </w:rPr>
        <w:t xml:space="preserve">«Школа для обучающихся с ограниченными возможностями </w:t>
      </w:r>
    </w:p>
    <w:p>
      <w:pPr>
        <w:pStyle w:val="a0"/>
        <w:jc w:val="center"/>
        <w:spacing w:after="0" w:before="0" w:line="240" w:lineRule="auto"/>
        <w:rPr>
          <w:lang w:eastAsia="en-US"/>
          <w:rFonts w:ascii="Times New Roman" w:eastAsia="Calibri" w:hAnsi="Times New Roman" w:cs="Times New Roman"/>
          <w:sz w:val="24"/>
          <w:szCs w:val="24"/>
        </w:rPr>
      </w:pPr>
      <w:r>
        <w:rPr>
          <w:lang w:eastAsia="en-US"/>
          <w:rFonts w:ascii="Times New Roman" w:eastAsia="Calibri" w:hAnsi="Times New Roman" w:cs="Times New Roman"/>
          <w:sz w:val="24"/>
          <w:szCs w:val="24"/>
        </w:rPr>
        <w:t>здоровья № 23»</w:t>
      </w:r>
    </w:p>
    <w:p>
      <w:pPr>
        <w:pStyle w:val="a0"/>
        <w:jc w:val="center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a0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b0"/>
        <w:tblpPr w:leftFromText="180" w:rightFromText="180" w:vertAnchor="text" w:horzAnchor="text" w:tblpY="1"/>
        <w:tblW w:w="6096" w:type="dxa"/>
        <w:tblInd w:w="108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6"/>
      </w:tblGrid>
      <w:tr>
        <w:trPr/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a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СОГЛАСОВАНО:</w:t>
            </w:r>
          </w:p>
          <w:p>
            <w:pPr>
              <w:pStyle w:val="a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2"/>
                <w:szCs w:val="22"/>
                <w:kern w:val="0"/>
              </w:rPr>
              <w:t>Заместитель директора по УВР                                                 ___________  Р.З.Юсупова</w:t>
            </w:r>
          </w:p>
          <w:p>
            <w:pPr>
              <w:pStyle w:val="a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  <w:u w:val="single" w:color="auto"/>
              </w:rPr>
              <w:t>«01» 09.202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  <w:u w:val="single" w:color="auto"/>
                <w:rtl w:val="off"/>
              </w:rPr>
              <w:t>4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  <w:u w:val="single" w:color="auto"/>
              </w:rPr>
              <w:t>г.</w:t>
            </w:r>
          </w:p>
          <w:p>
            <w:pPr>
              <w:pStyle w:val="a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a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a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a0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a0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>
      <w:pPr>
        <w:pStyle w:val="a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  <w:t xml:space="preserve">УТВЕРЖДАЮ: </w:t>
      </w:r>
    </w:p>
    <w:p>
      <w:pPr>
        <w:pStyle w:val="a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</w:rPr>
        <w:t>Директор школы  :</w:t>
      </w:r>
    </w:p>
    <w:p>
      <w:pPr>
        <w:pStyle w:val="a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</w:rPr>
        <w:t>_____</w:t>
      </w:r>
      <w:r>
        <w:rPr>
          <w:lang w:val="ru-RU"/>
          <w:rFonts w:ascii="Times New Roman" w:hAnsi="Times New Roman" w:cs="Times New Roman"/>
          <w:rtl w:val="off"/>
        </w:rPr>
        <w:t>__</w:t>
      </w:r>
      <w:r>
        <w:rPr>
          <w:rFonts w:ascii="Times New Roman" w:hAnsi="Times New Roman" w:cs="Times New Roman"/>
        </w:rPr>
        <w:t>И.Н. Дейкова</w:t>
      </w:r>
    </w:p>
    <w:p>
      <w:pPr>
        <w:pStyle w:val="a0"/>
        <w:spacing w:line="240" w:lineRule="auto"/>
        <w:rPr>
          <w:rFonts w:ascii="Times New Roman" w:hAnsi="Times New Roman" w:cs="Times New Roman"/>
          <w:u w:val="single" w:color="auto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u w:val="single" w:color="auto"/>
        </w:rPr>
        <w:t>«01» 09  202</w:t>
      </w:r>
      <w:r>
        <w:rPr>
          <w:lang w:val="ru-RU"/>
          <w:rFonts w:ascii="Times New Roman" w:hAnsi="Times New Roman" w:cs="Times New Roman"/>
          <w:u w:val="single" w:color="auto"/>
          <w:rtl w:val="off"/>
        </w:rPr>
        <w:t>4</w:t>
      </w:r>
      <w:r>
        <w:rPr>
          <w:rFonts w:ascii="Times New Roman" w:hAnsi="Times New Roman" w:cs="Times New Roman"/>
          <w:u w:val="single" w:color="auto"/>
        </w:rPr>
        <w:t>г</w:t>
      </w:r>
    </w:p>
    <w:p>
      <w:pPr>
        <w:pStyle w:val="a0"/>
        <w:tabs>
          <w:tab w:val="clear" w:pos="708"/>
          <w:tab w:val="left" w:pos="5130"/>
        </w:tabs>
        <w:spacing w:after="0" w:before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b/>
        </w:rPr>
        <w:br/>
      </w:r>
    </w:p>
    <w:p>
      <w:pPr>
        <w:pStyle w:val="a0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a0"/>
        <w:jc w:val="center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a0"/>
        <w:jc w:val="center"/>
        <w:spacing w:after="0" w:before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Рабочая программа</w:t>
      </w:r>
    </w:p>
    <w:p>
      <w:pPr>
        <w:pStyle w:val="a0"/>
        <w:jc w:val="center"/>
        <w:spacing w:after="0" w:before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 учебному предмету «</w:t>
      </w:r>
      <w:r>
        <w:rPr>
          <w:lang w:val="ru-RU"/>
          <w:rFonts w:ascii="Times New Roman" w:hAnsi="Times New Roman" w:cs="Times New Roman"/>
          <w:b/>
          <w:bCs/>
          <w:sz w:val="32"/>
          <w:szCs w:val="32"/>
          <w:rtl w:val="off"/>
        </w:rPr>
        <w:t>Основы безопасности и защиты Родины</w:t>
      </w:r>
      <w:r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>
      <w:pPr>
        <w:pStyle w:val="a0"/>
        <w:jc w:val="center"/>
        <w:spacing w:after="0" w:before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из </w:t>
      </w:r>
      <w:r>
        <w:rPr>
          <w:rFonts w:ascii="Times New Roman" w:eastAsia="Times New Roman" w:hAnsi="Times New Roman" w:hint="default"/>
          <w:b/>
          <w:bCs/>
          <w:sz w:val="32"/>
          <w:szCs w:val="32"/>
        </w:rPr>
        <w:t>предметн</w:t>
      </w:r>
      <w:r>
        <w:rPr>
          <w:lang w:val="ru-RU"/>
          <w:rFonts w:ascii="Times New Roman" w:eastAsia="Times New Roman" w:hAnsi="Times New Roman" w:hint="default"/>
          <w:b/>
          <w:bCs/>
          <w:sz w:val="32"/>
          <w:szCs w:val="32"/>
          <w:rtl w:val="off"/>
        </w:rPr>
        <w:t>ой</w:t>
      </w:r>
      <w:r>
        <w:rPr>
          <w:rFonts w:ascii="Times New Roman" w:eastAsia="Times New Roman" w:hAnsi="Times New Roman" w:hint="default"/>
          <w:b/>
          <w:bCs/>
          <w:sz w:val="32"/>
          <w:szCs w:val="32"/>
        </w:rPr>
        <w:t xml:space="preserve"> област</w:t>
      </w:r>
      <w:r>
        <w:rPr>
          <w:lang w:val="ru-RU"/>
          <w:rFonts w:ascii="Times New Roman" w:eastAsia="Times New Roman" w:hAnsi="Times New Roman" w:hint="default"/>
          <w:b/>
          <w:bCs/>
          <w:sz w:val="32"/>
          <w:szCs w:val="32"/>
          <w:rtl w:val="off"/>
        </w:rPr>
        <w:t>и</w:t>
      </w:r>
      <w:r>
        <w:rPr>
          <w:rFonts w:ascii="Times New Roman" w:eastAsia="Times New Roman" w:hAnsi="Times New Roman" w:hint="default"/>
          <w:b/>
          <w:bCs/>
          <w:sz w:val="32"/>
          <w:szCs w:val="32"/>
        </w:rPr>
        <w:t xml:space="preserve"> «Основы безопасности и защиты Родины»</w:t>
      </w:r>
    </w:p>
    <w:p>
      <w:pPr>
        <w:pStyle w:val="a0"/>
        <w:jc w:val="center"/>
        <w:spacing w:after="0" w:before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для обучающихся</w:t>
      </w:r>
      <w:r>
        <w:rPr>
          <w:lang w:val="ru-RU"/>
          <w:rFonts w:ascii="Times New Roman" w:hAnsi="Times New Roman" w:cs="Times New Roman"/>
          <w:b/>
          <w:bCs/>
          <w:sz w:val="32"/>
          <w:szCs w:val="32"/>
          <w:rtl w:val="off"/>
        </w:rPr>
        <w:t xml:space="preserve"> 11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класса с нарушением  интеллекта (Вариант 1)</w:t>
      </w:r>
    </w:p>
    <w:p>
      <w:pPr>
        <w:pStyle w:val="a0"/>
        <w:jc w:val="center"/>
        <w:tabs>
          <w:tab w:val="clear" w:pos="708"/>
          <w:tab w:val="left" w:pos="4980"/>
        </w:tabs>
        <w:spacing w:after="0" w:before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на 2024-2025 учебный год</w:t>
      </w:r>
    </w:p>
    <w:p>
      <w:pPr>
        <w:pStyle w:val="a0"/>
        <w:jc w:val="center"/>
        <w:tabs>
          <w:tab w:val="clear" w:pos="708"/>
          <w:tab w:val="left" w:pos="4980"/>
        </w:tabs>
        <w:spacing w:after="0" w:before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a0"/>
        <w:jc w:val="center"/>
        <w:spacing w:after="0" w:before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a0"/>
        <w:jc w:val="right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за реализацию программы</w:t>
      </w:r>
    </w:p>
    <w:p>
      <w:pPr>
        <w:pStyle w:val="a0"/>
        <w:jc w:val="right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Рамазанова Л.Р., учитель 1 К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>
      <w:pPr>
        <w:pStyle w:val="a0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Утверждено на заседании</w:t>
      </w:r>
    </w:p>
    <w:p>
      <w:pPr>
        <w:pStyle w:val="a0"/>
        <w:spacing w:after="0" w:before="0" w:line="240" w:lineRule="auto"/>
        <w:rPr>
          <w:rFonts w:ascii="Times New Roman" w:hAnsi="Times New Roman" w:cs="Times New Roman"/>
          <w:sz w:val="24"/>
          <w:szCs w:val="24"/>
          <w:u w:val="single" w:color="auto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Педагогического совета от </w:t>
      </w:r>
      <w:r>
        <w:rPr>
          <w:rFonts w:ascii="Times New Roman" w:hAnsi="Times New Roman" w:cs="Times New Roman"/>
          <w:sz w:val="24"/>
          <w:szCs w:val="24"/>
          <w:u w:val="single" w:color="auto"/>
        </w:rPr>
        <w:t>«2</w:t>
      </w:r>
      <w:r>
        <w:rPr>
          <w:lang w:val="ru-RU"/>
          <w:rFonts w:ascii="Times New Roman" w:hAnsi="Times New Roman" w:cs="Times New Roman"/>
          <w:sz w:val="24"/>
          <w:szCs w:val="24"/>
          <w:u w:val="single" w:color="auto"/>
          <w:rtl w:val="off"/>
        </w:rPr>
        <w:t>8</w:t>
      </w:r>
      <w:r>
        <w:rPr>
          <w:rFonts w:ascii="Times New Roman" w:hAnsi="Times New Roman" w:cs="Times New Roman"/>
          <w:sz w:val="24"/>
          <w:szCs w:val="24"/>
          <w:u w:val="single" w:color="auto"/>
        </w:rPr>
        <w:t>»0</w:t>
      </w:r>
      <w:r>
        <w:rPr>
          <w:rFonts w:ascii="Times New Roman" w:hAnsi="Times New Roman" w:cs="Times New Roman"/>
          <w:sz w:val="24"/>
          <w:szCs w:val="24"/>
          <w:u w:val="single" w:color="auto"/>
        </w:rPr>
        <w:t>8</w:t>
      </w:r>
      <w:r>
        <w:rPr>
          <w:rFonts w:ascii="Times New Roman" w:hAnsi="Times New Roman" w:cs="Times New Roman"/>
          <w:sz w:val="24"/>
          <w:szCs w:val="24"/>
          <w:u w:val="single" w:color="auto"/>
        </w:rPr>
        <w:t>.202</w:t>
      </w:r>
      <w:r>
        <w:rPr>
          <w:lang w:val="ru-RU"/>
          <w:rFonts w:ascii="Times New Roman" w:hAnsi="Times New Roman" w:cs="Times New Roman"/>
          <w:sz w:val="24"/>
          <w:szCs w:val="24"/>
          <w:u w:val="single" w:color="auto"/>
          <w:rtl w:val="off"/>
        </w:rPr>
        <w:t>4</w:t>
      </w:r>
      <w:r>
        <w:rPr>
          <w:rFonts w:ascii="Times New Roman" w:hAnsi="Times New Roman" w:cs="Times New Roman"/>
          <w:sz w:val="24"/>
          <w:szCs w:val="24"/>
          <w:u w:val="single" w:color="auto"/>
        </w:rPr>
        <w:t>г</w:t>
      </w:r>
    </w:p>
    <w:p>
      <w:pPr>
        <w:pStyle w:val="a0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</w:t>
      </w:r>
      <w:r>
        <w:rPr>
          <w:lang w:val="ru-RU"/>
          <w:rFonts w:ascii="Times New Roman" w:hAnsi="Times New Roman" w:cs="Times New Roman"/>
          <w:sz w:val="24"/>
          <w:szCs w:val="24"/>
          <w:rtl w:val="off"/>
        </w:rPr>
        <w:t>7</w:t>
      </w:r>
    </w:p>
    <w:p>
      <w:pPr>
        <w:pStyle w:val="a0"/>
        <w:spacing w:after="0" w:before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a0"/>
        <w:spacing w:after="0" w:before="0" w:line="240" w:lineRule="auto"/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sdt>
      <w:sdtPr>
        <w:rPr>
          <w:rFonts w:ascii="Times New Roman" w:hAnsi="Times New Roman" w:cs="Times New Roman"/>
          <w:bCs/>
          <w:sz w:val="28"/>
          <w:szCs w:val="28"/>
        </w:rPr>
        <w:id w:val="-1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  <w:sz w:val="28"/>
          <w:szCs w:val="28"/>
        </w:rPr>
      </w:sdtEndPr>
      <w:sdtContent>
        <w:p>
          <w:pPr>
            <w:jc w:val="left"/>
            <w:spacing w:after="0" w:line="360" w:lineRule="auto"/>
            <w:rPr>
              <w:lang w:eastAsia="en-US"/>
              <w:rFonts w:ascii="Times New Roman" w:hAnsi="Times New Roman"/>
              <w:color w:val="auto"/>
              <w:sz w:val="28"/>
            </w:rPr>
          </w:pPr>
          <w:r/>
          <w:bookmarkStart w:id="1" w:name="_Toc101167471"/>
          <w:bookmarkStart w:id="2" w:name="_Toc153907635"/>
          <w:r>
            <w:rPr>
              <w:lang w:eastAsia="en-US"/>
              <w:rFonts w:ascii="Times New Roman" w:hAnsi="Times New Roman"/>
              <w:b/>
              <w:bCs/>
              <w:color w:val="auto"/>
              <w:sz w:val="28"/>
            </w:rPr>
            <w:t>ПОЯСНИТЕЛЬНАЯ ЗАПИСКА</w:t>
          </w:r>
          <w:bookmarkEnd w:id="1"/>
          <w:bookmarkEnd w:id="2"/>
          <w:r/>
        </w:p>
      </w:sdtContent>
    </w:sdt>
    <w:p>
      <w:pPr>
        <w:ind w:firstLine="709"/>
        <w:jc w:val="both"/>
        <w:spacing w:after="0" w:before="240" w:line="240" w:lineRule="auto"/>
        <w:rPr>
          <w:lang w:val="ru-RU"/>
          <w:rFonts w:ascii="Times New Roman" w:hAnsi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Федеральная рабочая программа по </w:t>
      </w:r>
      <w:r>
        <w:rPr>
          <w:rFonts w:ascii="Times New Roman" w:hAnsi="Times New Roman" w:cs="Times New Roman"/>
          <w:sz w:val="28"/>
          <w:szCs w:val="28"/>
        </w:rPr>
        <w:t xml:space="preserve">основам безопасности жизнедеятельности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для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на уровне основного общего образования подготовлена на основ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нормативно-правовых документов:</w:t>
      </w:r>
    </w:p>
    <w:p>
      <w:pPr>
        <w:ind w:firstLine="709"/>
        <w:jc w:val="both"/>
        <w:spacing w:after="0" w:before="240" w:line="240" w:lineRule="auto"/>
        <w:rPr>
          <w:lang w:val="ru-RU"/>
          <w:rFonts w:ascii="Times New Roman" w:hAnsi="Times New Roman" w:cs="Times New Roman"/>
          <w:sz w:val="28"/>
          <w:szCs w:val="28"/>
          <w:rtl w:val="off"/>
        </w:rPr>
      </w:pPr>
    </w:p>
    <w:p>
      <w:pPr>
        <w:pStyle w:val="a0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 «Об образовании в Российской  Федерации» от 29.12.2012г,№273-ФЗ</w:t>
      </w:r>
    </w:p>
    <w:p>
      <w:pPr>
        <w:pStyle w:val="a0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>
      <w:pPr>
        <w:pStyle w:val="a0"/>
        <w:numPr>
          <w:ilvl w:val="0"/>
          <w:numId w:val="1"/>
        </w:numPr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>
      <w:pPr>
        <w:pStyle w:val="a0"/>
        <w:numPr>
          <w:ilvl w:val="0"/>
          <w:numId w:val="1"/>
        </w:numPr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Программе содержание учебного предмета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 xml:space="preserve">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>
      <w:pPr>
        <w:pStyle w:val="a0"/>
        <w:ind w:firstLine="709"/>
        <w:widowControl w:val="off"/>
        <w:jc w:val="both"/>
        <w:spacing w:after="0" w:before="0" w:line="360" w:lineRule="auto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bCs/>
          <w:sz w:val="28"/>
          <w:szCs w:val="28"/>
        </w:rPr>
        <w:t>Модуль № 1.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«Безопасное и </w:t>
      </w:r>
      <w:r>
        <w:rPr>
          <w:rFonts w:ascii="Times New Roman" w:eastAsia="Times New Roman" w:hAnsi="Times New Roman" w:hint="default"/>
          <w:sz w:val="28"/>
          <w:szCs w:val="28"/>
        </w:rPr>
        <w:t>устойчивое развитие личности, общества, государства»;</w:t>
      </w:r>
    </w:p>
    <w:p>
      <w:pPr>
        <w:pStyle w:val="a0"/>
        <w:ind w:firstLine="709"/>
        <w:widowControl w:val="off"/>
        <w:jc w:val="both"/>
        <w:spacing w:after="0" w:before="0" w:line="360" w:lineRule="auto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bCs/>
          <w:sz w:val="28"/>
          <w:szCs w:val="28"/>
        </w:rPr>
        <w:t>Модуль № 2.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«Военная подготовка. Основы военных знаний»;</w:t>
      </w:r>
    </w:p>
    <w:p>
      <w:pPr>
        <w:pStyle w:val="a0"/>
        <w:ind w:firstLine="709"/>
        <w:widowControl w:val="off"/>
        <w:jc w:val="both"/>
        <w:spacing w:after="0" w:before="0" w:line="360" w:lineRule="auto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bCs/>
          <w:sz w:val="28"/>
          <w:szCs w:val="28"/>
        </w:rPr>
        <w:t>Модуль № 3.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«Культура безопасности жизнедеятельности в современном обществе»;</w:t>
      </w:r>
    </w:p>
    <w:p>
      <w:pPr>
        <w:pStyle w:val="a0"/>
        <w:ind w:firstLine="709"/>
        <w:widowControl w:val="off"/>
        <w:jc w:val="both"/>
        <w:spacing w:after="0" w:before="0" w:line="360" w:lineRule="auto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bCs/>
          <w:sz w:val="28"/>
          <w:szCs w:val="28"/>
        </w:rPr>
        <w:t>Модуль № 4.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«Безопасность в быту»;</w:t>
      </w:r>
    </w:p>
    <w:p>
      <w:pPr>
        <w:pStyle w:val="a0"/>
        <w:ind w:firstLine="709"/>
        <w:widowControl w:val="off"/>
        <w:jc w:val="both"/>
        <w:spacing w:after="0" w:before="0" w:line="360" w:lineRule="auto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bCs/>
          <w:sz w:val="28"/>
          <w:szCs w:val="28"/>
        </w:rPr>
        <w:t>Модуль № 5.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«Безопасность на транспорте»;</w:t>
      </w:r>
    </w:p>
    <w:p>
      <w:pPr>
        <w:pStyle w:val="a0"/>
        <w:ind w:firstLine="709"/>
        <w:widowControl w:val="off"/>
        <w:jc w:val="both"/>
        <w:spacing w:after="0" w:before="0" w:line="360" w:lineRule="auto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bCs/>
          <w:sz w:val="28"/>
          <w:szCs w:val="28"/>
        </w:rPr>
        <w:t>Модуль № 6.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«Безопасность в общественных местах»;</w:t>
      </w:r>
    </w:p>
    <w:p>
      <w:pPr>
        <w:pStyle w:val="a0"/>
        <w:ind w:firstLine="709"/>
        <w:widowControl w:val="off"/>
        <w:jc w:val="both"/>
        <w:spacing w:after="0" w:before="0" w:line="360" w:lineRule="auto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bCs/>
          <w:sz w:val="28"/>
          <w:szCs w:val="28"/>
        </w:rPr>
        <w:t>Модуль № 7.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«Безопасность в природной среде»;</w:t>
      </w:r>
    </w:p>
    <w:p>
      <w:pPr>
        <w:pStyle w:val="a0"/>
        <w:ind w:firstLine="709"/>
        <w:widowControl w:val="off"/>
        <w:jc w:val="both"/>
        <w:spacing w:after="0" w:before="0" w:line="360" w:lineRule="auto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bCs/>
          <w:sz w:val="28"/>
          <w:szCs w:val="28"/>
        </w:rPr>
        <w:t>Модуль № 8.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«Здоровье и как его сохранить. Основы медицинских знаний»;</w:t>
      </w:r>
    </w:p>
    <w:p>
      <w:pPr>
        <w:pStyle w:val="a0"/>
        <w:ind w:firstLine="709"/>
        <w:widowControl w:val="off"/>
        <w:jc w:val="both"/>
        <w:spacing w:after="0" w:before="0" w:line="360" w:lineRule="auto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bCs/>
          <w:sz w:val="28"/>
          <w:szCs w:val="28"/>
        </w:rPr>
        <w:t>Модуль № 9.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«Безопасность в социуме»;</w:t>
      </w:r>
    </w:p>
    <w:p>
      <w:pPr>
        <w:pStyle w:val="a0"/>
        <w:ind w:firstLine="709"/>
        <w:widowControl w:val="off"/>
        <w:jc w:val="both"/>
        <w:spacing w:after="0" w:before="0" w:line="360" w:lineRule="auto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bCs/>
          <w:sz w:val="28"/>
          <w:szCs w:val="28"/>
        </w:rPr>
        <w:t>Модуль № 10.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«Безопасность в информационном пространстве»;</w:t>
      </w:r>
    </w:p>
    <w:p>
      <w:pPr>
        <w:ind w:firstLine="709"/>
        <w:jc w:val="both"/>
        <w:spacing w:after="0"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hint="default"/>
          <w:bCs/>
          <w:sz w:val="28"/>
          <w:szCs w:val="28"/>
        </w:rPr>
        <w:t>Модуль № 11.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«Основы противодействия экстремизму и терроризму».</w:t>
      </w:r>
    </w:p>
    <w:p>
      <w:pPr>
        <w:ind w:firstLine="709"/>
        <w:jc w:val="both"/>
        <w:spacing w:after="0" w:line="240" w:lineRule="auto"/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системного подхода в изучении учебного предмета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 xml:space="preserve">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действовать». </w:t>
      </w:r>
    </w:p>
    <w:p>
      <w:pPr>
        <w:ind w:firstLine="709"/>
        <w:jc w:val="both"/>
        <w:spacing w:after="0" w:line="240" w:lineRule="auto"/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материал систематизирован по сферам возможных проявлений рисков и опасностей: </w:t>
      </w:r>
    </w:p>
    <w:p>
      <w:pPr>
        <w:pStyle w:val="a7"/>
        <w:jc w:val="both"/>
        <w:numPr>
          <w:ilvl w:val="0"/>
          <w:numId w:val="2"/>
        </w:numPr>
        <w:spacing w:after="0" w:line="240" w:lineRule="auto"/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 xml:space="preserve">помещения и бытовые условия; </w:t>
      </w:r>
    </w:p>
    <w:p>
      <w:pPr>
        <w:pStyle w:val="a7"/>
        <w:jc w:val="both"/>
        <w:numPr>
          <w:ilvl w:val="0"/>
          <w:numId w:val="2"/>
        </w:numPr>
        <w:spacing w:after="0" w:line="240" w:lineRule="auto"/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 xml:space="preserve">улица и общественные места; </w:t>
      </w:r>
    </w:p>
    <w:p>
      <w:pPr>
        <w:pStyle w:val="a7"/>
        <w:jc w:val="both"/>
        <w:numPr>
          <w:ilvl w:val="0"/>
          <w:numId w:val="2"/>
        </w:numPr>
        <w:spacing w:after="0" w:line="240" w:lineRule="auto"/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 xml:space="preserve">природные условия; коммуникационные связи и каналы; </w:t>
      </w:r>
    </w:p>
    <w:p>
      <w:pPr>
        <w:pStyle w:val="a7"/>
        <w:jc w:val="bot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и учреждения культуры и пр.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Программой предусматривается использование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предмет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из части, формируемой участниками образовательных отношений для обучающихся с 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является одной из составляющих предметной области «Физическая культура и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 xml:space="preserve">». Изучение учебного предмета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>» способствует получению обучающимися знаний, умений, навыков и компетенций личной безопасности в условиях опасных и чрезвычайных ситуаций социально сложного и технически насыщенного окружающего мира.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Значимость предмета для формирования жизненной компетенции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интеллектуальными нарушениями</w:t>
      </w:r>
      <w:r>
        <w:rPr>
          <w:rFonts w:ascii="Times New Roman" w:hAnsi="Times New Roman" w:cs="Times New Roman"/>
          <w:sz w:val="28"/>
          <w:szCs w:val="28"/>
        </w:rPr>
        <w:t xml:space="preserve"> заключается в углублении представлений о целостной и подробной картине мира, понимании взаимосвязей между деятельностью человека и состоянием природы; получении навыков и компетенций личной безопасности в условиях опасных и чрезвычайных ситуаций социально сложного и технически насыщенного окружающего мира; умении распознавать и противостоять психологической манипуляции, социально неблагоприятному воздействию.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определяет базовое содержание по учебному предмету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 xml:space="preserve">» в форме и объеме, которые соответствуют возрастным особенностям и особым образовательным потребностям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. Овладение учебным предметом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 xml:space="preserve">» представляет определенную сложность для данной категории обучающихся с ОВЗ. Это связано со своеобразием психической деятельности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>
      <w:pPr>
        <w:ind w:left="11" w:firstLine="69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низким уровнем познавательной активности, вследствие чего обучающиеся овладевают гораздо меньшим объемом знаний и представлений об окружающем мире, чем их нормативно развивающиеся сверстники;</w:t>
      </w:r>
    </w:p>
    <w:p>
      <w:pPr>
        <w:ind w:left="11" w:firstLine="69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преимущественно пассивным характером усвоения знаний, которые с трудом актуализируются;</w:t>
      </w:r>
    </w:p>
    <w:p>
      <w:pPr>
        <w:ind w:left="11" w:firstLine="69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низким уровнем развития познавательной сферы, трудностями понимания причинно-следственных связей и прогнозирования последствий тех или иных действий;</w:t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недостаточной </w:t>
      </w:r>
      <w:r>
        <w:rPr>
          <w:rFonts w:ascii="Times New Roman" w:hAnsi="Times New Roman" w:cs="Times New Roman"/>
          <w:sz w:val="28"/>
          <w:szCs w:val="28"/>
        </w:rPr>
        <w:t>сформированностью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саморегуляции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и поведения.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адаптации программы основное внимание обращается на овладение обучающимися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практическими умениями и навыками, на уменьшение объема теоретических сведений, включение отдельных тем или целых разделов в материалы для обзорного или ознакомительного изучения.</w:t>
      </w:r>
      <w:bookmarkStart w:id="3" w:name="_Toc95498133"/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bookmarkEnd w:id="3"/>
      <w:r>
        <w:rPr>
          <w:rFonts w:ascii="Times New Roman" w:hAnsi="Times New Roman" w:cs="Times New Roman"/>
          <w:sz w:val="28"/>
          <w:szCs w:val="28"/>
        </w:rPr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изучения учебного предмета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>»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этих целей применительно к обучающимся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обеспечивается решением следующих </w:t>
      </w:r>
      <w:r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освоение обучающимися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знаний о безопасном поведении в повседневной жизнедеятельности;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обучающимися личной и общественной значимости современной культуры безопасности жизнедеятельности, ценностей гражданского общества, в том числе гражданской идентичности и правового поведения;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необходимости беречь и сохранять свое здоровье как индивидуальную и общественную ценность;</w:t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необходимости следовать правилам безопасного поведения в опасных и чрезвычайных ситуациях природного, техногенного и социального характера;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необходимости сохранения природы и окружающей среды для полноценной жизни человека;</w:t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освоение обучающимися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умений экологического проектирования безопасной жизнедеятельности с учетом природных, техногенных и социальных рисков;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экстремизма, терроризма и наркотизма;</w:t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умений использовать различные источники информации и коммуникации для определения угрозы возникновения опасных и чрезвычайных ситуаций;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умений предвидеть возникновение опасных и чрезвычайных ситуаций по характерным признакам их проявления, а также на основе информации, получаемой из различных источников;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умений оказывать первую помощь пострадавшим;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умений проявлять предосторожность в ситуациях неопределенности;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умений принимать обоснованные решения в конкретной опасной (чрезвычайной) ситуации с учетом реально складывающейся обстановки и индивидуальных возможностей;</w:t>
      </w:r>
    </w:p>
    <w:p>
      <w:pPr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умений использовать средства индивидуальной и коллективной защиты.</w:t>
      </w:r>
    </w:p>
    <w:p>
      <w:pPr>
        <w:ind w:firstLine="851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Освоение и понимание учебного предмета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>» направлено на:</w:t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воспитание у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чувства ответственности за личную безопасность, ценностного отношения к своему здоровью и жизни;</w:t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у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качеств личности, необходимых для ведения здорового образа жизни; необходимых для обеспечения безопасного поведения в оп</w:t>
      </w:r>
      <w:r>
        <w:rPr>
          <w:rFonts w:ascii="Times New Roman" w:hAnsi="Times New Roman" w:cs="Times New Roman"/>
          <w:sz w:val="28"/>
          <w:szCs w:val="28"/>
        </w:rPr>
        <w:t>асных и чрезвычайных ситуациях;</w:t>
      </w:r>
    </w:p>
    <w:p>
      <w:pPr>
        <w:ind w:firstLine="851"/>
        <w:jc w:val="both"/>
        <w:spacing w:after="0" w:line="240" w:lineRule="auto"/>
        <w:rPr>
          <w:lang w:val="ru-RU"/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у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характера, убеждения в необходимости безопасного и здорового образа жизни, </w:t>
      </w:r>
      <w:r>
        <w:rPr>
          <w:rFonts w:ascii="Times New Roman" w:hAnsi="Times New Roman" w:cs="Times New Roman"/>
          <w:sz w:val="28"/>
          <w:szCs w:val="28"/>
        </w:rPr>
        <w:t>антиэкстримистской</w:t>
      </w:r>
      <w:r>
        <w:rPr>
          <w:rFonts w:ascii="Times New Roman" w:hAnsi="Times New Roman" w:cs="Times New Roman"/>
          <w:sz w:val="28"/>
          <w:szCs w:val="28"/>
        </w:rPr>
        <w:t xml:space="preserve"> и антитеррористической личностной позиции, нетерпимости к действиям и влияниям, представляющим угрозу для жизни человека.</w:t>
      </w:r>
    </w:p>
    <w:p>
      <w:pPr>
        <w:jc w:val="both"/>
        <w:spacing w:after="0"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Место учебного предмета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Основы безопасности </w:t>
      </w:r>
      <w:r>
        <w:rPr>
          <w:lang w:val="ru-RU"/>
          <w:rFonts w:ascii="Times New Roman" w:hAnsi="Times New Roman" w:cs="Times New Roman"/>
          <w:b/>
          <w:bCs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в учебном плане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учебного предмета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 xml:space="preserve"> предусматривается в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 xml:space="preserve"> 11</w:t>
      </w:r>
      <w:r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 1 часу в неделю. Всего на изучение предмета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 xml:space="preserve"> отводится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а.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4" w:name="_Toc101167474"/>
      <w:bookmarkStart w:id="5" w:name="_Toc153876590"/>
      <w:bookmarkStart w:id="6" w:name="_Toc153897785"/>
      <w:bookmarkStart w:id="7" w:name="_Toc153898002"/>
      <w:bookmarkStart w:id="8" w:name="_Toc95498134"/>
      <w:r>
        <w:rPr>
          <w:rFonts w:ascii="Times New Roman" w:hAnsi="Times New Roman" w:cs="Times New Roman"/>
          <w:b/>
          <w:sz w:val="28"/>
          <w:szCs w:val="28"/>
        </w:rPr>
        <w:t>Особенности  адаптации учебного материала</w:t>
      </w:r>
      <w:bookmarkEnd w:id="4"/>
      <w:bookmarkEnd w:id="5"/>
      <w:bookmarkEnd w:id="6"/>
      <w:bookmarkEnd w:id="7"/>
      <w:bookmarkEnd w:id="8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Особенности психического развития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обусловливают дополнительные коррекционные задачи учебного предмета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 xml:space="preserve">», направленные на развитие мыслительной деятельности, повышение познавательной активности, формирование </w:t>
      </w:r>
      <w:r>
        <w:rPr>
          <w:rFonts w:ascii="Times New Roman" w:hAnsi="Times New Roman" w:cs="Times New Roman"/>
          <w:sz w:val="28"/>
          <w:szCs w:val="28"/>
        </w:rPr>
        <w:t>саморегуляции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и коммуникативных навыков.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преодоления трудностей в изучении учебного предмета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произведена</w:t>
      </w:r>
      <w:r>
        <w:rPr>
          <w:rFonts w:ascii="Times New Roman" w:hAnsi="Times New Roman" w:cs="Times New Roman"/>
          <w:sz w:val="28"/>
          <w:szCs w:val="28"/>
        </w:rPr>
        <w:t xml:space="preserve"> адаптация объема и характера учебного материала к познавательным возможностям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>: учебный материал необходимо преподносит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небольшими порциями, усложня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ется</w:t>
      </w:r>
      <w:r>
        <w:rPr>
          <w:rFonts w:ascii="Times New Roman" w:hAnsi="Times New Roman" w:cs="Times New Roman"/>
          <w:sz w:val="28"/>
          <w:szCs w:val="28"/>
        </w:rPr>
        <w:t xml:space="preserve"> постепенно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. Организованы</w:t>
      </w:r>
      <w:r>
        <w:rPr>
          <w:rFonts w:ascii="Times New Roman" w:hAnsi="Times New Roman" w:cs="Times New Roman"/>
          <w:sz w:val="28"/>
          <w:szCs w:val="28"/>
        </w:rPr>
        <w:t xml:space="preserve"> способы адаптации трудных заданий, некоторые темы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обозначены</w:t>
      </w:r>
      <w:r>
        <w:rPr>
          <w:rFonts w:ascii="Times New Roman" w:hAnsi="Times New Roman" w:cs="Times New Roman"/>
          <w:sz w:val="28"/>
          <w:szCs w:val="28"/>
        </w:rPr>
        <w:t xml:space="preserve"> как ознакомительные (в программе они выделены </w:t>
      </w:r>
      <w:r>
        <w:rPr>
          <w:rFonts w:ascii="Times New Roman" w:hAnsi="Times New Roman" w:cs="Times New Roman"/>
          <w:sz w:val="28"/>
          <w:szCs w:val="28"/>
        </w:rPr>
        <w:t>звёздочкой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 теоретический материал рекомендуется изуча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ется</w:t>
      </w:r>
      <w:r>
        <w:rPr>
          <w:rFonts w:ascii="Times New Roman" w:hAnsi="Times New Roman" w:cs="Times New Roman"/>
          <w:sz w:val="28"/>
          <w:szCs w:val="28"/>
        </w:rPr>
        <w:t xml:space="preserve"> в процессе практической деятельности по решению учебных задач (через решение ситуационных задач, практических навыков эвакуации, заняти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игровой форме, изучение в реальной обстановке возможных в повседневной жизни опасных ситуаций). Органическое единство практической и мыслительной деятельности обучающихся на уроках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 xml:space="preserve"> способствует прочному и осознанному формированию жизненных компетенций.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учебного предмета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 xml:space="preserve">» позволяет обучающимся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получить систематизированное представление о личном здоровье, здоровом образе жизни, здоровье населения, об опасностях, о прогнозировании опасных ситуаций, оценке влияния их последствий на здоровье и жизнь человека и выработке алгоритма безопасного поведения с учетом своих возможностей.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9" w:name="_Toc101167475"/>
      <w:bookmarkStart w:id="10" w:name="_Toc153876591"/>
      <w:bookmarkStart w:id="11" w:name="_Toc153897786"/>
      <w:bookmarkStart w:id="12" w:name="_Toc153898003"/>
      <w:bookmarkStart w:id="13" w:name="_Toc95498135"/>
      <w:r>
        <w:rPr>
          <w:lang w:val="ru-RU"/>
          <w:rFonts w:ascii="Times New Roman" w:hAnsi="Times New Roman" w:cs="Times New Roman"/>
          <w:b/>
          <w:sz w:val="28"/>
          <w:szCs w:val="28"/>
          <w:rtl w:val="off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иды деятельности обучающихся с </w:t>
      </w:r>
      <w:r>
        <w:rPr>
          <w:lang w:val="ru-RU"/>
          <w:rFonts w:ascii="Times New Roman" w:hAnsi="Times New Roman" w:cs="Times New Roman"/>
          <w:b/>
          <w:bCs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b/>
          <w:sz w:val="28"/>
          <w:szCs w:val="28"/>
        </w:rPr>
        <w:t>, обусловленные особыми образовательными потребностями и обеспечивающие осмысленное освоение содержании образования по предмету 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Основы безопасности </w:t>
      </w:r>
      <w:r>
        <w:rPr>
          <w:lang w:val="ru-RU"/>
          <w:rFonts w:ascii="Times New Roman" w:hAnsi="Times New Roman" w:cs="Times New Roman"/>
          <w:b/>
          <w:bCs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bookmarkEnd w:id="9"/>
      <w:bookmarkEnd w:id="10"/>
      <w:bookmarkEnd w:id="11"/>
      <w:bookmarkEnd w:id="12"/>
      <w:bookmarkEnd w:id="13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видов деятельности определяется особыми образовательными потребностями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>. Помимо широко используемых в Ф</w:t>
      </w:r>
      <w:r>
        <w:rPr>
          <w:rFonts w:ascii="Times New Roman" w:hAnsi="Times New Roman" w:cs="Times New Roman"/>
          <w:sz w:val="28"/>
          <w:szCs w:val="28"/>
        </w:rPr>
        <w:t>ОП ООО общих для всех обучающихся видов деятельности усил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ены</w:t>
      </w:r>
      <w:r>
        <w:rPr>
          <w:rFonts w:ascii="Times New Roman" w:hAnsi="Times New Roman" w:cs="Times New Roman"/>
          <w:sz w:val="28"/>
          <w:szCs w:val="28"/>
        </w:rPr>
        <w:t xml:space="preserve"> специфичные для данной категории подростков, обеспечивающие осмысленное освоение содержания образования по предмету: усиление предметно-практической деятельности с активизацией сенсорных систем; чередование видов деятельности; введение дополнительных заданий, обеспечивающих коррекцию регуляции учебно-познавательной деятельности и контроль собственного результата.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изучении материала по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используется</w:t>
      </w:r>
      <w:r>
        <w:rPr>
          <w:rFonts w:ascii="Times New Roman" w:hAnsi="Times New Roman" w:cs="Times New Roman"/>
          <w:sz w:val="28"/>
          <w:szCs w:val="28"/>
        </w:rPr>
        <w:t xml:space="preserve"> алгоритм ответа или наводящие вопросы, план, составленный при подготовке домашнего задания, которые помогут последовательно изложить материал; упражнения, направленные на отработку плохо усвоенного материала, обсуждение ошибок и их устранение. 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существенными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Изучаемые термины вводятся на </w:t>
      </w:r>
      <w:r>
        <w:rPr>
          <w:rFonts w:ascii="Times New Roman" w:hAnsi="Times New Roman" w:cs="Times New Roman"/>
          <w:sz w:val="28"/>
          <w:szCs w:val="28"/>
        </w:rPr>
        <w:t>полисенсорной</w:t>
      </w:r>
      <w:r>
        <w:rPr>
          <w:rFonts w:ascii="Times New Roman" w:hAnsi="Times New Roman" w:cs="Times New Roman"/>
          <w:sz w:val="28"/>
          <w:szCs w:val="28"/>
        </w:rPr>
        <w:t xml:space="preserve"> основе; обязательна визуальная поддержка, алгоритмы работы с определением, опорные схемы для актуализации терминологии.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bCs/>
          <w:sz w:val="28"/>
          <w:szCs w:val="28"/>
        </w:rPr>
      </w:pPr>
      <w:bookmarkStart w:id="14" w:name="_Toc95498137"/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>
      <w:pPr>
        <w:pStyle w:val="a0"/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15" w:name="_Toc101167477"/>
      <w:bookmarkStart w:id="16" w:name="_Toc153907636"/>
      <w:r>
        <w:rPr>
          <w:lang w:eastAsia="en-US"/>
          <w:rFonts w:ascii="Times New Roman" w:eastAsia="Times New Roman" w:hAnsi="Times New Roman" w:hint="default"/>
          <w:sz w:val="28"/>
          <w:szCs w:val="28"/>
        </w:rPr>
        <w:t>СОДЕРЖАНИЕ УЧЕБНОГО ПРЕДМЕТА</w:t>
      </w:r>
      <w:bookmarkEnd w:id="14"/>
      <w:bookmarkEnd w:id="15"/>
      <w:bookmarkEnd w:id="16"/>
    </w:p>
    <w:p>
      <w:pPr>
        <w:pStyle w:val="ConsPlusNormal"/>
        <w:spacing w:after="0"/>
        <w:rPr>
          <w:lang w:val="ru-RU"/>
          <w:rFonts w:ascii="Times New Roman" w:eastAsia="Times New Roman" w:hAnsi="Times New Roman"/>
          <w:sz w:val="28"/>
          <w:szCs w:val="28"/>
          <w:rtl w:val="off"/>
        </w:rPr>
      </w:pPr>
      <w:bookmarkStart w:id="17" w:name="_Toc151565420"/>
      <w:bookmarkStart w:id="18" w:name="_Toc140842292"/>
      <w:r>
        <w:rPr>
          <w:rFonts w:ascii="Times New Roman" w:eastAsia="Times New Roman" w:hAnsi="Times New Roman" w:hint="default"/>
          <w:b/>
          <w:bCs/>
          <w:sz w:val="28"/>
          <w:szCs w:val="28"/>
        </w:rPr>
        <w:t>Модуль № 1. «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Безопасное и устойчивое развитие личности, общества, государства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»</w:t>
      </w:r>
      <w:r>
        <w:rPr>
          <w:rFonts w:ascii="Times New Roman" w:eastAsia="Times New Roman" w:hAnsi="Times New Roman" w:hint="default"/>
          <w:sz w:val="28"/>
          <w:szCs w:val="28"/>
        </w:rPr>
        <w:t>:</w:t>
      </w:r>
      <w:bookmarkEnd w:id="17"/>
    </w:p>
    <w:p>
      <w:pPr>
        <w:pStyle w:val="ConsPlusNormal"/>
        <w:spacing w:after="0"/>
        <w:rPr>
          <w:rFonts w:ascii="Times New Roman" w:eastAsia="Times New Roman" w:hAnsi="Times New Roman" w:hint="default"/>
          <w:sz w:val="22"/>
          <w:szCs w:val="22"/>
        </w:rPr>
      </w:pPr>
    </w:p>
    <w:p>
      <w:pPr>
        <w:pStyle w:val="ConsPlusNormal"/>
        <w:ind w:left="880"/>
        <w:spacing w:after="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фундаментальные ценности и принципы, формирующие основы российского общества, безопасности страны, закрепленные в Конституции РФ;</w:t>
      </w:r>
    </w:p>
    <w:p>
      <w:pPr>
        <w:pStyle w:val="ConsPlusNormal"/>
        <w:ind w:left="880"/>
        <w:spacing w:after="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стратегия национальной безопасности, национальные интересы и угрозы национальной безопасности;</w:t>
      </w:r>
    </w:p>
    <w:p>
      <w:pPr>
        <w:pStyle w:val="ConsPlusNormal"/>
        <w:ind w:left="880"/>
        <w:spacing w:after="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чрезвычайные ситуации природного, техногенного и биолого-социального характера;</w:t>
      </w:r>
    </w:p>
    <w:p>
      <w:pPr>
        <w:pStyle w:val="ConsPlusNormal"/>
        <w:ind w:left="880"/>
        <w:spacing w:after="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информирование и оповещение населения о чрезвычайных ситуациях, система ОКСИОН;</w:t>
      </w:r>
    </w:p>
    <w:p>
      <w:pPr>
        <w:pStyle w:val="ConsPlusNormal"/>
        <w:ind w:left="880"/>
        <w:spacing w:after="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история развития гражданской обороны России;</w:t>
      </w:r>
    </w:p>
    <w:p>
      <w:pPr>
        <w:pStyle w:val="ConsPlusNormal"/>
        <w:ind w:left="880"/>
        <w:spacing w:after="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сигнал «Внимание всем!», порядок действий населения при его получении;</w:t>
      </w:r>
    </w:p>
    <w:p>
      <w:pPr>
        <w:pStyle w:val="ConsPlusNormal"/>
        <w:ind w:left="880"/>
        <w:spacing w:after="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средства индивидуальной и коллективной защиты населения, порядок пользования фильтрующим противогазом;</w:t>
      </w:r>
    </w:p>
    <w:p>
      <w:pPr>
        <w:pStyle w:val="ConsPlusNormal"/>
        <w:ind w:left="880"/>
        <w:spacing w:after="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эвакуация населения в условиях чрезвычайных ситуаций, порядок действий населения при объявлении эвакуации;</w:t>
      </w:r>
    </w:p>
    <w:p>
      <w:pPr>
        <w:pStyle w:val="ConsPlusNormal"/>
        <w:ind w:left="880"/>
        <w:spacing w:after="0"/>
        <w:rPr>
          <w:lang w:val="ru-RU"/>
          <w:rFonts w:ascii="Times New Roman" w:eastAsia="Times New Roman" w:hAnsi="Times New Roman"/>
          <w:sz w:val="22"/>
          <w:szCs w:val="22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</w:rPr>
        <w:t xml:space="preserve">современная армия, воинская обязанность и военная служба, добровольная </w:t>
      </w:r>
      <w:r>
        <w:rPr>
          <w:rFonts w:ascii="Times New Roman" w:eastAsia="Times New Roman" w:hAnsi="Times New Roman" w:hint="default"/>
          <w:sz w:val="28"/>
          <w:szCs w:val="28"/>
        </w:rPr>
        <w:br/>
      </w:r>
      <w:r>
        <w:rPr>
          <w:rFonts w:ascii="Times New Roman" w:eastAsia="Times New Roman" w:hAnsi="Times New Roman" w:hint="default"/>
          <w:sz w:val="28"/>
          <w:szCs w:val="28"/>
        </w:rPr>
        <w:t>и обязательная подготовка к службе в армии.</w:t>
      </w:r>
    </w:p>
    <w:p>
      <w:pPr>
        <w:pStyle w:val="ConsPlusNormal"/>
        <w:ind w:left="880"/>
        <w:spacing w:after="0"/>
        <w:rPr>
          <w:rFonts w:ascii="Times New Roman" w:eastAsia="Times New Roman" w:hAnsi="Times New Roman" w:hint="default"/>
          <w:sz w:val="22"/>
          <w:szCs w:val="22"/>
        </w:rPr>
      </w:pPr>
    </w:p>
    <w:p>
      <w:pPr>
        <w:pStyle w:val="ConsPlusNormal"/>
        <w:spacing w:after="0"/>
        <w:rPr>
          <w:lang w:val="ru-RU"/>
          <w:rFonts w:ascii="Times New Roman" w:eastAsia="Times New Roman" w:hAnsi="Times New Roman"/>
          <w:sz w:val="16"/>
          <w:szCs w:val="16"/>
          <w:rtl w:val="off"/>
        </w:rPr>
      </w:pPr>
      <w:bookmarkStart w:id="19" w:name="_Toc151565421"/>
      <w:r>
        <w:rPr>
          <w:rFonts w:ascii="Times New Roman" w:eastAsia="Times New Roman" w:hAnsi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Модуль № 2. «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Военная подготовка. Основы военных знаний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»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:</w:t>
      </w:r>
      <w:bookmarkEnd w:id="18"/>
    </w:p>
    <w:p>
      <w:pPr>
        <w:pStyle w:val="ConsPlusNormal"/>
        <w:spacing w:after="0"/>
        <w:rPr>
          <w:rFonts w:ascii="Times New Roman" w:eastAsia="Times New Roman" w:hAnsi="Times New Roman" w:hint="default"/>
          <w:sz w:val="22"/>
          <w:szCs w:val="22"/>
        </w:rPr>
      </w:pP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история возникновения и развития Вооруженных Сил Российской Федерации;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этапы становления современных Вооруженных Сил Российской Федерации;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основные направления подготовки к военной службе;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 xml:space="preserve">организационная структура Вооруженных Сил Российской Федерации; 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функции и основные задачи современных Вооруженных Сил Российской Федерации;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особенности видов и родов войск Вооруженных Сил Российской Федерации;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воинские символы современных Вооруженных Сил Российской Федерации;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виды, назначение и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hint="default"/>
          <w:sz w:val="28"/>
          <w:szCs w:val="28"/>
        </w:rPr>
        <w:t>тактико-технические характеристики основных образцов вооружения и военной техники видов и родов войск Вооруженных Сил Российской Федерации (мотострелковых и танковых войск, ракетных войск и артиллерии, противовоздушной обороны);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организационно-штатная структура и боевые возможности отделения, задачи отделения в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hint="default"/>
          <w:sz w:val="28"/>
          <w:szCs w:val="28"/>
        </w:rPr>
        <w:t xml:space="preserve">различных видах боя; 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состав, назначение, характеристики, порядок размещения современных средств индивидуальной бронезащиты и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э</w:t>
      </w:r>
      <w:r>
        <w:rPr>
          <w:rFonts w:ascii="Times New Roman" w:eastAsia="Times New Roman" w:hAnsi="Times New Roman" w:hint="default"/>
          <w:sz w:val="28"/>
          <w:szCs w:val="28"/>
        </w:rPr>
        <w:t>кипировки военнослужащего;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вооружение мотострелкового отделения, назначение и тактико-технические характеристики основных видов стрелкового оружия (АК-74, РПК, РПГ-7В, СВД);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назначение и тактико-технические характеристики основных видов ручных гранат (РГД-5, Ф-1, РГО, РГН);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история создания уставов;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этапы становления современных общевоинских уставов;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общевоинские уставы Вооруженных Сил Российской Федерации, их состав и основные понятия, определяющие их деятельность в повседневной жизнедеятельности войск;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сущность единоначалия;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командиры (начальники) и подчинённые;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старшие и младшие;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приказ (приказание), порядок его отдачи и выполнения;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воинские звания и военная форма одежды;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воинская дисциплина, её сущность и значение;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обязанности военнослужащих по соблюдению требований воинской дисциплины;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чем достигается твёрдая воинская дисциплина;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положения Строевого устава;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обязанности военнослужащих перед построением и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hint="default"/>
          <w:sz w:val="28"/>
          <w:szCs w:val="28"/>
        </w:rPr>
        <w:t>в строю;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строевые приёмы и движение без оружия, строевая стойка, выполнение команд «Становись», «Равняйсь», «Смирно», «Вольно», «Заправиться», «Отставить», «Головные уборы (головной убор) – снять (надеть)», повороты на месте.</w:t>
      </w:r>
    </w:p>
    <w:p>
      <w:pPr>
        <w:pStyle w:val="ConsPlusNormal"/>
        <w:rPr>
          <w:rFonts w:ascii="Times New Roman" w:eastAsia="Times New Roman" w:hAnsi="Times New Roman" w:hint="default"/>
          <w:sz w:val="28"/>
          <w:szCs w:val="28"/>
        </w:rPr>
      </w:pPr>
      <w:bookmarkStart w:id="20" w:name="_Toc151565422"/>
      <w:r>
        <w:rPr>
          <w:rFonts w:ascii="Times New Roman" w:eastAsia="Times New Roman" w:hAnsi="Times New Roman" w:hint="default"/>
          <w:sz w:val="28"/>
          <w:szCs w:val="28"/>
        </w:rPr>
        <w:t xml:space="preserve"> </w:t>
      </w:r>
      <w:r>
        <w:rPr>
          <w:lang w:val="ru-RU"/>
          <w:rFonts w:ascii="Times New Roman" w:eastAsia="Times New Roman" w:hAnsi="Times New Roman"/>
          <w:sz w:val="28"/>
          <w:szCs w:val="28"/>
          <w:rtl w:val="off"/>
        </w:rPr>
        <w:tab/>
      </w:r>
      <w:r>
        <w:rPr>
          <w:rFonts w:ascii="Times New Roman" w:eastAsia="Times New Roman" w:hAnsi="Times New Roman" w:hint="default"/>
          <w:sz w:val="28"/>
          <w:szCs w:val="28"/>
        </w:rPr>
        <w:t>Модуль № 3. «Культура безопасности жизнедеятельности в современном обществе»</w:t>
      </w:r>
      <w:r>
        <w:rPr>
          <w:rFonts w:ascii="Times New Roman" w:eastAsia="Times New Roman" w:hAnsi="Times New Roman" w:hint="default"/>
          <w:sz w:val="28"/>
          <w:szCs w:val="28"/>
        </w:rPr>
        <w:t>:</w:t>
      </w:r>
      <w:bookmarkEnd w:id="19"/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безопасность жизнедеятельности: ключевые понятия и значение для человека;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смысл понятий «опасность», «безопасность», «риск», «культура безопасности жизнедеятельности»;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источники и факторы опасности, их классификация;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общие принципы безопасного поведения;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понятия опасной и чрезвычайной ситуации, сходство и различия опасной и чрезвычайной ситуации;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bookmarkStart w:id="21" w:name="_Toc151565423"/>
      <w:r>
        <w:rPr>
          <w:rFonts w:ascii="Times New Roman" w:eastAsia="Times New Roman" w:hAnsi="Times New Roman" w:hint="default"/>
          <w:sz w:val="28"/>
          <w:szCs w:val="28"/>
        </w:rPr>
        <w:t>Модуль № 4. «Безопасность в быту»</w:t>
      </w:r>
      <w:r>
        <w:rPr>
          <w:rFonts w:ascii="Times New Roman" w:eastAsia="Times New Roman" w:hAnsi="Times New Roman" w:hint="default"/>
          <w:sz w:val="28"/>
          <w:szCs w:val="28"/>
        </w:rPr>
        <w:t>:</w:t>
      </w:r>
      <w:bookmarkEnd w:id="20"/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основные источники опасности в быту и их классификация;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защита прав потребителя, сроки годности и состав продуктов питания;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бытовые отравления и причины их возникновения;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признаки отравления, приёмы и правила оказания первой помощи;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комплектования и хранения домашней аптечки;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бытовые травмы и правила их предупреждения, приёмы и правила оказания первой помощи;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обращения с газовыми и электрическими приборами; приемы и правила оказания первой помощи;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поведения в подъезде и лифте, а также при входе и выходе из них;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пожар и факторы его развития;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условия и причины возникновения пожаров, их возможные последствия, приёмы и правила оказания первой помощи;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первичные средства пожаротушения;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вызова экстренных служб и порядок взаимодействия с ними, ответственность за ложные сообщения;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права, обязанности и ответственность граждан в области пожарной безопасности;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ситуации криминального характера, правила поведения с малознакомыми людьми;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классификация аварийных ситуаций в коммунальных системах жизнеобеспечения;</w:t>
      </w:r>
    </w:p>
    <w:p>
      <w:pPr>
        <w:pStyle w:val="ConsPlusNormal"/>
        <w:ind w:left="880"/>
        <w:rPr>
          <w:lang w:val="ru-RU"/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4"/>
          <w:szCs w:val="24"/>
        </w:rPr>
      </w:pPr>
    </w:p>
    <w:p>
      <w:pPr>
        <w:pStyle w:val="ConsPlusNormal"/>
        <w:rPr>
          <w:lang w:val="ru-RU"/>
          <w:rFonts w:ascii="Times New Roman" w:eastAsia="Times New Roman" w:hAnsi="Times New Roman"/>
          <w:b/>
          <w:bCs/>
          <w:sz w:val="28"/>
          <w:szCs w:val="28"/>
          <w:rtl w:val="off"/>
        </w:rPr>
      </w:pPr>
      <w:bookmarkStart w:id="22" w:name="_Toc151565424"/>
      <w:r>
        <w:rPr>
          <w:rFonts w:ascii="Times New Roman" w:eastAsia="Times New Roman" w:hAnsi="Times New Roman" w:hint="default"/>
          <w:b/>
          <w:bCs/>
          <w:sz w:val="28"/>
          <w:szCs w:val="28"/>
        </w:rPr>
        <w:t xml:space="preserve">Модуль № 5. «Безопасность 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на транспорте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»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:</w:t>
      </w:r>
      <w:bookmarkEnd w:id="21"/>
    </w:p>
    <w:p>
      <w:pPr>
        <w:pStyle w:val="ConsPlusNormal"/>
        <w:rPr>
          <w:rFonts w:ascii="Times New Roman" w:eastAsia="Times New Roman" w:hAnsi="Times New Roman" w:hint="default"/>
          <w:b/>
          <w:bCs/>
          <w:sz w:val="18"/>
          <w:szCs w:val="18"/>
        </w:rPr>
      </w:pP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дорожного движения и их значение, условия обеспечения безопасности участников дорожного движения;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 xml:space="preserve">правила дорожного движения и их значение; 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условия обеспечения безопасности участников дорожного движения;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дорожного движения и дорожные знаки для пешеходов;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«дорожные ловушки» и правила их предупреждения; световозвращающие элементы и правила их применения;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дорожного движения для пассажиров;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обязанности пассажиров маршрутных транспортных средств, ремень безопасности и правила его применения;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порядок действий пассажиров в маршрутных транспортных средствах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hint="default"/>
          <w:sz w:val="28"/>
          <w:szCs w:val="28"/>
        </w:rPr>
        <w:t>при опасных и чрезвычайных ситуациях;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поведения пассажира мотоцикла;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дорожного движения для водителя велосипеда, мопеда и иных средств индивидиальной мобильности;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дорожные знаки для водителя велосипеда, сигналы велосипедиста;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подготовки велосипеда к пользованию;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дорожно-транспортные происшествия и причины их возникновения;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основные факторы риска возникновения дорожно-транспортных происшествий;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порядок действий очевидца дорожно-транспортного происшествия;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порядок действий при пожаре на транспорте;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особенности различных видов транспорта (внеуличного, железнодорожного, водного, воздушного);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>
      <w:pPr>
        <w:pStyle w:val="ConsPlusNormal"/>
        <w:ind w:left="880"/>
        <w:rPr>
          <w:lang w:val="ru-RU"/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</w:rPr>
        <w:t>приёмы и правила оказания первой помощи при различных травмах в результате чрезвычайных ситуаций на транспорте.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0"/>
          <w:szCs w:val="20"/>
        </w:rPr>
      </w:pPr>
    </w:p>
    <w:p>
      <w:pPr>
        <w:pStyle w:val="ConsPlusNormal"/>
        <w:rPr>
          <w:lang w:val="ru-RU"/>
          <w:rFonts w:ascii="Times New Roman" w:eastAsia="Times New Roman" w:hAnsi="Times New Roman"/>
          <w:b/>
          <w:bCs/>
          <w:sz w:val="28"/>
          <w:szCs w:val="28"/>
          <w:rtl w:val="off"/>
        </w:rPr>
      </w:pPr>
      <w:bookmarkStart w:id="23" w:name="_Toc151565425"/>
      <w:r>
        <w:rPr>
          <w:rFonts w:ascii="Times New Roman" w:eastAsia="Times New Roman" w:hAnsi="Times New Roman" w:hint="default"/>
          <w:b/>
          <w:bCs/>
          <w:sz w:val="28"/>
          <w:szCs w:val="28"/>
        </w:rPr>
        <w:t>Модуль № 6. «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Безопасность в общественных местах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»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:</w:t>
      </w:r>
      <w:bookmarkEnd w:id="22"/>
    </w:p>
    <w:p>
      <w:pPr>
        <w:pStyle w:val="ConsPlusNormal"/>
        <w:rPr>
          <w:rFonts w:ascii="Times New Roman" w:eastAsia="Times New Roman" w:hAnsi="Times New Roman" w:hint="default"/>
          <w:b/>
          <w:bCs/>
          <w:sz w:val="20"/>
          <w:szCs w:val="20"/>
        </w:rPr>
      </w:pP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общественные места и их характеристики, потенциальные источники опасности в общественных местах;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вызова экстренных служб и порядок взаимодействия с ними;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массовые мероприятия и правила подготовки к ним</w:t>
      </w:r>
      <w:r>
        <w:rPr>
          <w:rFonts w:ascii="Times New Roman" w:eastAsia="Times New Roman" w:hAnsi="Times New Roman" w:hint="default"/>
          <w:sz w:val="28"/>
          <w:szCs w:val="28"/>
        </w:rPr>
        <w:t>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порядок действий при беспорядках в местах массового пребывания людей;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порядок действий при попадании в толпу и давку;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порядок действий при обнаружении угрозы возникновения пожара;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порядок действий при эвакуации из общественных мест и зданий;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>
      <w:pPr>
        <w:pStyle w:val="ConsPlusNormal"/>
        <w:ind w:left="880"/>
        <w:rPr>
          <w:lang w:val="ru-RU"/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</w:rPr>
        <w:t>порядок действий при взаимодействии с правоохранительными органами.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16"/>
          <w:szCs w:val="16"/>
        </w:rPr>
      </w:pPr>
    </w:p>
    <w:p>
      <w:pPr>
        <w:pStyle w:val="ConsPlusNormal"/>
        <w:rPr>
          <w:rFonts w:ascii="Times New Roman" w:eastAsia="Times New Roman" w:hAnsi="Times New Roman" w:hint="default"/>
          <w:sz w:val="28"/>
          <w:szCs w:val="28"/>
        </w:rPr>
      </w:pPr>
      <w:bookmarkStart w:id="24" w:name="_Toc151565426"/>
      <w:r>
        <w:rPr>
          <w:rFonts w:ascii="Times New Roman" w:eastAsia="Times New Roman" w:hAnsi="Times New Roman" w:hint="default"/>
          <w:b/>
          <w:bCs/>
          <w:sz w:val="28"/>
          <w:szCs w:val="28"/>
        </w:rPr>
        <w:t xml:space="preserve">Модуль № 7. «Безопасность в 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природной среде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»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:</w:t>
      </w:r>
      <w:bookmarkEnd w:id="23"/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 xml:space="preserve">природные </w:t>
      </w:r>
      <w:r>
        <w:rPr>
          <w:rFonts w:ascii="Times New Roman" w:eastAsia="Times New Roman" w:hAnsi="Times New Roman" w:hint="default"/>
          <w:sz w:val="28"/>
          <w:szCs w:val="28"/>
        </w:rPr>
        <w:t>чрезвычайные ситуации и их классификация;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опасности в природной среде: дикие животные, змеи, насекомые, паукообразные, ядовитые грибы и растения</w:t>
      </w:r>
      <w:r>
        <w:rPr>
          <w:rFonts w:ascii="Times New Roman" w:eastAsia="Times New Roman" w:hAnsi="Times New Roman" w:hint="default"/>
          <w:sz w:val="28"/>
          <w:szCs w:val="28"/>
        </w:rPr>
        <w:t>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автономные условия, их особенности и опасности, правила подготовки к длительному автономному существованию;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порядок действий при автономном пребывании в природной среде;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ориентирования на местности, способы подачи сигналов бедствия;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безопасного поведения в горах;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снежные лавины, их характеристики и опасности, порядок действий, необходимый для снижения риска попадания в лавину;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сели, их характеристики и опасности, порядок действий при попадании в зону селя;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оползни, их характеристики и опасности, порядок действий при начале оползня;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общие правила безопасного поведения на водоёмах, правила купания на оборудованных и необорудованных пляжах;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 xml:space="preserve">порядок действий при обнаружении тонущего человека; правила поведения при нахождении на плавсредствах; 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поведения при нахождении на льду, порядок действий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при обнаружении человека в полынье;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наводнения, их характеристики и опасности, порядок действий при наводнении;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цунами, их характеристики и опасности, порядок действий при нахождении в зоне цунами;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ураганы, смерчи, их характеристики и опасности, порядок действий при ураганах, бурях и смерчах;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грозы, их характеристики и опасности, порядок действий при попадании в грозу;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смысл понятий «экология» и «экологическая культура», значение экологии для устойчивого развития общества;</w:t>
      </w:r>
    </w:p>
    <w:p>
      <w:pPr>
        <w:pStyle w:val="ConsPlusNormal"/>
        <w:ind w:left="880"/>
        <w:rPr>
          <w:lang w:val="ru-RU"/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</w:rPr>
        <w:t>*</w:t>
      </w:r>
      <w:r>
        <w:rPr>
          <w:rFonts w:ascii="Times New Roman" w:eastAsia="Times New Roman" w:hAnsi="Times New Roman" w:hint="default"/>
          <w:sz w:val="28"/>
          <w:szCs w:val="28"/>
        </w:rPr>
        <w:t>правила безопасного поведения при неблагоприятной экологической обстановке (загрязнении атмосферы)</w:t>
      </w:r>
      <w:r>
        <w:rPr>
          <w:rFonts w:ascii="Times New Roman" w:eastAsia="Times New Roman" w:hAnsi="Times New Roman" w:hint="default"/>
          <w:sz w:val="28"/>
          <w:szCs w:val="28"/>
        </w:rPr>
        <w:t>*</w:t>
      </w:r>
      <w:r>
        <w:rPr>
          <w:rFonts w:ascii="Times New Roman" w:eastAsia="Times New Roman" w:hAnsi="Times New Roman" w:hint="default"/>
          <w:sz w:val="28"/>
          <w:szCs w:val="28"/>
        </w:rPr>
        <w:t>.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</w:p>
    <w:p>
      <w:pPr>
        <w:pStyle w:val="ConsPlusNormal"/>
        <w:rPr>
          <w:lang w:val="ru-RU"/>
          <w:rFonts w:ascii="Times New Roman" w:eastAsia="Times New Roman" w:hAnsi="Times New Roman"/>
          <w:b/>
          <w:bCs/>
          <w:sz w:val="28"/>
          <w:szCs w:val="28"/>
          <w:rtl w:val="off"/>
        </w:rPr>
      </w:pPr>
      <w:bookmarkStart w:id="25" w:name="_Toc151565427"/>
      <w:r>
        <w:rPr>
          <w:rFonts w:ascii="Times New Roman" w:eastAsia="Times New Roman" w:hAnsi="Times New Roman" w:hint="default"/>
          <w:b/>
          <w:bCs/>
          <w:sz w:val="28"/>
          <w:szCs w:val="28"/>
        </w:rPr>
        <w:t>Модуль № 8. «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Здоровье и как его сохранить. Основы медицинских знаний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»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:</w:t>
      </w:r>
      <w:bookmarkEnd w:id="24"/>
    </w:p>
    <w:p>
      <w:pPr>
        <w:pStyle w:val="ConsPlusNormal"/>
        <w:rPr>
          <w:rFonts w:ascii="Times New Roman" w:eastAsia="Times New Roman" w:hAnsi="Times New Roman" w:hint="default"/>
          <w:sz w:val="18"/>
          <w:szCs w:val="18"/>
        </w:rPr>
      </w:pP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смысл понятий «здоровье» и «здоровый образ жизни», их содержание и значение для человека;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факторы, влияющие на здоровье человека, опасность вредных привычек;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элементы здорового образа жизни, ответственность за сохранение здоровья;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*</w:t>
      </w:r>
      <w:r>
        <w:rPr>
          <w:rFonts w:ascii="Times New Roman" w:eastAsia="Times New Roman" w:hAnsi="Times New Roman" w:hint="default"/>
          <w:sz w:val="28"/>
          <w:szCs w:val="28"/>
        </w:rPr>
        <w:t>понятие «инфекционные заболевания», причины их возникновения</w:t>
      </w:r>
      <w:r>
        <w:rPr>
          <w:rFonts w:ascii="Times New Roman" w:eastAsia="Times New Roman" w:hAnsi="Times New Roman" w:hint="default"/>
          <w:sz w:val="28"/>
          <w:szCs w:val="28"/>
        </w:rPr>
        <w:t>*</w:t>
      </w:r>
      <w:r>
        <w:rPr>
          <w:rFonts w:ascii="Times New Roman" w:eastAsia="Times New Roman" w:hAnsi="Times New Roman" w:hint="default"/>
          <w:sz w:val="28"/>
          <w:szCs w:val="28"/>
        </w:rPr>
        <w:t>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механизм распространения инфекционных заболеваний, меры их профилактики и защиты от них;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порядок действий при возникновении чрезвычайных ситуаций биолого-социального происхождения (эпидемия, пандемия; мероприятия, проводимые государством по обеспечению безопасности населения при угрозе и во время чрезвычайных ситуация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биолого-социального происхождения </w:t>
      </w:r>
      <w:r>
        <w:rPr>
          <w:rFonts w:ascii="Times New Roman" w:eastAsia="Times New Roman" w:hAnsi="Times New Roman" w:hint="default"/>
          <w:sz w:val="28"/>
          <w:szCs w:val="28"/>
        </w:rPr>
        <w:t>(эпидемия, пандемия, эпизоотии, панзоотии, эпифитотии, панфитотии)</w:t>
      </w:r>
      <w:r>
        <w:rPr>
          <w:rFonts w:ascii="Times New Roman" w:eastAsia="Times New Roman" w:hAnsi="Times New Roman" w:hint="default"/>
          <w:sz w:val="28"/>
          <w:szCs w:val="28"/>
        </w:rPr>
        <w:t>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понятие «неинфекционные заболевания» и их классификация, факторы риска неинфекционных заболеваний;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меры профилактики неинфекционных заболеваний и защиты от них;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диспансеризация и её задачи;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понятия «психическое здоровье» и «психологическое благополучие»;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стресс и его влияние на человека, меры профилактики стресса, способы саморегуляции эмоциональных состояний;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понятие «первая помощь» и обязанность по её оказанию, универсальный алгоритм оказания первой помощи;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назначение и состав аптечки первой помощи;</w:t>
      </w:r>
    </w:p>
    <w:p>
      <w:pPr>
        <w:pStyle w:val="ConsPlusNormal"/>
        <w:ind w:left="880"/>
        <w:rPr>
          <w:lang w:val="ru-RU"/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0"/>
          <w:szCs w:val="20"/>
        </w:rPr>
      </w:pPr>
    </w:p>
    <w:p>
      <w:pPr>
        <w:pStyle w:val="ConsPlusNormal"/>
        <w:rPr>
          <w:rFonts w:ascii="Times New Roman" w:eastAsia="Times New Roman" w:hAnsi="Times New Roman" w:hint="default"/>
          <w:sz w:val="28"/>
          <w:szCs w:val="28"/>
        </w:rPr>
      </w:pPr>
      <w:bookmarkStart w:id="26" w:name="_Toc151565428"/>
      <w:r>
        <w:rPr>
          <w:rFonts w:ascii="Times New Roman" w:eastAsia="Times New Roman" w:hAnsi="Times New Roman" w:hint="default"/>
          <w:b/>
          <w:bCs/>
          <w:sz w:val="28"/>
          <w:szCs w:val="28"/>
        </w:rPr>
        <w:t>Модуль № 9. «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Безопасность в социуме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»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:</w:t>
      </w:r>
      <w:bookmarkEnd w:id="25"/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общение и его значение для человека, способы эффективного общения;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понятие «конфликт» и стадии его развития, факторы и причины развития конфликта;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поведения для снижения риска конфликта и порядок действий при его опасных проявлениях;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способ разрешения конфликта с помощью третьей стороны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(</w:t>
      </w:r>
      <w:r>
        <w:rPr>
          <w:rFonts w:ascii="Times New Roman" w:eastAsia="Times New Roman" w:hAnsi="Times New Roman" w:hint="default"/>
          <w:sz w:val="28"/>
          <w:szCs w:val="28"/>
        </w:rPr>
        <w:t>медиатора);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опасные формы проявления конфликта: агрессия, домашнее насилие и буллинг;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манипуляции в ходе межличностного общения, приёмы распознавания манипуляций и способы противостояния им;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современные молодёжные увлечения и опасности, связанные с ними, правила безопасного поведения;</w:t>
      </w:r>
    </w:p>
    <w:p>
      <w:pPr>
        <w:pStyle w:val="ConsPlusNormal"/>
        <w:ind w:left="880"/>
        <w:rPr>
          <w:lang w:val="ru-RU"/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безопасной коммуникации с незнакомыми людьми.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0"/>
          <w:szCs w:val="20"/>
        </w:rPr>
      </w:pPr>
    </w:p>
    <w:p>
      <w:pPr>
        <w:pStyle w:val="ConsPlusNormal"/>
        <w:rPr>
          <w:lang w:val="ru-RU"/>
          <w:rFonts w:ascii="Times New Roman" w:eastAsia="Times New Roman" w:hAnsi="Times New Roman"/>
          <w:sz w:val="20"/>
          <w:szCs w:val="20"/>
          <w:rtl w:val="off"/>
        </w:rPr>
      </w:pPr>
      <w:bookmarkStart w:id="27" w:name="_Toc151565429"/>
      <w:r>
        <w:rPr>
          <w:rFonts w:ascii="Times New Roman" w:eastAsia="Times New Roman" w:hAnsi="Times New Roman" w:hint="default"/>
          <w:b/>
          <w:bCs/>
          <w:sz w:val="28"/>
          <w:szCs w:val="28"/>
        </w:rPr>
        <w:t>Модуль № 10. «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Безопасность в информационном пространстве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»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:</w:t>
      </w:r>
      <w:bookmarkEnd w:id="26"/>
    </w:p>
    <w:p>
      <w:pPr>
        <w:pStyle w:val="ConsPlusNormal"/>
        <w:rPr>
          <w:rFonts w:ascii="Times New Roman" w:eastAsia="Times New Roman" w:hAnsi="Times New Roman" w:hint="default"/>
          <w:sz w:val="22"/>
          <w:szCs w:val="22"/>
        </w:rPr>
      </w:pP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риски и угрозы при использовании Интернета;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опасные явления цифровой среды: вредоносные программы и приложения и их разновидности;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кибергигиены, необходимые для предупреждения возникновения опасных ситуаций в цифровой среде;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 xml:space="preserve">основные виды опасного и запрещённого контента в Интернете и его признаки, приёмы распознавания опасностей при </w:t>
      </w:r>
      <w:r>
        <w:rPr>
          <w:rFonts w:ascii="Times New Roman" w:eastAsia="Times New Roman" w:hAnsi="Times New Roman" w:hint="default"/>
          <w:sz w:val="28"/>
          <w:szCs w:val="28"/>
        </w:rPr>
        <w:t>использовании Интернета;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противоправные действия в Интернете;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цифрового поведения, необходимого для снижения рисков и угроз при использовании Интернета (кибербуллинга, вербовки в различные организации и группы);</w:t>
      </w:r>
    </w:p>
    <w:p>
      <w:pPr>
        <w:pStyle w:val="ConsPlusNormal"/>
        <w:ind w:left="880"/>
        <w:rPr>
          <w:lang w:val="ru-RU"/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0"/>
          <w:szCs w:val="20"/>
        </w:rPr>
      </w:pPr>
    </w:p>
    <w:p>
      <w:pPr>
        <w:pStyle w:val="ConsPlusNormal"/>
        <w:rPr>
          <w:lang w:val="ru-RU"/>
          <w:rFonts w:ascii="Times New Roman" w:eastAsia="Times New Roman" w:hAnsi="Times New Roman"/>
          <w:b/>
          <w:bCs/>
          <w:sz w:val="28"/>
          <w:szCs w:val="28"/>
          <w:rtl w:val="off"/>
        </w:rPr>
      </w:pPr>
      <w:bookmarkStart w:id="28" w:name="_Toc151565430"/>
      <w:r>
        <w:rPr>
          <w:rFonts w:ascii="Times New Roman" w:eastAsia="Times New Roman" w:hAnsi="Times New Roman" w:hint="default"/>
          <w:b/>
          <w:bCs/>
          <w:sz w:val="28"/>
          <w:szCs w:val="28"/>
        </w:rPr>
        <w:t>Модуль № 11. «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Основы противодействия экстремизму и терроризму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»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:</w:t>
      </w:r>
      <w:bookmarkEnd w:id="27"/>
    </w:p>
    <w:p>
      <w:pPr>
        <w:pStyle w:val="ConsPlusNormal"/>
        <w:rPr>
          <w:rFonts w:ascii="Times New Roman" w:eastAsia="Times New Roman" w:hAnsi="Times New Roman" w:hint="default"/>
          <w:sz w:val="16"/>
          <w:szCs w:val="16"/>
        </w:rPr>
      </w:pP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понятия «экстремизм» и «терроризм», их содержание, причины, возможные варианты проявления и последствия;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цели и формы проявления террористических актов, их последствия, уровни террористической опасности;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*</w:t>
      </w:r>
      <w:r>
        <w:rPr>
          <w:rFonts w:ascii="Times New Roman" w:eastAsia="Times New Roman" w:hAnsi="Times New Roman" w:hint="default"/>
          <w:sz w:val="28"/>
          <w:szCs w:val="28"/>
        </w:rPr>
        <w:t>признаки вовлечения в террористическую деятельность, правила антитеррористического поведения</w:t>
      </w:r>
      <w:r>
        <w:rPr>
          <w:rFonts w:ascii="Times New Roman" w:eastAsia="Times New Roman" w:hAnsi="Times New Roman" w:hint="default"/>
          <w:sz w:val="28"/>
          <w:szCs w:val="28"/>
        </w:rPr>
        <w:t>*</w:t>
      </w:r>
      <w:r>
        <w:rPr>
          <w:rFonts w:ascii="Times New Roman" w:eastAsia="Times New Roman" w:hAnsi="Times New Roman" w:hint="default"/>
          <w:sz w:val="28"/>
          <w:szCs w:val="28"/>
        </w:rPr>
        <w:t>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признаки угроз и подготовки различных форм терактов, порядок действий при их обнаружении;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безопасного поведения в условиях совершения теракта;</w:t>
      </w:r>
    </w:p>
    <w:p>
      <w:pPr>
        <w:pStyle w:val="ConsPlusNormal"/>
        <w:ind w:left="88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hint="default"/>
          <w:sz w:val="28"/>
          <w:szCs w:val="28"/>
        </w:rPr>
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  <w:bookmarkEnd w:id="28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1"/>
        <w:rPr>
          <w:lang w:eastAsia="en-US"/>
          <w:rFonts w:ascii="Times New Roman" w:hAnsi="Times New Roman"/>
          <w:color w:val="auto"/>
          <w:sz w:val="28"/>
        </w:rPr>
      </w:pPr>
      <w:bookmarkStart w:id="29" w:name="_Toc101167489"/>
      <w:bookmarkStart w:id="30" w:name="_Toc153907647"/>
      <w:bookmarkStart w:id="31" w:name="_Toc95498139"/>
      <w:r>
        <w:rPr>
          <w:lang w:eastAsia="en-US"/>
          <w:rFonts w:ascii="Times New Roman" w:hAnsi="Times New Roman"/>
          <w:color w:val="auto"/>
          <w:sz w:val="28"/>
        </w:rPr>
        <w:t xml:space="preserve">ПЛАНИРУЕМЫЕ РЕЗУЛЬТАТЫ ОСВОЕНИЯ УЧЕБНОГО ПРЕДМЕТА </w:t>
      </w:r>
      <w:bookmarkEnd w:id="29"/>
      <w:bookmarkEnd w:id="30"/>
      <w:bookmarkEnd w:id="31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(личностные, </w:t>
      </w:r>
      <w:r>
        <w:rPr>
          <w:rFonts w:ascii="Times New Roman" w:hAnsi="Times New Roman" w:cs="Times New Roman"/>
          <w:sz w:val="28"/>
          <w:szCs w:val="28"/>
        </w:rPr>
        <w:t>метапредметные</w:t>
      </w:r>
      <w:r>
        <w:rPr>
          <w:rFonts w:ascii="Times New Roman" w:hAnsi="Times New Roman" w:cs="Times New Roman"/>
          <w:sz w:val="28"/>
          <w:szCs w:val="28"/>
        </w:rPr>
        <w:t xml:space="preserve"> и предметные), которые должны демонстрировать обучающиеся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по завершении обучения в основной школе.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Результаты освоения учебного предмета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 xml:space="preserve">» обучающимися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в целом должны совпадать с соответствующими результатами </w:t>
      </w:r>
      <w:r>
        <w:rPr>
          <w:rFonts w:ascii="Times New Roman" w:hAnsi="Times New Roman" w:cs="Times New Roman"/>
          <w:sz w:val="28"/>
          <w:szCs w:val="28"/>
        </w:rPr>
        <w:t>Федеральной</w:t>
      </w:r>
      <w:r>
        <w:rPr>
          <w:rFonts w:ascii="Times New Roman" w:hAnsi="Times New Roman" w:cs="Times New Roman"/>
          <w:sz w:val="28"/>
          <w:szCs w:val="28"/>
        </w:rPr>
        <w:t xml:space="preserve"> рабочей программы учебного предмета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>» образовательной программы основного общего образования.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Наиболее значимые личностные и </w:t>
      </w:r>
      <w:r>
        <w:rPr>
          <w:rFonts w:ascii="Times New Roman" w:hAnsi="Times New Roman" w:cs="Times New Roman"/>
          <w:sz w:val="28"/>
          <w:szCs w:val="28"/>
        </w:rPr>
        <w:t>метапредметные</w:t>
      </w:r>
      <w:r>
        <w:rPr>
          <w:rFonts w:ascii="Times New Roman" w:hAnsi="Times New Roman" w:cs="Times New Roman"/>
          <w:sz w:val="28"/>
          <w:szCs w:val="28"/>
        </w:rPr>
        <w:t xml:space="preserve"> результаты для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>: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3"/>
      </w:pPr>
      <w:bookmarkStart w:id="32" w:name="_Toc153907648"/>
      <w:r>
        <w:t>ЛИЧНОСТНЫЕ РЕЗУЛЬТАТЫ</w:t>
      </w:r>
      <w:bookmarkEnd w:id="32"/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Личностные результаты, формируемые в ходе изучения учебного предмета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>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Личностные результаты изучения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 xml:space="preserve"> включают: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патриотическое воспитание: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чувства гордости за свою Родину, ответственного отношения к выполнению конституционного долга – защите Отечества;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гражданское воспитание: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 (</w:t>
      </w:r>
      <w:r>
        <w:rPr>
          <w:rFonts w:ascii="Times New Roman" w:hAnsi="Times New Roman" w:cs="Times New Roman"/>
          <w:sz w:val="28"/>
          <w:szCs w:val="28"/>
        </w:rPr>
        <w:t>волонтёрство</w:t>
      </w:r>
      <w:r>
        <w:rPr>
          <w:rFonts w:ascii="Times New Roman" w:hAnsi="Times New Roman" w:cs="Times New Roman"/>
          <w:sz w:val="28"/>
          <w:szCs w:val="28"/>
        </w:rPr>
        <w:t>, помощь людям, нуждающимся в ней);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сформированность</w:t>
      </w:r>
      <w:r>
        <w:rPr>
          <w:rFonts w:ascii="Times New Roman" w:hAnsi="Times New Roman" w:cs="Times New Roman"/>
          <w:sz w:val="28"/>
          <w:szCs w:val="28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духовно-нравственное воспитание: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эстетическое воспитание: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взаимозависимости счастливого юношества и безопасного личного поведения в повседневной жизни;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ценности научного познания: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физическое воспитание, формирование культуры здоровья и эмоционального благополучия: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личностного смысла изучения учебного предмета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>, его значения для безопасной и продуктивной жизнедеятельности человека, общества и государства;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принимать себя и других, не осуждая;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осознавать эмоциональное состояние своё и других, уметь управлять собственным эмоциональным состоянием;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сформированность</w:t>
      </w:r>
      <w:r>
        <w:rPr>
          <w:rFonts w:ascii="Times New Roman" w:hAnsi="Times New Roman" w:cs="Times New Roman"/>
          <w:sz w:val="28"/>
          <w:szCs w:val="28"/>
        </w:rPr>
        <w:t xml:space="preserve"> навыка рефлексии, признание своего права на ошибку и такого же права другого человека;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трудовое воспитание: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экологическое воспитание: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Style w:val="3"/>
        <w:spacing w:after="120" w:before="160" w:line="259" w:lineRule="auto"/>
        <w:rPr>
          <w:caps/>
          <w:rFonts w:cstheme="majorBidi"/>
          <w:b w:val="0"/>
          <w:bCs w:val="0"/>
          <w:szCs w:val="24"/>
        </w:rPr>
      </w:pPr>
      <w:bookmarkStart w:id="33" w:name="_Toc101167491"/>
      <w:bookmarkStart w:id="34" w:name="_Toc153907649"/>
      <w:r>
        <w:rPr>
          <w:caps/>
          <w:rFonts w:cstheme="majorBidi"/>
          <w:b w:val="0"/>
          <w:bCs w:val="0"/>
          <w:szCs w:val="24"/>
        </w:rPr>
        <w:t>Метапредметные результаты</w:t>
      </w:r>
      <w:bookmarkEnd w:id="33"/>
      <w:bookmarkEnd w:id="34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изучения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 xml:space="preserve"> на уровне основного общего образования у обучающиеся овладеют познавательными универсальными учебными действиями, коммуникативными универсальными учебными действиями, регулятивными универсальными учебными действиями, совместной деятельностью. 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владение</w:t>
      </w:r>
      <w:r>
        <w:rPr>
          <w:rFonts w:ascii="Times New Roman" w:hAnsi="Times New Roman" w:cs="Times New Roman"/>
          <w:sz w:val="28"/>
          <w:szCs w:val="28"/>
        </w:rPr>
        <w:t xml:space="preserve"> базовыми логическими</w:t>
      </w:r>
      <w:r>
        <w:rPr>
          <w:rFonts w:ascii="Times New Roman" w:hAnsi="Times New Roman" w:cs="Times New Roman"/>
          <w:sz w:val="28"/>
          <w:szCs w:val="28"/>
        </w:rPr>
        <w:t xml:space="preserve"> действия</w:t>
      </w:r>
      <w:r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как часть познавательных универсальных учебных действий: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понятия, создавать обобщения, устанавливать аналогии, классифицировать по заданным основаниям и критериям (например, для классификации опасных и чрезвычайных ситуаций, видов террористической и экстремистской деятельности), устанавливать после предварительного анализа причинно-следственные связи, строить логическое рассуждение, умозаключение (по аналогии) и делать выводы;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нать и использовать приемы действий в опасных и чрезвычайных ситуациях природного, техногенного и социального характера, в том числе оказание первой помощи пострадавшим.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Овладение </w:t>
      </w:r>
      <w:r>
        <w:rPr>
          <w:rFonts w:ascii="Times New Roman" w:hAnsi="Times New Roman" w:cs="Times New Roman"/>
          <w:sz w:val="28"/>
          <w:szCs w:val="28"/>
        </w:rPr>
        <w:t>базовыми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исследовательскими</w:t>
      </w:r>
      <w:r>
        <w:rPr>
          <w:rFonts w:ascii="Times New Roman" w:hAnsi="Times New Roman" w:cs="Times New Roman"/>
          <w:sz w:val="28"/>
          <w:szCs w:val="28"/>
        </w:rPr>
        <w:t xml:space="preserve"> действия</w:t>
      </w:r>
      <w:r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как часть познавательных универсальных учебных действий: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участие в небольших исследованиях заданного объекта (явления);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ситуациях.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умения</w:t>
      </w:r>
      <w:r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работать с информацией как часть познавательных универсальных учебных действий: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рименять различные методы, инструменты и запросы при поиске информации или данных из источников с учётом предложенной учебной задачи и заданных критериев;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ценивать надёжность информации по критериям, предложенным педагогическим работником</w:t>
      </w:r>
      <w:r>
        <w:rPr>
          <w:rFonts w:ascii="Times New Roman" w:hAnsi="Times New Roman" w:cs="Times New Roman"/>
          <w:sz w:val="28"/>
          <w:szCs w:val="28"/>
        </w:rPr>
        <w:t>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Применять знаки и символы, модели и схемы для решения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учебных и познавательных задач.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умения</w:t>
      </w:r>
      <w:r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общения как часть коммуникативных универсальных учебных действий</w:t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формулировать, аргументировать и отстаивать свое мнение;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проявлять компетентность в области использования информационно-коммуникационных технологий;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взаимодействовать с окружающими, выполнять различные социальные роли </w:t>
      </w:r>
      <w:r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</w:rPr>
        <w:t xml:space="preserve"> и при ликвидации по</w:t>
      </w:r>
      <w:r>
        <w:rPr>
          <w:rFonts w:ascii="Times New Roman" w:hAnsi="Times New Roman" w:cs="Times New Roman"/>
          <w:sz w:val="28"/>
          <w:szCs w:val="28"/>
        </w:rPr>
        <w:t>следствий чрезвычайных ситуаций;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универсальными учебными регулятивными действиями: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умения</w:t>
      </w:r>
      <w:r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самоорганизации как часть</w:t>
      </w:r>
      <w:r>
        <w:rPr>
          <w:rFonts w:ascii="Times New Roman" w:hAnsi="Times New Roman" w:cs="Times New Roman"/>
          <w:sz w:val="28"/>
          <w:szCs w:val="28"/>
        </w:rPr>
        <w:t xml:space="preserve"> регулятивных универсальных учебных действий: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планировать пути достижения целей защищенности, в том числе альтернативные, выбирать наиболее эффективные способы решения учебных и познавательных задач;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умения</w:t>
      </w:r>
      <w:r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самоконтроля, эмо</w:t>
      </w:r>
      <w:r>
        <w:rPr>
          <w:rFonts w:ascii="Times New Roman" w:hAnsi="Times New Roman" w:cs="Times New Roman"/>
          <w:sz w:val="28"/>
          <w:szCs w:val="28"/>
        </w:rPr>
        <w:t>ционального интеллекта как часть</w:t>
      </w:r>
      <w:r>
        <w:rPr>
          <w:rFonts w:ascii="Times New Roman" w:hAnsi="Times New Roman" w:cs="Times New Roman"/>
          <w:sz w:val="28"/>
          <w:szCs w:val="28"/>
        </w:rPr>
        <w:t xml:space="preserve"> регулятивных универсальных учебных действий: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оценивать правильность выполнения учебной задачи в области безопасности жизнедеятельности, собственные возможности ее решения;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умениями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совместной деятельности: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учебной задачи;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планировать организацию совместной деятельности (понимать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3"/>
        <w:spacing w:after="120" w:before="160" w:line="259" w:lineRule="auto"/>
        <w:rPr>
          <w:caps/>
          <w:rFonts w:cstheme="majorBidi"/>
          <w:b w:val="0"/>
          <w:bCs w:val="0"/>
          <w:szCs w:val="24"/>
        </w:rPr>
      </w:pPr>
      <w:bookmarkStart w:id="35" w:name="_Toc101167492"/>
      <w:bookmarkStart w:id="36" w:name="_Toc153907650"/>
      <w:r>
        <w:rPr>
          <w:caps/>
          <w:rFonts w:cstheme="majorBidi"/>
          <w:b w:val="0"/>
          <w:bCs w:val="0"/>
          <w:szCs w:val="24"/>
        </w:rPr>
        <w:t>Предметные результаты</w:t>
      </w:r>
      <w:bookmarkEnd w:id="35"/>
      <w:bookmarkEnd w:id="36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Предметные результаты характеризуют </w:t>
      </w:r>
      <w:r>
        <w:rPr>
          <w:rFonts w:ascii="Times New Roman" w:hAnsi="Times New Roman" w:cs="Times New Roman"/>
          <w:sz w:val="28"/>
          <w:szCs w:val="28"/>
        </w:rPr>
        <w:t>сформированностью</w:t>
      </w:r>
      <w:r>
        <w:rPr>
          <w:rFonts w:ascii="Times New Roman" w:hAnsi="Times New Roman" w:cs="Times New Roman"/>
          <w:sz w:val="28"/>
          <w:szCs w:val="28"/>
        </w:rPr>
        <w:t xml:space="preserve"> у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r>
        <w:rPr>
          <w:rFonts w:ascii="Times New Roman" w:hAnsi="Times New Roman" w:cs="Times New Roman"/>
          <w:sz w:val="28"/>
          <w:szCs w:val="28"/>
        </w:rPr>
        <w:t>антиэкстремистского</w:t>
      </w:r>
      <w:r>
        <w:rPr>
          <w:rFonts w:ascii="Times New Roman" w:hAnsi="Times New Roman" w:cs="Times New Roman"/>
          <w:sz w:val="28"/>
          <w:szCs w:val="28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Предметные результаты по учебному предмету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>»: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сформированность</w:t>
      </w:r>
      <w:r>
        <w:rPr>
          <w:rFonts w:ascii="Times New Roman" w:hAnsi="Times New Roman" w:cs="Times New Roman"/>
          <w:sz w:val="28"/>
          <w:szCs w:val="28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сформированность</w:t>
      </w:r>
      <w:r>
        <w:rPr>
          <w:rFonts w:ascii="Times New Roman" w:hAnsi="Times New Roman" w:cs="Times New Roman"/>
          <w:sz w:val="28"/>
          <w:szCs w:val="28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сформированность</w:t>
      </w:r>
      <w:r>
        <w:rPr>
          <w:rFonts w:ascii="Times New Roman" w:hAnsi="Times New Roman" w:cs="Times New Roman"/>
          <w:sz w:val="28"/>
          <w:szCs w:val="28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и признание особой роли России в обеспечении государственной и международной безопасности, обороны страны, в противодействии основным вызовам современности: терроризму, экстремизму, незаконному распространению наркотических средств;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сформированность</w:t>
      </w:r>
      <w:r>
        <w:rPr>
          <w:rFonts w:ascii="Times New Roman" w:hAnsi="Times New Roman" w:cs="Times New Roman"/>
          <w:sz w:val="28"/>
          <w:szCs w:val="28"/>
        </w:rPr>
        <w:t xml:space="preserve"> чувства гордости за свою Родину, ответственного отношения к выполнению конституционного долга — защите Отечества;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опасные производства, дорожное движение, общественные места и социум, природа, коммуникационные связи и каналы);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знаниями и умениями применять меры и средства индивидуальной защиты, приёмы рационального и безопасного поведения в опасных и чрезвычайных ситуациях;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знаниями и умениями предупреждения опасных и чрезвычайных ситуаций во время пребывания в различных средах (бытовые условия, опасные производства, дорожное движение, общественные места и социум, природа, коммуникационные связи и каналы).</w:t>
      </w:r>
    </w:p>
    <w:p>
      <w:pPr>
        <w:ind w:firstLine="709"/>
        <w:jc w:val="both"/>
        <w:spacing w:after="0" w:line="240" w:lineRule="auto"/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>Достижение результатов освоения программы  обеспечивается посредством включения в указанную программу пре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дметных результатов освоения модулей учебного предмета «Основы безопасности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>
      <w:pPr>
        <w:pStyle w:val="a0"/>
        <w:ind w:firstLine="709"/>
        <w:widowControl w:val="off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В программе ОБЗР содержание учебного предмета ОБЗР структурно представлено модулями (тематическими линиями), обеспечивающими непрерывность изучения предмета и преемственность учебного процесса: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Модуль 1 «Культура безопасности жизнедеятельности в современном обществе»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 понятиях опасной и чрезвычайной ситуации, анализировать с опорой на алгоритм учебных действий, в чем их сходство и различия (виды чрезвычайных ситуаций, в том числе террористического характера);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понятии культуры безопасности (как способности предвидеть, по возможности избегать, действовать в опасных ситуациях);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классифицировать с опорой на образец источники опасности и факторы опасности (природные, физические, биологические, химические, психологические, социальные источники опасности – люди, животные, вирусы и бактерии; вещества, предметы и явления), в том числе техногенного происхождения;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объяснять с опорой на справочный материал общие принципы безопасного поведения.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Модуль 2 «Безопасность в быту. Безопасность на объектах экономики»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об особенностях жизнеобеспечения жилища;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классифицировать с опорой на образец источники опасности в быту (пожароопасные предметы, электроприборы, газовое оборудование, бытовая химия, медикаменты);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права, обязанности и ответственность граждан в области пожарной безопасности;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поведения, позволяющие предупредить возникновение опасных ситуаций в быту;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ситуации криминального характера;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правила вызова экстренных служб и ответственность за ложные сообщения;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в ситуациях криминального характера;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Модуль 3 «Безопасность на транспорте»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классифицировать с опорой на образец виды опасностей на транспорте (наземный, подземный, железнодорожный, водный, воздушный);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Модуль 4 «Безопасность в общественных местах»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описывать с опорой на справочный материал потенциальные источники опасности в общественных местах, в том числе техногенного происхождения; 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и описывать с опорой на справочный материал ситуации криминогенного и антиобщественного характера (кража, грабеж, мошенничество, хулиганство, ксенофобия);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в местах массового пребывания людей (в толпе);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знать правила информирования экстренных служб; 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при обнаружении в общественных местах бесхозных (потенциально опасных) вещей и предметов;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эвакуироваться из общественных мест и зданий;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при возникновении пожара и происшествиях в общественных местах;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в ситуациях криминогенного и антиобщественного характера.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Модуль 5 «Безопасность в природной среде»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раскрывать с опорой на справочный материал смысл понятия экологии, экологической культуры, значения экологии для устойчивого развития общества;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помнить и выполнять правила безопасного поведения при неблагоприятной экологической обстановке;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на природе;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объяснять с опорой на справочный материал правила безопасного поведения на водоемах в различное время года;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объяснять правила само- и взаимопомощи терпящим бедствие на воде;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и применять способы подачи сигнала о помощи.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Модуль 6 «Здоровье и как его сохранить. Основы медицинских знаний»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раскрывать с опорой на справочный материал смысл понятий здоровья (физического и психического) и здорового образа жизни;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описывать факторы, влияющие на здоровье человека;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раскрывать с опорой на справочный материал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негативное отношение к вредным привычкам (</w:t>
      </w:r>
      <w:r>
        <w:rPr>
          <w:rFonts w:ascii="Times New Roman" w:hAnsi="Times New Roman" w:cs="Times New Roman"/>
          <w:sz w:val="28"/>
          <w:szCs w:val="28"/>
        </w:rPr>
        <w:t>табакокурение</w:t>
      </w:r>
      <w:r>
        <w:rPr>
          <w:rFonts w:ascii="Times New Roman" w:hAnsi="Times New Roman" w:cs="Times New Roman"/>
          <w:sz w:val="28"/>
          <w:szCs w:val="28"/>
        </w:rPr>
        <w:t>, алкоголизм, наркомания, игровая зависимость);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мер защиты от инфекционных и неинфекционных заболеваний;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характеризовать с опорой на план основные мероприятия, проводимые в Российской Федерации по обеспечению безопасности населения при угрозе и во время чрезвычайных ситуаций биолого-социального характера;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оказывать первую помощь и самопомощь при неотложных состояниях.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Модуль 7 «Безопасность в социуме»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межличностного и группового конфликта;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способах избегания и разрешения конфликтных ситуаций;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иметь представление об опасных проявлениях конфликтов (в том числе насилие, </w:t>
      </w:r>
      <w:r>
        <w:rPr>
          <w:rFonts w:ascii="Times New Roman" w:hAnsi="Times New Roman" w:cs="Times New Roman"/>
          <w:sz w:val="28"/>
          <w:szCs w:val="28"/>
        </w:rPr>
        <w:t>буллинг</w:t>
      </w:r>
      <w:r>
        <w:rPr>
          <w:rFonts w:ascii="Times New Roman" w:hAnsi="Times New Roman" w:cs="Times New Roman"/>
          <w:sz w:val="28"/>
          <w:szCs w:val="28"/>
        </w:rPr>
        <w:t xml:space="preserve"> (травля));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распознавать опасности и соблюдать правила безопасного поведения в практике современных молодежных увлечений;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при опасных проявлениях конфликта и при возможных манипуляциях.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Модуль 8 «Безопасность в информационном пространстве»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информационных и компьютерных угроз;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потенциальных рисках и угрозах при использовании сети Интернет (далее – Интернет), предупреждать риски и угрозы в сети Интернет (в том числе вовлечения в экстремистские, террористические и иные деструктивные интернет-сообщества);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владеть принципами безопасного использования Интернета;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предупреждать возникновение сложных и опасных ситуаций;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и предотвращать потенциальные риски и угрозы при использовании Интернета (</w:t>
      </w:r>
      <w:r>
        <w:rPr>
          <w:rFonts w:ascii="Times New Roman" w:hAnsi="Times New Roman" w:cs="Times New Roman"/>
          <w:sz w:val="28"/>
          <w:szCs w:val="28"/>
        </w:rPr>
        <w:t>например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мошенничество, </w:t>
      </w:r>
      <w:r>
        <w:rPr>
          <w:rFonts w:ascii="Times New Roman" w:hAnsi="Times New Roman" w:cs="Times New Roman"/>
          <w:sz w:val="28"/>
          <w:szCs w:val="28"/>
        </w:rPr>
        <w:t>игромания</w:t>
      </w:r>
      <w:r>
        <w:rPr>
          <w:rFonts w:ascii="Times New Roman" w:hAnsi="Times New Roman" w:cs="Times New Roman"/>
          <w:sz w:val="28"/>
          <w:szCs w:val="28"/>
        </w:rPr>
        <w:t>, деструктивные сообщества в социальных сетях).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Модуль 9 «Основы противодействия экстремизму и терроризму»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объяснять с опорой на справочный материал понятия экстремизма, терроризма, их причины и последствия;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негативное отношение к экстремистской и террористической деятельности;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об организационных основах системы противодействия терроризму и экстремизму в Российской Федерации.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распознавать ситуации угрозы террористического акта в доме, в общественном месте;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при обнаружении в общественных местах бесхозных (или опасных) вещей и предметов;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Модуль 10 «Взаимодействие личности, общества и государства в обеспечении безопасности жизни и здоровья населения»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роли человека, общества и государства при обеспечении безопасности жизни и здоровья населения в Российской Федерации;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роли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и различать основные мероприятия, проводимые в Российской Федерации по обеспечению безопасности населения при угрозе и во время чрезвычайных ситуаций различного характера;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правила оповещения и эвакуации населения в условиях чрезвычайных ситуаций;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владеть правилами безопасного поведения и безопасно действовать в различных ситуациях;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владеть способами антикоррупционного поведения с учетом возрастных обязанностей;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информировать население и соответствующие органы о возникновении опасных ситуаций.</w:t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>
      <w:pPr>
        <w:pStyle w:val="1"/>
        <w:rPr>
          <w:rFonts w:ascii="Times New Roman" w:eastAsia="Arial Unicode MS" w:hAnsi="Times New Roman" w:cs="Times New Roman"/>
          <w:b/>
          <w:color w:val="000000"/>
          <w:sz w:val="28"/>
          <w:szCs w:val="28"/>
          <w:kern w:val="1"/>
        </w:rPr>
      </w:pPr>
      <w:bookmarkStart w:id="37" w:name="_Toc101167493"/>
      <w:bookmarkStart w:id="38" w:name="_Toc153907651"/>
      <w:bookmarkStart w:id="39" w:name="_Toc95498140"/>
      <w:r>
        <w:rPr>
          <w:lang w:eastAsia="en-US"/>
          <w:rFonts w:ascii="Times New Roman" w:hAnsi="Times New Roman"/>
          <w:color w:val="auto"/>
          <w:sz w:val="28"/>
        </w:rPr>
        <w:t>ТЕМАТИЧЕСКОЕ ПЛАНИРОВАНИЕ</w:t>
      </w:r>
      <w:bookmarkEnd w:id="37"/>
      <w:bookmarkEnd w:id="38"/>
      <w:bookmarkEnd w:id="39"/>
    </w:p>
    <w:p>
      <w:pPr>
        <w:ind w:firstLine="709"/>
        <w:spacing w:after="0" w:line="360" w:lineRule="auto"/>
        <w:rPr>
          <w:caps/>
          <w:rFonts w:ascii="Times New Roman" w:eastAsia="Arial Unicode MS" w:hAnsi="Times New Roman" w:cs="Times New Roman"/>
          <w:b/>
          <w:sz w:val="28"/>
          <w:szCs w:val="28"/>
          <w:kern w:val="28"/>
        </w:rPr>
      </w:pPr>
    </w:p>
    <w:tbl>
      <w:tblPr>
        <w:tblW w:w="5130" w:type="pct"/>
        <w:tblInd w:w="11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94"/>
        <w:gridCol w:w="2312"/>
        <w:gridCol w:w="46"/>
        <w:gridCol w:w="194"/>
        <w:gridCol w:w="1432"/>
        <w:gridCol w:w="4663"/>
        <w:gridCol w:w="5543"/>
      </w:tblGrid>
      <w:tr>
        <w:trPr>
          <w:gridAfter w:val="0"/>
          <w:gridBefore w:val="0"/>
        </w:trPr>
        <w:tc>
          <w:tcPr>
            <w:tcW w:w="259" w:type="pct"/>
            <w:tcBorders/>
            <w:textDirection w:val="lrTb"/>
            <w:vAlign w:val="center"/>
          </w:tcPr>
          <w:p>
            <w:pPr>
              <w:pStyle w:val="a0"/>
              <w:widowControl w:val="off"/>
              <w:jc w:val="both"/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№ п/п</w:t>
            </w:r>
          </w:p>
        </w:tc>
        <w:tc>
          <w:tcPr>
            <w:tcW w:w="826" w:type="pct"/>
            <w:gridSpan w:val="2"/>
            <w:tcBorders/>
            <w:textDirection w:val="lrTb"/>
            <w:vAlign w:val="center"/>
          </w:tcPr>
          <w:p>
            <w:pPr>
              <w:pStyle w:val="a0"/>
              <w:ind w:left="-108"/>
              <w:widowControl w:val="off"/>
              <w:jc w:val="both"/>
              <w:tabs>
                <w:tab w:val="left" w:pos="1735"/>
              </w:tabs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Наименование разделов и тем учебного предмета</w:t>
            </w:r>
          </w:p>
        </w:tc>
        <w:tc>
          <w:tcPr>
            <w:tcW w:w="551" w:type="pct"/>
            <w:gridSpan w:val="3"/>
            <w:tcBorders/>
            <w:textDirection w:val="lrTb"/>
            <w:vAlign w:val="center"/>
          </w:tcPr>
          <w:p>
            <w:pPr>
              <w:pStyle w:val="a0"/>
              <w:widowControl w:val="off"/>
              <w:jc w:val="both"/>
              <w:rPr>
                <w:sz w:val="28"/>
                <w:szCs w:val="28"/>
                <w:kern w:val="0"/>
              </w:rPr>
            </w:pPr>
            <w:r>
              <w:rPr>
                <w:bCs/>
                <w:sz w:val="28"/>
                <w:szCs w:val="28"/>
                <w:kern w:val="32"/>
              </w:rPr>
              <w:t>Количество часов</w:t>
            </w:r>
          </w:p>
        </w:tc>
        <w:tc>
          <w:tcPr>
            <w:tcW w:w="1537" w:type="pct"/>
            <w:tcBorders/>
            <w:textDirection w:val="lrTb"/>
            <w:vAlign w:val="center"/>
          </w:tcPr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Программное содержание</w:t>
            </w:r>
          </w:p>
        </w:tc>
        <w:tc>
          <w:tcPr>
            <w:tcW w:w="1827" w:type="pct"/>
            <w:tcBorders/>
            <w:textDirection w:val="lrTb"/>
            <w:vAlign w:val="center"/>
          </w:tcPr>
          <w:p>
            <w:pPr>
              <w:pStyle w:val="a0"/>
              <w:widowControl w:val="off"/>
              <w:jc w:val="both"/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Основные виды деятельности обучающихся</w:t>
            </w:r>
          </w:p>
        </w:tc>
      </w:tr>
      <w:tr>
        <w:trPr>
          <w:gridBefore w:val="0"/>
        </w:trPr>
        <w:tc>
          <w:tcPr>
            <w:tcW w:w="5000" w:type="pct"/>
            <w:gridSpan w:val="8"/>
            <w:tcBorders/>
            <w:textDirection w:val="lrTb"/>
            <w:vAlign w:val="center"/>
          </w:tcPr>
          <w:p>
            <w:pPr>
              <w:pStyle w:val="a0"/>
              <w:widowControl w:val="off"/>
              <w:jc w:val="both"/>
              <w:rPr>
                <w:b/>
                <w:sz w:val="28"/>
                <w:szCs w:val="28"/>
                <w:kern w:val="0"/>
              </w:rPr>
            </w:pPr>
            <w:r>
              <w:rPr>
                <w:b/>
                <w:sz w:val="28"/>
                <w:szCs w:val="28"/>
                <w:kern w:val="0"/>
              </w:rPr>
              <w:t>Модуль № 1. «</w:t>
            </w:r>
            <w:r>
              <w:rPr>
                <w:rFonts w:eastAsia="OfficinaSansBoldITC"/>
                <w:b/>
                <w:sz w:val="28"/>
                <w:szCs w:val="28"/>
                <w:kern w:val="0"/>
              </w:rPr>
              <w:t>Безопасное и устойчивое развитие личности, общества, государства</w:t>
            </w:r>
            <w:r>
              <w:rPr>
                <w:b/>
                <w:sz w:val="28"/>
                <w:szCs w:val="28"/>
                <w:kern w:val="0"/>
              </w:rPr>
              <w:t>»</w:t>
            </w:r>
          </w:p>
        </w:tc>
      </w:tr>
      <w:tr>
        <w:trPr>
          <w:gridAfter w:val="0"/>
          <w:gridBefore w:val="0"/>
        </w:trPr>
        <w:tc>
          <w:tcPr>
            <w:tcW w:w="259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1</w:t>
            </w:r>
            <w:r>
              <w:rPr>
                <w:lang w:val="ru-RU"/>
                <w:sz w:val="28"/>
                <w:szCs w:val="28"/>
                <w:kern w:val="0"/>
                <w:rtl w:val="off"/>
              </w:rPr>
              <w:t>.</w:t>
            </w:r>
          </w:p>
        </w:tc>
        <w:tc>
          <w:tcPr>
            <w:tcW w:w="826" w:type="pct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right="-14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ru-RU"/>
                <w:bCs/>
                <w:sz w:val="28"/>
                <w:szCs w:val="28"/>
                <w:kern w:val="32"/>
                <w:rtl w:val="off"/>
              </w:rPr>
              <w:t>Ценности и принципы, формирующие безопасность российского общества</w:t>
            </w:r>
          </w:p>
        </w:tc>
        <w:tc>
          <w:tcPr>
            <w:tcW w:w="55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1</w:t>
            </w:r>
          </w:p>
        </w:tc>
        <w:tc>
          <w:tcPr>
            <w:tcW w:w="1537" w:type="pct"/>
            <w:tcBorders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Фундаментальные ценности и принципы, формирующие основы российского общества, безопасности страны, закрепленные в Конституции РФ.</w:t>
            </w:r>
          </w:p>
          <w:p>
            <w:pPr>
              <w:pStyle w:val="a0"/>
              <w:widowControl w:val="off"/>
              <w:jc w:val="both"/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Стратегия национальной безопасности. Национальные интересы и угрозы национальной безопасности.</w:t>
            </w:r>
          </w:p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Объясняют значение Конституции РФ.</w:t>
            </w:r>
          </w:p>
          <w:p>
            <w:pPr>
              <w:pStyle w:val="a0"/>
              <w:widowControl w:val="off"/>
              <w:jc w:val="both"/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Раскрывают с опорой на справочный материал содержание 2, 4, 20, 41, 42, 58,59 статей Конституции РФ. Поясняют их значение для личности и общества.</w:t>
            </w:r>
          </w:p>
          <w:p>
            <w:pPr>
              <w:pStyle w:val="a0"/>
              <w:widowControl w:val="off"/>
              <w:jc w:val="both"/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Объясняют значение Стратегии национальной безопасности.</w:t>
            </w:r>
          </w:p>
          <w:p>
            <w:pPr>
              <w:pStyle w:val="a0"/>
              <w:widowControl w:val="off"/>
              <w:jc w:val="both"/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Раскрывают с опорой на справочный материал понятия «национальные интересы» и «угрозы национальной безопасности.</w:t>
            </w:r>
          </w:p>
          <w:p>
            <w:pPr>
              <w:pStyle w:val="a0"/>
              <w:widowControl w:val="off"/>
              <w:jc w:val="both"/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Приводят примеры.</w:t>
            </w:r>
          </w:p>
        </w:tc>
      </w:tr>
      <w:tr>
        <w:trPr>
          <w:gridAfter w:val="0"/>
          <w:gridBefore w:val="0"/>
        </w:trPr>
        <w:tc>
          <w:tcPr>
            <w:tcW w:w="259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sz w:val="28"/>
                <w:szCs w:val="28"/>
                <w:kern w:val="0"/>
              </w:rPr>
            </w:pPr>
            <w:r>
              <w:rPr>
                <w:lang w:val="ru-RU"/>
                <w:sz w:val="28"/>
                <w:szCs w:val="28"/>
                <w:kern w:val="0"/>
                <w:rtl w:val="off"/>
              </w:rPr>
              <w:t>2.</w:t>
            </w:r>
          </w:p>
        </w:tc>
        <w:tc>
          <w:tcPr>
            <w:tcW w:w="826" w:type="pct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lang w:val="ru-RU"/>
                <w:bCs/>
                <w:sz w:val="28"/>
                <w:szCs w:val="28"/>
                <w:kern w:val="32"/>
                <w:rtl w:val="off"/>
              </w:rPr>
            </w:pPr>
            <w:r>
              <w:rPr>
                <w:lang w:val="ru-RU"/>
                <w:bCs/>
                <w:sz w:val="28"/>
                <w:szCs w:val="28"/>
                <w:kern w:val="32"/>
                <w:rtl w:val="off"/>
              </w:rPr>
              <w:t>Классификация черезвычайных ситуаций.</w:t>
            </w:r>
          </w:p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ru-RU"/>
                <w:bCs/>
                <w:sz w:val="28"/>
                <w:szCs w:val="28"/>
                <w:kern w:val="32"/>
                <w:rtl w:val="off"/>
              </w:rPr>
              <w:t>Информирование и оповещение.</w:t>
            </w:r>
          </w:p>
        </w:tc>
        <w:tc>
          <w:tcPr>
            <w:tcW w:w="55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ru-RU"/>
                <w:bCs/>
                <w:sz w:val="28"/>
                <w:szCs w:val="28"/>
                <w:kern w:val="32"/>
                <w:rtl w:val="off"/>
              </w:rPr>
              <w:t>1</w:t>
            </w:r>
          </w:p>
        </w:tc>
        <w:tc>
          <w:tcPr>
            <w:tcW w:w="1537" w:type="pct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Чрезвычайные ситуации природного, техногенного и биолого-социального характера.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Информирование и оповещение населения о чрезвычайных ситуациях, система ОКСИОН.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История развития гражданской обороны России.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Сигнал «Внимание всем!», порядок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действий населения при его получении, в том числе при авариях с выбросом химических и радиоактивных веществ.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Средства индивидуальной и коллективной защиты населения, порядок пользования фильтрующим противогазом.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Эвакуация населения в условиях чрезвычайных ситуаций, порядок действий населения при объявлении эвакуации</w:t>
            </w:r>
          </w:p>
          <w:p>
            <w:pPr>
              <w:pStyle w:val="a0"/>
              <w:widowControl w:val="off"/>
              <w:jc w:val="both"/>
              <w:tabs>
                <w:tab w:val="left" w:pos="971"/>
              </w:tabs>
              <w:rPr>
                <w:bCs/>
                <w:sz w:val="28"/>
                <w:szCs w:val="28"/>
                <w:kern w:val="32"/>
              </w:rPr>
            </w:pP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Раскрывают </w:t>
            </w:r>
            <w:r>
              <w:rPr>
                <w:bCs/>
                <w:sz w:val="28"/>
                <w:szCs w:val="28"/>
                <w:kern w:val="32"/>
              </w:rPr>
              <w:t>к</w:t>
            </w:r>
            <w:r>
              <w:rPr>
                <w:bCs/>
                <w:sz w:val="28"/>
                <w:szCs w:val="28"/>
                <w:kern w:val="32"/>
              </w:rPr>
              <w:t>лассификацию чрезвычайных ситуаций по масштабам и источникам возникновения. Приводят примеры.</w:t>
            </w:r>
          </w:p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Изучают способы информирования и оповещения населения о чрезвычайных ситуациях.</w:t>
            </w:r>
          </w:p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Перечисляют </w:t>
            </w:r>
            <w:r>
              <w:rPr>
                <w:sz w:val="28"/>
                <w:szCs w:val="28"/>
                <w:kern w:val="0"/>
              </w:rPr>
              <w:t>с опорой на справочный материал</w:t>
            </w:r>
            <w:r>
              <w:rPr>
                <w:sz w:val="28"/>
                <w:szCs w:val="28"/>
                <w:kern w:val="0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основные этапы развития гражданской обороны, характеризуют роль гражданской обороны при ЧС и угрозах военного характера.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Вырабатывают навыки безопасных действий при получении сигнала «Внимание всем!».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Изучают средства индивидуальной и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коллективной защиты населения, вырабатывают навыки пользования фильтрующим противогазом.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Объясняют </w:t>
            </w:r>
            <w:r>
              <w:rPr>
                <w:sz w:val="28"/>
                <w:szCs w:val="28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8"/>
                <w:szCs w:val="28"/>
                <w:kern w:val="32"/>
              </w:rPr>
              <w:t>порядок действий населения при объявлении эвакуации.</w:t>
            </w:r>
          </w:p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Моделируют </w:t>
            </w:r>
            <w:r>
              <w:rPr>
                <w:sz w:val="28"/>
                <w:szCs w:val="28"/>
                <w:kern w:val="0"/>
              </w:rPr>
              <w:t>с помощью педагог</w:t>
            </w:r>
            <w:r>
              <w:rPr>
                <w:sz w:val="28"/>
                <w:szCs w:val="28"/>
                <w:kern w:val="0"/>
              </w:rPr>
              <w:t>ического работника</w:t>
            </w:r>
            <w:r>
              <w:rPr>
                <w:sz w:val="28"/>
                <w:szCs w:val="28"/>
                <w:kern w:val="0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реальные ситуации и решают ситуационные задачи</w:t>
            </w:r>
          </w:p>
        </w:tc>
      </w:tr>
      <w:tr>
        <w:trPr>
          <w:gridAfter w:val="0"/>
          <w:gridBefore w:val="0"/>
        </w:trPr>
        <w:tc>
          <w:tcPr>
            <w:tcW w:w="259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3</w:t>
            </w:r>
            <w:r>
              <w:rPr>
                <w:lang w:val="ru-RU"/>
                <w:sz w:val="28"/>
                <w:szCs w:val="28"/>
                <w:kern w:val="0"/>
                <w:rtl w:val="off"/>
              </w:rPr>
              <w:t>.</w:t>
            </w:r>
          </w:p>
        </w:tc>
        <w:tc>
          <w:tcPr>
            <w:tcW w:w="826" w:type="pct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ru-RU"/>
                <w:bCs/>
                <w:sz w:val="28"/>
                <w:szCs w:val="28"/>
                <w:kern w:val="32"/>
                <w:rtl w:val="off"/>
              </w:rPr>
              <w:t>Современная армия.</w:t>
            </w:r>
          </w:p>
        </w:tc>
        <w:tc>
          <w:tcPr>
            <w:tcW w:w="55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1</w:t>
            </w:r>
          </w:p>
        </w:tc>
        <w:tc>
          <w:tcPr>
            <w:tcW w:w="1537" w:type="pct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Современная армия. Воинская обязанность и военная служба. Добровольная и обязательная подготовка к службе в армии</w:t>
            </w: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Характеризуют </w:t>
            </w:r>
            <w:r>
              <w:rPr>
                <w:sz w:val="28"/>
                <w:szCs w:val="28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8"/>
                <w:szCs w:val="28"/>
                <w:kern w:val="32"/>
              </w:rPr>
              <w:t>современное состояние Вооружённых Сил Российской Федерации.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Приводят </w:t>
            </w:r>
            <w:r>
              <w:rPr>
                <w:sz w:val="28"/>
                <w:szCs w:val="28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8"/>
                <w:szCs w:val="28"/>
                <w:kern w:val="32"/>
              </w:rPr>
              <w:t>примеры применения Вооружённых Сил Российской Федерации в борьбе с неонацизмом и международным терроризмом.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Раскрывают понятия «воинская обязанность», «военная служба».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Раскрывают </w:t>
            </w:r>
            <w:r>
              <w:rPr>
                <w:sz w:val="28"/>
                <w:szCs w:val="28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8"/>
                <w:szCs w:val="28"/>
                <w:kern w:val="32"/>
              </w:rPr>
              <w:t>содержание подготовки к службе в армии</w:t>
            </w:r>
          </w:p>
        </w:tc>
      </w:tr>
      <w:tr>
        <w:trPr>
          <w:gridAfter w:val="0"/>
          <w:gridBefore w:val="0"/>
        </w:trPr>
        <w:tc>
          <w:tcPr>
            <w:tcW w:w="1085" w:type="pct"/>
            <w:gridSpan w:val="3"/>
            <w:tcBorders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Итого по модулю</w:t>
            </w:r>
          </w:p>
        </w:tc>
        <w:tc>
          <w:tcPr>
            <w:tcW w:w="551" w:type="pct"/>
            <w:gridSpan w:val="3"/>
            <w:tcBorders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ru-RU"/>
                <w:bCs/>
                <w:sz w:val="28"/>
                <w:szCs w:val="28"/>
                <w:kern w:val="32"/>
                <w:rtl w:val="off"/>
              </w:rPr>
              <w:t>3</w:t>
            </w:r>
          </w:p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</w:p>
        </w:tc>
        <w:tc>
          <w:tcPr>
            <w:tcW w:w="1537" w:type="pct"/>
            <w:tcBorders/>
            <w:textDirection w:val="lrTb"/>
            <w:vAlign w:val="top"/>
          </w:tcPr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widowControl w:val="off"/>
              <w:jc w:val="both"/>
              <w:rPr>
                <w:sz w:val="28"/>
                <w:szCs w:val="28"/>
                <w:kern w:val="0"/>
              </w:rPr>
            </w:pPr>
          </w:p>
        </w:tc>
      </w:tr>
      <w:tr>
        <w:trPr>
          <w:gridBefore w:val="0"/>
        </w:trPr>
        <w:tc>
          <w:tcPr>
            <w:tcW w:w="5000" w:type="pct"/>
            <w:gridSpan w:val="8"/>
            <w:tcBorders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/>
                <w:sz w:val="28"/>
                <w:szCs w:val="28"/>
                <w:kern w:val="0"/>
              </w:rPr>
            </w:pPr>
            <w:r>
              <w:rPr>
                <w:b/>
                <w:sz w:val="28"/>
                <w:szCs w:val="28"/>
                <w:kern w:val="0"/>
              </w:rPr>
              <w:t>Модуль № 2. «</w:t>
            </w:r>
            <w:r>
              <w:rPr>
                <w:rFonts w:eastAsia="OfficinaSansBoldITC"/>
                <w:b/>
                <w:bCs/>
                <w:sz w:val="28"/>
                <w:szCs w:val="28"/>
                <w:kern w:val="0"/>
              </w:rPr>
              <w:t>Военная подготовка. Основы военных знаний</w:t>
            </w:r>
            <w:r>
              <w:rPr>
                <w:b/>
                <w:sz w:val="28"/>
                <w:szCs w:val="28"/>
                <w:kern w:val="0"/>
              </w:rPr>
              <w:t>»</w:t>
            </w:r>
          </w:p>
        </w:tc>
      </w:tr>
      <w:tr>
        <w:trPr>
          <w:gridAfter w:val="0"/>
          <w:gridBefore w:val="0"/>
        </w:trPr>
        <w:tc>
          <w:tcPr>
            <w:tcW w:w="259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ru-RU"/>
                <w:bCs/>
                <w:sz w:val="28"/>
                <w:szCs w:val="28"/>
                <w:kern w:val="32"/>
                <w:rtl w:val="off"/>
              </w:rPr>
              <w:t>4.</w:t>
            </w:r>
          </w:p>
        </w:tc>
        <w:tc>
          <w:tcPr>
            <w:tcW w:w="826" w:type="pct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Состав и назначение Вооруженных Сил Российской Федерации</w:t>
            </w:r>
          </w:p>
        </w:tc>
        <w:tc>
          <w:tcPr>
            <w:tcW w:w="55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1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 w:right="106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Организационная структура Вооруженных Сил Российской Федерации. </w:t>
            </w:r>
          </w:p>
          <w:p>
            <w:pPr>
              <w:pStyle w:val="a0"/>
              <w:ind w:left="45" w:right="106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Функции и основные задачи современных Вооруженных Сил Российской Федерации.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Особенности видов и родов войск Вооруженных Сил Российской Федерации. Воинские символы современных Вооруженных Сил Российской Федерации</w:t>
            </w: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Актуализируют </w:t>
            </w:r>
            <w:r>
              <w:rPr>
                <w:sz w:val="28"/>
                <w:szCs w:val="28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8"/>
                <w:szCs w:val="28"/>
                <w:kern w:val="32"/>
              </w:rPr>
              <w:t>информацию о видах и родах Вооруженных Сил Российской Федерации.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Формируют понимание функций и задач Вооруженных Сил Российской Федерации на современном этапе.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Рассказывают </w:t>
            </w:r>
            <w:r>
              <w:rPr>
                <w:sz w:val="28"/>
                <w:szCs w:val="28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8"/>
                <w:szCs w:val="28"/>
                <w:kern w:val="32"/>
              </w:rPr>
              <w:t>о составе и предназначении видов и родов Вооруженных Сил Российской Федерации. Рассказывают о значимости военной присяги для формирования образа Российского военнослужащего, как защитника Отечества</w:t>
            </w:r>
          </w:p>
        </w:tc>
      </w:tr>
      <w:tr>
        <w:trPr>
          <w:gridAfter w:val="0"/>
          <w:gridBefore w:val="0"/>
        </w:trPr>
        <w:tc>
          <w:tcPr>
            <w:tcW w:w="259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ru-RU"/>
                <w:bCs/>
                <w:sz w:val="28"/>
                <w:szCs w:val="28"/>
                <w:kern w:val="32"/>
                <w:rtl w:val="off"/>
              </w:rPr>
              <w:t>5.</w:t>
            </w:r>
          </w:p>
        </w:tc>
        <w:tc>
          <w:tcPr>
            <w:tcW w:w="826" w:type="pct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Организационно-штатная структура мотострелкового отделения (взвода) (тактическая подготовка)</w:t>
            </w:r>
          </w:p>
        </w:tc>
        <w:tc>
          <w:tcPr>
            <w:tcW w:w="55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1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 w:right="106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Организационно-штатная структура и боевые возможности отделения. Задачи отделения в различных видах боя.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Состав, назначение, характеристики, порядок размещения современных средств индивидуальной бронезащиты и экипировки военнослужащего</w:t>
            </w: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Формируют представление об</w:t>
            </w:r>
            <w:r>
              <w:rPr>
                <w:bCs/>
                <w:sz w:val="28"/>
                <w:szCs w:val="28"/>
                <w:kern w:val="32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организационной структуре отделения и</w:t>
            </w:r>
            <w:r>
              <w:rPr>
                <w:bCs/>
                <w:sz w:val="28"/>
                <w:szCs w:val="28"/>
                <w:kern w:val="32"/>
              </w:rPr>
              <w:t xml:space="preserve"> з</w:t>
            </w:r>
            <w:r>
              <w:rPr>
                <w:bCs/>
                <w:sz w:val="28"/>
                <w:szCs w:val="28"/>
                <w:kern w:val="32"/>
              </w:rPr>
              <w:t>адачах личного состава в</w:t>
            </w:r>
            <w:r>
              <w:rPr>
                <w:bCs/>
                <w:sz w:val="28"/>
                <w:szCs w:val="28"/>
                <w:kern w:val="32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бою.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Классифицируют </w:t>
            </w:r>
            <w:r>
              <w:rPr>
                <w:sz w:val="28"/>
                <w:szCs w:val="28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8"/>
                <w:szCs w:val="28"/>
                <w:kern w:val="32"/>
              </w:rPr>
              <w:t xml:space="preserve">современные виды средств экипировки военнослужащего и элементов бронезащиты. 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Вырабатывают алгоритм надевания экипировки и средств бронезащиты</w:t>
            </w:r>
          </w:p>
        </w:tc>
      </w:tr>
      <w:tr>
        <w:trPr>
          <w:gridAfter w:val="0"/>
          <w:gridBefore w:val="0"/>
        </w:trPr>
        <w:tc>
          <w:tcPr>
            <w:tcW w:w="259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ru-RU"/>
                <w:bCs/>
                <w:sz w:val="28"/>
                <w:szCs w:val="28"/>
                <w:kern w:val="32"/>
                <w:rtl w:val="off"/>
              </w:rPr>
              <w:t>6.</w:t>
            </w:r>
          </w:p>
        </w:tc>
        <w:tc>
          <w:tcPr>
            <w:tcW w:w="826" w:type="pct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Общевоинские уставы – закон жизни Вооруженных Сил Российской Федерации</w:t>
            </w:r>
          </w:p>
        </w:tc>
        <w:tc>
          <w:tcPr>
            <w:tcW w:w="55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1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 w:right="106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История создания уставов.</w:t>
            </w:r>
          </w:p>
          <w:p>
            <w:pPr>
              <w:pStyle w:val="a0"/>
              <w:ind w:left="45" w:right="106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Этапы становления современных общевоинских уставов.</w:t>
            </w:r>
          </w:p>
          <w:p>
            <w:pPr>
              <w:pStyle w:val="a0"/>
              <w:ind w:left="45" w:right="106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Общевоинские уставы Вооруженных Сил Российской Федерации, их состав и основные понятия, определяющие их деятельность в повседневной жизнедеятельности войск. </w:t>
            </w: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Актуализируют </w:t>
            </w:r>
            <w:r>
              <w:rPr>
                <w:sz w:val="28"/>
                <w:szCs w:val="28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8"/>
                <w:szCs w:val="28"/>
                <w:kern w:val="32"/>
              </w:rPr>
              <w:t>информацию об истории создания уставов, а также этапов становления современных общевоинских уставов Вооруженных Сил Российской Федерации.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Классифицируют </w:t>
            </w:r>
            <w:r>
              <w:rPr>
                <w:sz w:val="28"/>
                <w:szCs w:val="28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8"/>
                <w:szCs w:val="28"/>
                <w:kern w:val="32"/>
              </w:rPr>
              <w:t>состав современных общевоинских уставов, а также направления их деятельности для повседневной жизнедеятельности войск.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</w:p>
        </w:tc>
      </w:tr>
      <w:tr>
        <w:trPr>
          <w:gridAfter w:val="0"/>
          <w:gridBefore w:val="0"/>
        </w:trPr>
        <w:tc>
          <w:tcPr>
            <w:tcW w:w="259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ru-RU"/>
                <w:bCs/>
                <w:sz w:val="28"/>
                <w:szCs w:val="28"/>
                <w:kern w:val="32"/>
                <w:rtl w:val="off"/>
              </w:rPr>
              <w:t>7.</w:t>
            </w:r>
          </w:p>
        </w:tc>
        <w:tc>
          <w:tcPr>
            <w:tcW w:w="826" w:type="pct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Воинская дисциплина, ее сущность и значение</w:t>
            </w:r>
          </w:p>
        </w:tc>
        <w:tc>
          <w:tcPr>
            <w:tcW w:w="55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1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 w:right="106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Воинская дисциплина, её сущность и значение. Обязанности военнослужащих по соблюдению требований воинской дисциплины. 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Чем достигается твёрдая воинская дисциплина</w:t>
            </w: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Актуализируют знания о воинской дисциплине.</w:t>
            </w:r>
          </w:p>
          <w:p>
            <w:pPr>
              <w:pStyle w:val="a0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Формируют </w:t>
            </w:r>
            <w:r>
              <w:rPr>
                <w:sz w:val="28"/>
                <w:szCs w:val="28"/>
                <w:kern w:val="0"/>
              </w:rPr>
              <w:t>с помощью педагог</w:t>
            </w:r>
            <w:r>
              <w:rPr>
                <w:sz w:val="28"/>
                <w:szCs w:val="28"/>
                <w:kern w:val="0"/>
              </w:rPr>
              <w:t>ического работника</w:t>
            </w:r>
            <w:r>
              <w:rPr>
                <w:bCs/>
                <w:sz w:val="28"/>
                <w:szCs w:val="28"/>
                <w:kern w:val="32"/>
              </w:rPr>
              <w:t xml:space="preserve"> понимание сущности воинской дисциплины и ее значение.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Рассказывают </w:t>
            </w:r>
            <w:r>
              <w:rPr>
                <w:sz w:val="28"/>
                <w:szCs w:val="28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8"/>
                <w:szCs w:val="28"/>
                <w:kern w:val="32"/>
              </w:rPr>
              <w:t>о принципах достижения твердой воинской дисциплины.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Оценивают </w:t>
            </w:r>
            <w:r>
              <w:rPr>
                <w:sz w:val="28"/>
                <w:szCs w:val="28"/>
                <w:kern w:val="0"/>
              </w:rPr>
              <w:t>с помощью педагог</w:t>
            </w:r>
            <w:r>
              <w:rPr>
                <w:sz w:val="28"/>
                <w:szCs w:val="28"/>
                <w:kern w:val="0"/>
              </w:rPr>
              <w:t>ического работника</w:t>
            </w:r>
            <w:r>
              <w:rPr>
                <w:sz w:val="28"/>
                <w:szCs w:val="28"/>
                <w:kern w:val="0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риски нарушения воинской дисциплины. Вырабатывают модель поведения в воинском коллективе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</w:p>
        </w:tc>
      </w:tr>
      <w:tr>
        <w:trPr>
          <w:gridAfter w:val="0"/>
          <w:gridBefore w:val="0"/>
        </w:trPr>
        <w:tc>
          <w:tcPr>
            <w:tcW w:w="1085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Итого по модулю</w:t>
            </w:r>
          </w:p>
        </w:tc>
        <w:tc>
          <w:tcPr>
            <w:tcW w:w="55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ru-RU"/>
                <w:bCs/>
                <w:sz w:val="28"/>
                <w:szCs w:val="28"/>
                <w:kern w:val="32"/>
                <w:rtl w:val="off"/>
              </w:rPr>
              <w:t>4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widowControl w:val="off"/>
              <w:jc w:val="both"/>
              <w:rPr>
                <w:sz w:val="28"/>
                <w:szCs w:val="28"/>
                <w:kern w:val="0"/>
              </w:rPr>
            </w:pPr>
          </w:p>
        </w:tc>
      </w:tr>
      <w:tr>
        <w:trPr>
          <w:gridBefore w:val="0"/>
        </w:trPr>
        <w:tc>
          <w:tcPr>
            <w:tcW w:w="5000" w:type="pct"/>
            <w:gridSpan w:val="8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/>
                <w:sz w:val="28"/>
                <w:szCs w:val="28"/>
                <w:kern w:val="0"/>
              </w:rPr>
            </w:pPr>
            <w:r>
              <w:rPr>
                <w:b/>
                <w:sz w:val="28"/>
                <w:szCs w:val="28"/>
                <w:kern w:val="0"/>
              </w:rPr>
              <w:t>Модуль № 3. «</w:t>
            </w:r>
            <w:bookmarkStart w:id="40" w:name="_Hlk151548915"/>
            <w:r>
              <w:rPr>
                <w:b/>
                <w:bCs/>
                <w:sz w:val="28"/>
                <w:szCs w:val="28"/>
                <w:kern w:val="0"/>
              </w:rPr>
              <w:t>Культура безопасности жизнедеятельности в современном обществе</w:t>
            </w:r>
            <w:bookmarkEnd w:id="40"/>
            <w:r>
              <w:rPr>
                <w:b/>
                <w:sz w:val="28"/>
                <w:szCs w:val="28"/>
                <w:kern w:val="0"/>
              </w:rPr>
              <w:t>»</w:t>
            </w:r>
          </w:p>
        </w:tc>
      </w:tr>
      <w:tr>
        <w:trPr>
          <w:gridAfter w:val="0"/>
          <w:gridBefore w:val="0"/>
        </w:trPr>
        <w:tc>
          <w:tcPr>
            <w:tcW w:w="259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ru-RU"/>
                <w:bCs/>
                <w:sz w:val="28"/>
                <w:szCs w:val="28"/>
                <w:kern w:val="32"/>
                <w:rtl w:val="off"/>
              </w:rPr>
              <w:t>8</w:t>
            </w: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.</w:t>
            </w:r>
          </w:p>
        </w:tc>
        <w:tc>
          <w:tcPr>
            <w:tcW w:w="905" w:type="pct"/>
            <w:gridSpan w:val="4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Основы безопасности жизнедеятельности</w:t>
            </w:r>
          </w:p>
        </w:tc>
        <w:tc>
          <w:tcPr>
            <w:tcW w:w="472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1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Безопасность жизнедеятельности: ключевые понятия и значение для человека.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Смысл понятий «опасность», «безопасность», «риск», «культура безопасности жизнедеятельности».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Источники и факторы опасности, их классификация.</w:t>
            </w:r>
          </w:p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Общие принципы безопасного поведения</w:t>
            </w: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Характеризуют значение безопасности жизнедеятельности для человека.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Раскрывают </w:t>
            </w:r>
            <w:r>
              <w:rPr>
                <w:sz w:val="28"/>
                <w:szCs w:val="28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8"/>
                <w:szCs w:val="28"/>
                <w:kern w:val="32"/>
              </w:rPr>
              <w:t>смысл понятий «опасность», «безопасность», «риск», «культура безопасности жизнедеятельности». Классифицируют и характеризуют</w:t>
            </w:r>
            <w:r>
              <w:rPr>
                <w:bCs/>
                <w:sz w:val="28"/>
                <w:szCs w:val="28"/>
                <w:kern w:val="32"/>
              </w:rPr>
              <w:t xml:space="preserve"> </w:t>
            </w:r>
            <w:r>
              <w:rPr>
                <w:sz w:val="28"/>
                <w:szCs w:val="28"/>
                <w:kern w:val="0"/>
              </w:rPr>
              <w:t>с опорой на справочный материал</w:t>
            </w:r>
            <w:r>
              <w:rPr>
                <w:bCs/>
                <w:sz w:val="28"/>
                <w:szCs w:val="28"/>
                <w:kern w:val="32"/>
              </w:rPr>
              <w:t xml:space="preserve"> источники опасности.</w:t>
            </w:r>
          </w:p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Раскрывают и обосновывают </w:t>
            </w:r>
            <w:r>
              <w:rPr>
                <w:sz w:val="28"/>
                <w:szCs w:val="28"/>
                <w:kern w:val="0"/>
              </w:rPr>
              <w:t>с опорой на справочный материал</w:t>
            </w:r>
            <w:r>
              <w:rPr>
                <w:sz w:val="28"/>
                <w:szCs w:val="28"/>
                <w:kern w:val="0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общие принципы безопасного поведения. Моделируют реальные ситуации и решают ситуационные задачи</w:t>
            </w:r>
          </w:p>
        </w:tc>
      </w:tr>
      <w:tr>
        <w:trPr>
          <w:gridAfter w:val="0"/>
          <w:gridBefore w:val="0"/>
        </w:trPr>
        <w:tc>
          <w:tcPr>
            <w:tcW w:w="1164" w:type="pct"/>
            <w:gridSpan w:val="5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Итого по модулю</w:t>
            </w:r>
          </w:p>
        </w:tc>
        <w:tc>
          <w:tcPr>
            <w:tcW w:w="472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1</w:t>
            </w:r>
          </w:p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widowControl w:val="off"/>
              <w:jc w:val="both"/>
              <w:rPr>
                <w:sz w:val="28"/>
                <w:szCs w:val="28"/>
                <w:kern w:val="0"/>
              </w:rPr>
            </w:pPr>
          </w:p>
        </w:tc>
      </w:tr>
      <w:tr>
        <w:trPr>
          <w:gridBefore w:val="0"/>
        </w:trPr>
        <w:tc>
          <w:tcPr>
            <w:tcW w:w="5000" w:type="pct"/>
            <w:gridSpan w:val="8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/>
                <w:sz w:val="28"/>
                <w:szCs w:val="28"/>
                <w:kern w:val="0"/>
              </w:rPr>
            </w:pPr>
            <w:r>
              <w:rPr>
                <w:b/>
                <w:sz w:val="28"/>
                <w:szCs w:val="28"/>
                <w:kern w:val="0"/>
              </w:rPr>
              <w:t>Модуль № 4. «</w:t>
            </w:r>
            <w:r>
              <w:rPr>
                <w:rFonts w:eastAsia="OfficinaSansBoldITC"/>
                <w:b/>
                <w:bCs/>
                <w:sz w:val="28"/>
                <w:szCs w:val="28"/>
                <w:kern w:val="0"/>
              </w:rPr>
              <w:t>Безопасность в быту</w:t>
            </w:r>
            <w:r>
              <w:rPr>
                <w:b/>
                <w:sz w:val="28"/>
                <w:szCs w:val="28"/>
                <w:kern w:val="0"/>
              </w:rPr>
              <w:t>»</w:t>
            </w:r>
          </w:p>
        </w:tc>
      </w:tr>
      <w:tr>
        <w:trPr>
          <w:gridAfter w:val="0"/>
          <w:gridBefore w:val="0"/>
        </w:trPr>
        <w:tc>
          <w:tcPr>
            <w:tcW w:w="259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9.</w:t>
            </w:r>
          </w:p>
        </w:tc>
        <w:tc>
          <w:tcPr>
            <w:tcW w:w="826" w:type="pct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Предупреждение бытовых травм</w:t>
            </w:r>
          </w:p>
        </w:tc>
        <w:tc>
          <w:tcPr>
            <w:tcW w:w="55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1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Бытовые травмы и правила их предупреждения.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Приёмы и правила оказания первой помощи.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Правила комплектования и хранения домашней аптечки</w:t>
            </w: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Характеризуют </w:t>
            </w:r>
            <w:r>
              <w:rPr>
                <w:sz w:val="28"/>
                <w:szCs w:val="28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8"/>
                <w:szCs w:val="28"/>
                <w:kern w:val="32"/>
              </w:rPr>
              <w:t>бытовые травмы и объясняют правила их предупреждения. Объясняют правила безопасного обращения с инструментами.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Объясняют меры предосторожности от укусов различных животных.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Объясняют правила и вырабатывают навыки оказания первой помощи при ушибах, переломах, растяжении, вывихе, травмах головы, укусах животных, кровотечениях.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Объясняют </w:t>
            </w:r>
            <w:r>
              <w:rPr>
                <w:sz w:val="28"/>
                <w:szCs w:val="28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8"/>
                <w:szCs w:val="28"/>
                <w:kern w:val="32"/>
              </w:rPr>
              <w:t>правила комплектования и хранения домашней аптечки.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Моделируют </w:t>
            </w:r>
            <w:r>
              <w:rPr>
                <w:sz w:val="28"/>
                <w:szCs w:val="28"/>
                <w:kern w:val="0"/>
              </w:rPr>
              <w:t>с помощью педагог</w:t>
            </w:r>
            <w:r>
              <w:rPr>
                <w:sz w:val="28"/>
                <w:szCs w:val="28"/>
                <w:kern w:val="0"/>
              </w:rPr>
              <w:t>ического работника</w:t>
            </w:r>
            <w:r>
              <w:rPr>
                <w:sz w:val="28"/>
                <w:szCs w:val="28"/>
                <w:kern w:val="0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реальные ситуации и решают ситуационные задачи</w:t>
            </w:r>
          </w:p>
        </w:tc>
      </w:tr>
      <w:tr>
        <w:trPr>
          <w:gridAfter w:val="0"/>
          <w:gridBefore w:val="0"/>
        </w:trPr>
        <w:tc>
          <w:tcPr>
            <w:tcW w:w="259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10.</w:t>
            </w:r>
          </w:p>
        </w:tc>
        <w:tc>
          <w:tcPr>
            <w:tcW w:w="826" w:type="pct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ru-RU"/>
                <w:bCs/>
                <w:sz w:val="28"/>
                <w:szCs w:val="28"/>
                <w:kern w:val="32"/>
                <w:rtl w:val="off"/>
              </w:rPr>
              <w:t>Пожар и факторы его развития в быту.</w:t>
            </w:r>
          </w:p>
        </w:tc>
        <w:tc>
          <w:tcPr>
            <w:tcW w:w="55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1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Пожар и факторы его развития. Условия и причины возникновения пожаров, их возможные последствия, приёмы и правила оказания первой помощи.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Первичные средства пожаротушения. Правила вызова экстренных служб и порядок взаимодействия с ними, ответственность за ложные сообщения.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Права, обязанности и ответственность граждан в области пожарной безопасности</w:t>
            </w: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Характеризуют пожар, его факторы и стадии развития.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Объясняют </w:t>
            </w:r>
            <w:r>
              <w:rPr>
                <w:sz w:val="28"/>
                <w:szCs w:val="28"/>
                <w:kern w:val="0"/>
              </w:rPr>
              <w:t>с опорой на справочный материал</w:t>
            </w:r>
            <w:r>
              <w:rPr>
                <w:sz w:val="28"/>
                <w:szCs w:val="28"/>
                <w:kern w:val="0"/>
              </w:rPr>
              <w:t xml:space="preserve"> у</w:t>
            </w:r>
            <w:r>
              <w:rPr>
                <w:bCs/>
                <w:sz w:val="28"/>
                <w:szCs w:val="28"/>
                <w:kern w:val="32"/>
              </w:rPr>
              <w:t>словия и причины возникновения пожаров, характеризуют их возможные последствия.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Вырабатывают навыки безопасных действий при пожаре дома, на балконе, в подъезде, в лифте.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Вырабатывают навыки правильного использования первичных средств пожаротушения, оказания первой помощи. Объясняют </w:t>
            </w:r>
            <w:r>
              <w:rPr>
                <w:sz w:val="28"/>
                <w:szCs w:val="28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8"/>
                <w:szCs w:val="28"/>
                <w:kern w:val="32"/>
              </w:rPr>
              <w:t>права, обязанность и ответственность граждан в области пожарной безопасности.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Объясняют правила и вырабатывают навыки вызова экстренных служб и объясняют порядок взаимодействия с ними.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Раскрывают ответственность за ложные сообщения.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Моделируют </w:t>
            </w:r>
            <w:r>
              <w:rPr>
                <w:sz w:val="28"/>
                <w:szCs w:val="28"/>
                <w:kern w:val="0"/>
              </w:rPr>
              <w:t>с помощью педагог</w:t>
            </w:r>
            <w:r>
              <w:rPr>
                <w:sz w:val="28"/>
                <w:szCs w:val="28"/>
                <w:kern w:val="0"/>
              </w:rPr>
              <w:t>ического работника</w:t>
            </w:r>
            <w:r>
              <w:rPr>
                <w:sz w:val="28"/>
                <w:szCs w:val="28"/>
                <w:kern w:val="0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реальные ситуации и решают ситуационные задачи</w:t>
            </w:r>
          </w:p>
        </w:tc>
      </w:tr>
      <w:tr>
        <w:trPr>
          <w:gridAfter w:val="0"/>
          <w:gridBefore w:val="0"/>
        </w:trPr>
        <w:tc>
          <w:tcPr>
            <w:tcW w:w="259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11.</w:t>
            </w:r>
          </w:p>
        </w:tc>
        <w:tc>
          <w:tcPr>
            <w:tcW w:w="826" w:type="pct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ru-RU"/>
                <w:bCs/>
                <w:sz w:val="28"/>
                <w:szCs w:val="28"/>
                <w:kern w:val="32"/>
                <w:rtl w:val="off"/>
              </w:rPr>
              <w:t>Действия при а</w:t>
            </w:r>
            <w:r>
              <w:rPr>
                <w:bCs/>
                <w:sz w:val="28"/>
                <w:szCs w:val="28"/>
                <w:kern w:val="32"/>
              </w:rPr>
              <w:t>варийных ситуаци</w:t>
            </w:r>
            <w:r>
              <w:rPr>
                <w:lang w:val="ru-RU"/>
                <w:bCs/>
                <w:sz w:val="28"/>
                <w:szCs w:val="28"/>
                <w:kern w:val="32"/>
                <w:rtl w:val="off"/>
              </w:rPr>
              <w:t>ях</w:t>
            </w:r>
            <w:r>
              <w:rPr>
                <w:bCs/>
                <w:sz w:val="28"/>
                <w:szCs w:val="28"/>
                <w:kern w:val="32"/>
              </w:rPr>
              <w:t xml:space="preserve"> в коммунальных системах жизнеобеспечения.</w:t>
            </w:r>
          </w:p>
        </w:tc>
        <w:tc>
          <w:tcPr>
            <w:tcW w:w="55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1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Классификация аварийных ситуаций в коммунальных системах жизнеобеспечения.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Правила подготовки к возможным авариям на коммунальных системах.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Порядок действий при авариях на коммунальных системах</w:t>
            </w: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Классифицируют </w:t>
            </w:r>
            <w:r>
              <w:rPr>
                <w:sz w:val="28"/>
                <w:szCs w:val="28"/>
                <w:kern w:val="0"/>
              </w:rPr>
              <w:t>с опорой на справочный материал</w:t>
            </w:r>
            <w:r>
              <w:rPr>
                <w:sz w:val="28"/>
                <w:szCs w:val="28"/>
                <w:kern w:val="0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аварийные ситуации в коммунальных системах жизнеобеспечения.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Объясняют правила подготовки к возможным авариям в коммунальных системах жизнеобеспечения.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Вырабатывают навыки безопасных действий при авариях в коммунальных системах жизнеобеспечения.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Моделируют </w:t>
            </w:r>
            <w:r>
              <w:rPr>
                <w:sz w:val="28"/>
                <w:szCs w:val="28"/>
                <w:kern w:val="0"/>
              </w:rPr>
              <w:t>с помощью педагог</w:t>
            </w:r>
            <w:r>
              <w:rPr>
                <w:sz w:val="28"/>
                <w:szCs w:val="28"/>
                <w:kern w:val="0"/>
              </w:rPr>
              <w:t>ического работника</w:t>
            </w:r>
            <w:r>
              <w:rPr>
                <w:sz w:val="28"/>
                <w:szCs w:val="28"/>
                <w:kern w:val="0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реальные ситуации и решают ситуационные задачи</w:t>
            </w:r>
          </w:p>
        </w:tc>
      </w:tr>
      <w:tr>
        <w:trPr>
          <w:gridAfter w:val="0"/>
          <w:gridBefore w:val="0"/>
        </w:trPr>
        <w:tc>
          <w:tcPr>
            <w:tcW w:w="1085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Итого по модулю</w:t>
            </w:r>
          </w:p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</w:p>
        </w:tc>
        <w:tc>
          <w:tcPr>
            <w:tcW w:w="55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3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widowControl w:val="off"/>
              <w:jc w:val="both"/>
              <w:rPr>
                <w:sz w:val="28"/>
                <w:szCs w:val="28"/>
                <w:kern w:val="0"/>
              </w:rPr>
            </w:pPr>
          </w:p>
        </w:tc>
      </w:tr>
      <w:tr>
        <w:trPr>
          <w:gridBefore w:val="0"/>
        </w:trPr>
        <w:tc>
          <w:tcPr>
            <w:tcW w:w="5000" w:type="pct"/>
            <w:gridSpan w:val="8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/>
                <w:sz w:val="28"/>
                <w:szCs w:val="28"/>
                <w:kern w:val="0"/>
              </w:rPr>
            </w:pPr>
            <w:r>
              <w:rPr>
                <w:b/>
                <w:sz w:val="28"/>
                <w:szCs w:val="28"/>
                <w:kern w:val="0"/>
              </w:rPr>
              <w:t>Модуль № 5. «</w:t>
            </w:r>
            <w:r>
              <w:rPr>
                <w:rFonts w:eastAsia="OfficinaSansBoldITC"/>
                <w:b/>
                <w:bCs/>
                <w:sz w:val="28"/>
                <w:szCs w:val="28"/>
                <w:kern w:val="0"/>
              </w:rPr>
              <w:t xml:space="preserve">Безопасность </w:t>
            </w:r>
            <w:bookmarkStart w:id="41" w:name="_Hlk151549003"/>
            <w:r>
              <w:rPr>
                <w:rFonts w:eastAsia="OfficinaSansBoldITC"/>
                <w:b/>
                <w:bCs/>
                <w:sz w:val="28"/>
                <w:szCs w:val="28"/>
                <w:kern w:val="0"/>
              </w:rPr>
              <w:t>на транспорте</w:t>
            </w:r>
            <w:bookmarkEnd w:id="41"/>
            <w:r>
              <w:rPr>
                <w:b/>
                <w:sz w:val="28"/>
                <w:szCs w:val="28"/>
                <w:kern w:val="0"/>
              </w:rPr>
              <w:t>»</w:t>
            </w:r>
          </w:p>
        </w:tc>
      </w:tr>
      <w:tr>
        <w:trPr>
          <w:gridAfter w:val="0"/>
          <w:gridBefore w:val="0"/>
        </w:trPr>
        <w:tc>
          <w:tcPr>
            <w:tcW w:w="259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12.</w:t>
            </w:r>
          </w:p>
        </w:tc>
        <w:tc>
          <w:tcPr>
            <w:tcW w:w="84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tabs>
                <w:tab w:val="left" w:pos="3590"/>
              </w:tabs>
              <w:rPr>
                <w:sz w:val="28"/>
                <w:szCs w:val="28"/>
                <w:kern w:val="0"/>
              </w:rPr>
            </w:pPr>
            <w:r>
              <w:rPr>
                <w:lang w:val="ru-RU"/>
                <w:sz w:val="28"/>
                <w:szCs w:val="28"/>
                <w:kern w:val="0"/>
                <w:rtl w:val="off"/>
              </w:rPr>
              <w:t>Дорожная безопасность пешехода</w:t>
            </w:r>
          </w:p>
        </w:tc>
        <w:tc>
          <w:tcPr>
            <w:tcW w:w="536" w:type="pct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tabs>
                <w:tab w:val="left" w:pos="3590"/>
              </w:tabs>
              <w:rPr>
                <w:lang w:val="en-US"/>
                <w:sz w:val="28"/>
                <w:szCs w:val="28"/>
                <w:kern w:val="0"/>
              </w:rPr>
            </w:pPr>
            <w:r>
              <w:rPr>
                <w:lang w:val="en-US"/>
                <w:sz w:val="28"/>
                <w:szCs w:val="28"/>
                <w:kern w:val="0"/>
              </w:rPr>
              <w:t>1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tabs>
                <w:tab w:val="left" w:pos="3590"/>
              </w:tabs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Правила дорожного движения и дорожные знаки для пешеходов.</w:t>
            </w:r>
          </w:p>
          <w:p>
            <w:pPr>
              <w:pStyle w:val="a0"/>
              <w:ind w:left="45"/>
              <w:widowControl w:val="off"/>
              <w:jc w:val="both"/>
              <w:tabs>
                <w:tab w:val="left" w:pos="3590"/>
              </w:tabs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«Дорожные ловушки» и правила их предупреждения.</w:t>
            </w:r>
          </w:p>
          <w:p>
            <w:pPr>
              <w:pStyle w:val="a0"/>
              <w:widowControl w:val="off"/>
              <w:jc w:val="both"/>
              <w:tabs>
                <w:tab w:val="left" w:pos="3590"/>
              </w:tabs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Световозвращающие элементы и правила их применения</w:t>
            </w: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tabs>
                <w:tab w:val="left" w:pos="3590"/>
              </w:tabs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Характеризуют с опорой на справочный материал правила дорожного движения для пешеходов.</w:t>
            </w:r>
          </w:p>
          <w:p>
            <w:pPr>
              <w:pStyle w:val="a0"/>
              <w:ind w:left="45"/>
              <w:widowControl w:val="off"/>
              <w:jc w:val="both"/>
              <w:tabs>
                <w:tab w:val="left" w:pos="3590"/>
              </w:tabs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Классифицируют и характеризуют дорожные знаки для пешеходов.</w:t>
            </w:r>
          </w:p>
          <w:p>
            <w:pPr>
              <w:pStyle w:val="a0"/>
              <w:ind w:left="45"/>
              <w:widowControl w:val="off"/>
              <w:jc w:val="both"/>
              <w:tabs>
                <w:tab w:val="left" w:pos="3590"/>
              </w:tabs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Характеризуют с опорой на справочный материал дорожные ловушки и объясняют правила их предупреждения. Вырабатывают навыки безопасного перехода дороги.</w:t>
            </w:r>
          </w:p>
          <w:p>
            <w:pPr>
              <w:pStyle w:val="a0"/>
              <w:ind w:left="45"/>
              <w:widowControl w:val="off"/>
              <w:jc w:val="both"/>
              <w:tabs>
                <w:tab w:val="left" w:pos="3590"/>
              </w:tabs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Объясняют с опорой на справочный материал правила применения свето-возвращающих элементов.</w:t>
            </w:r>
          </w:p>
          <w:p>
            <w:pPr>
              <w:pStyle w:val="a0"/>
              <w:widowControl w:val="off"/>
              <w:jc w:val="both"/>
              <w:tabs>
                <w:tab w:val="left" w:pos="3590"/>
              </w:tabs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Моделируют с помощью педагог</w:t>
            </w:r>
            <w:r>
              <w:rPr>
                <w:sz w:val="28"/>
                <w:szCs w:val="28"/>
                <w:kern w:val="0"/>
              </w:rPr>
              <w:t>ического работника</w:t>
            </w:r>
            <w:r>
              <w:rPr>
                <w:sz w:val="28"/>
                <w:szCs w:val="28"/>
                <w:kern w:val="0"/>
              </w:rPr>
              <w:t xml:space="preserve"> реальные ситуации и решают ситуационные задачи</w:t>
            </w:r>
          </w:p>
        </w:tc>
      </w:tr>
      <w:tr>
        <w:trPr>
          <w:gridAfter w:val="0"/>
          <w:gridBefore w:val="0"/>
        </w:trPr>
        <w:tc>
          <w:tcPr>
            <w:tcW w:w="259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13.</w:t>
            </w:r>
          </w:p>
        </w:tc>
        <w:tc>
          <w:tcPr>
            <w:tcW w:w="84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tabs>
                <w:tab w:val="left" w:pos="3590"/>
              </w:tabs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Безопаснос</w:t>
            </w:r>
            <w:r>
              <w:rPr>
                <w:lang w:val="ru-RU"/>
                <w:sz w:val="28"/>
                <w:szCs w:val="28"/>
                <w:kern w:val="0"/>
                <w:rtl w:val="off"/>
              </w:rPr>
              <w:t>ные действия</w:t>
            </w:r>
            <w:r>
              <w:rPr>
                <w:sz w:val="28"/>
                <w:szCs w:val="28"/>
                <w:kern w:val="0"/>
              </w:rPr>
              <w:t xml:space="preserve"> водителя</w:t>
            </w:r>
          </w:p>
        </w:tc>
        <w:tc>
          <w:tcPr>
            <w:tcW w:w="536" w:type="pct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tabs>
                <w:tab w:val="left" w:pos="3590"/>
              </w:tabs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1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tabs>
                <w:tab w:val="left" w:pos="3590"/>
              </w:tabs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Правила дорожного движения для водителя велосипеда, мопеда и лиц, использующих средства индивидуальной мобильности .</w:t>
            </w:r>
          </w:p>
          <w:p>
            <w:pPr>
              <w:pStyle w:val="a0"/>
              <w:ind w:left="45"/>
              <w:widowControl w:val="off"/>
              <w:jc w:val="both"/>
              <w:tabs>
                <w:tab w:val="left" w:pos="3590"/>
              </w:tabs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Дорожные знаки для водителя велосипеда, сигналы велосипедиста.</w:t>
            </w:r>
          </w:p>
          <w:p>
            <w:pPr>
              <w:pStyle w:val="a0"/>
              <w:widowControl w:val="off"/>
              <w:jc w:val="both"/>
              <w:tabs>
                <w:tab w:val="left" w:pos="3590"/>
              </w:tabs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Правила подготовки велосипеда к пользованию</w:t>
            </w:r>
          </w:p>
          <w:p>
            <w:pPr>
              <w:pStyle w:val="a0"/>
              <w:widowControl w:val="off"/>
              <w:jc w:val="both"/>
              <w:tabs>
                <w:tab w:val="left" w:pos="3590"/>
              </w:tabs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Требования к водителю мотоцикла</w:t>
            </w: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tabs>
                <w:tab w:val="left" w:pos="3590"/>
              </w:tabs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Характеризуют с опорой на справочный материал</w:t>
            </w:r>
            <w:r>
              <w:rPr>
                <w:sz w:val="28"/>
                <w:szCs w:val="28"/>
                <w:kern w:val="0"/>
              </w:rPr>
              <w:t xml:space="preserve"> </w:t>
            </w:r>
            <w:r>
              <w:rPr>
                <w:sz w:val="28"/>
                <w:szCs w:val="28"/>
                <w:kern w:val="0"/>
              </w:rPr>
              <w:t>правила дорожного движения для водителя велосипеда, мопеда и лиц, использующих средства индивидуальной мобильности.</w:t>
            </w:r>
          </w:p>
          <w:p>
            <w:pPr>
              <w:pStyle w:val="a0"/>
              <w:ind w:left="45"/>
              <w:widowControl w:val="off"/>
              <w:jc w:val="both"/>
              <w:tabs>
                <w:tab w:val="left" w:pos="3590"/>
              </w:tabs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Характеризуют с опорой на справочный материал</w:t>
            </w:r>
            <w:r>
              <w:rPr>
                <w:sz w:val="28"/>
                <w:szCs w:val="28"/>
                <w:kern w:val="0"/>
              </w:rPr>
              <w:t xml:space="preserve"> </w:t>
            </w:r>
            <w:r>
              <w:rPr>
                <w:sz w:val="28"/>
                <w:szCs w:val="28"/>
                <w:kern w:val="0"/>
              </w:rPr>
              <w:t>дорожные знаки для водителя велосипеда, сигналы велосипедиста.</w:t>
            </w:r>
          </w:p>
          <w:p>
            <w:pPr>
              <w:pStyle w:val="a0"/>
              <w:ind w:left="45"/>
              <w:widowControl w:val="off"/>
              <w:jc w:val="both"/>
              <w:tabs>
                <w:tab w:val="left" w:pos="3590"/>
              </w:tabs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Объясняют с опорой на справочный материал</w:t>
            </w:r>
            <w:r>
              <w:rPr>
                <w:sz w:val="28"/>
                <w:szCs w:val="28"/>
                <w:kern w:val="0"/>
              </w:rPr>
              <w:t xml:space="preserve"> </w:t>
            </w:r>
            <w:r>
              <w:rPr>
                <w:sz w:val="28"/>
                <w:szCs w:val="28"/>
                <w:kern w:val="0"/>
              </w:rPr>
              <w:t>правила подготовки и вырабатывают навыки безопасного использования велосипеда.</w:t>
            </w:r>
          </w:p>
          <w:p>
            <w:pPr>
              <w:pStyle w:val="a0"/>
              <w:ind w:left="45"/>
              <w:widowControl w:val="off"/>
              <w:jc w:val="both"/>
              <w:tabs>
                <w:tab w:val="left" w:pos="3590"/>
              </w:tabs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Объясняют с опорой на справочный материал требования правил дорожного движения к водителю мотоцикла.</w:t>
            </w:r>
          </w:p>
          <w:p>
            <w:pPr>
              <w:pStyle w:val="a0"/>
              <w:widowControl w:val="off"/>
              <w:jc w:val="both"/>
              <w:tabs>
                <w:tab w:val="left" w:pos="3590"/>
              </w:tabs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Моделируют с помощью педагог</w:t>
            </w:r>
            <w:r>
              <w:rPr>
                <w:sz w:val="28"/>
                <w:szCs w:val="28"/>
                <w:kern w:val="0"/>
              </w:rPr>
              <w:t>ического работника</w:t>
            </w:r>
            <w:r>
              <w:rPr>
                <w:sz w:val="28"/>
                <w:szCs w:val="28"/>
                <w:kern w:val="0"/>
              </w:rPr>
              <w:t xml:space="preserve"> реальные ситуации и решают ситуационные задачи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259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14.</w:t>
            </w:r>
          </w:p>
        </w:tc>
        <w:tc>
          <w:tcPr>
            <w:tcW w:w="84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tabs>
                <w:tab w:val="left" w:pos="3590"/>
              </w:tabs>
              <w:rPr>
                <w:sz w:val="28"/>
                <w:szCs w:val="28"/>
                <w:kern w:val="0"/>
              </w:rPr>
            </w:pPr>
            <w:r>
              <w:rPr>
                <w:lang w:val="ru-RU"/>
                <w:sz w:val="28"/>
                <w:szCs w:val="28"/>
                <w:kern w:val="0"/>
                <w:rtl w:val="off"/>
              </w:rPr>
              <w:t>П</w:t>
            </w:r>
            <w:r>
              <w:rPr>
                <w:sz w:val="28"/>
                <w:szCs w:val="28"/>
                <w:kern w:val="0"/>
              </w:rPr>
              <w:t>орядок действий пассажиров при опасных и чрезвычайных ситуациях  на различных видах транспорта</w:t>
            </w:r>
          </w:p>
        </w:tc>
        <w:tc>
          <w:tcPr>
            <w:tcW w:w="536" w:type="pct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tabs>
                <w:tab w:val="left" w:pos="3590"/>
              </w:tabs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1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tabs>
                <w:tab w:val="left" w:pos="3590"/>
              </w:tabs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Особенности различных видов транспорта (внеуличного, железнодорожного, водного, воздушного). Обязанности и порядок действий пассажиров при опасных и чрезвычайных ситуациях на отдельных видах транспорта, в том числе вызванных террористическим актом</w:t>
            </w: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tabs>
                <w:tab w:val="left" w:pos="3590"/>
              </w:tabs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Характеризуют с опорой на справочный материал особенности и опасности на различных видах транспорта (внеуличного, железнодорожного, водного, воздушного).</w:t>
            </w:r>
          </w:p>
          <w:p>
            <w:pPr>
              <w:pStyle w:val="a0"/>
              <w:ind w:left="45"/>
              <w:widowControl w:val="off"/>
              <w:jc w:val="both"/>
              <w:tabs>
                <w:tab w:val="left" w:pos="3590"/>
              </w:tabs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>Раскрывают обязанности пассажиров отдельных видов транспорта.</w:t>
            </w:r>
          </w:p>
          <w:p>
            <w:pPr>
              <w:pStyle w:val="a0"/>
              <w:widowControl w:val="off"/>
              <w:jc w:val="both"/>
              <w:tabs>
                <w:tab w:val="left" w:pos="3590"/>
              </w:tabs>
              <w:rPr>
                <w:sz w:val="28"/>
                <w:szCs w:val="28"/>
                <w:kern w:val="0"/>
              </w:rPr>
            </w:pPr>
            <w:r>
              <w:rPr>
                <w:sz w:val="28"/>
                <w:szCs w:val="28"/>
                <w:kern w:val="0"/>
              </w:rPr>
              <w:t xml:space="preserve">Вырабатывают навыки безопасного поведения пассажиров при опасных и чрезвычайных ситуациях на отдельных видах транспорта. Моделируют с помощью </w:t>
            </w:r>
            <w:r>
              <w:rPr>
                <w:sz w:val="28"/>
                <w:szCs w:val="28"/>
                <w:kern w:val="0"/>
              </w:rPr>
              <w:t xml:space="preserve">педагогического работника </w:t>
            </w:r>
            <w:r>
              <w:rPr>
                <w:sz w:val="28"/>
                <w:szCs w:val="28"/>
                <w:kern w:val="0"/>
              </w:rPr>
              <w:t>реальные ситуации и решают ситуационные задачи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1100" w:type="pct"/>
            <w:gridSpan w:val="4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Итого по модулю</w:t>
            </w:r>
          </w:p>
        </w:tc>
        <w:tc>
          <w:tcPr>
            <w:tcW w:w="536" w:type="pct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3</w:t>
            </w:r>
          </w:p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</w:p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widowControl w:val="off"/>
              <w:jc w:val="both"/>
              <w:rPr>
                <w:sz w:val="28"/>
                <w:szCs w:val="28"/>
                <w:kern w:val="0"/>
              </w:rPr>
            </w:pPr>
          </w:p>
        </w:tc>
      </w:tr>
      <w:tr>
        <w:trPr>
          <w:gridBefore w:val="0"/>
          <w:trHeight w:val="219" w:hRule="atLeast"/>
        </w:trPr>
        <w:tc>
          <w:tcPr>
            <w:tcW w:w="5000" w:type="pct"/>
            <w:gridSpan w:val="8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/>
                <w:bCs/>
                <w:sz w:val="28"/>
                <w:szCs w:val="28"/>
                <w:kern w:val="0"/>
              </w:rPr>
            </w:pPr>
            <w:r>
              <w:rPr>
                <w:b/>
                <w:bCs/>
                <w:sz w:val="28"/>
                <w:szCs w:val="28"/>
                <w:kern w:val="0"/>
              </w:rPr>
              <w:t>Модуль № 6. «</w:t>
            </w:r>
            <w:bookmarkStart w:id="42" w:name="_Hlk151549132"/>
            <w:r>
              <w:rPr>
                <w:rFonts w:eastAsia="OfficinaSansBoldITC"/>
                <w:b/>
                <w:bCs/>
                <w:sz w:val="28"/>
                <w:szCs w:val="28"/>
                <w:kern w:val="0"/>
              </w:rPr>
              <w:t>Безопасность в общественных местах</w:t>
            </w:r>
            <w:bookmarkEnd w:id="42"/>
            <w:r>
              <w:rPr>
                <w:b/>
                <w:bCs/>
                <w:sz w:val="28"/>
                <w:szCs w:val="28"/>
                <w:kern w:val="0"/>
              </w:rPr>
              <w:t>»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259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15.</w:t>
            </w:r>
          </w:p>
        </w:tc>
        <w:tc>
          <w:tcPr>
            <w:tcW w:w="826" w:type="pct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Правила безопасного поведения при посещении массовых мероприятий</w:t>
            </w:r>
          </w:p>
        </w:tc>
        <w:tc>
          <w:tcPr>
            <w:tcW w:w="55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lang w:val="en-US"/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</w:rPr>
              <w:t>1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Массовые мероприятия и правила подготовки к ним.</w:t>
            </w:r>
          </w:p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Порядок действий при беспорядках в местах массового пребывания людей. Порядок действий при попадании в толпу и давку</w:t>
            </w: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Характеризуют массовые мероприятия и объясняют правила подготовки к ним. 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Вырабатывают навыки безопасного поведения при беспорядках в местах массового пребывания людей.</w:t>
            </w:r>
          </w:p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Вырабатывают навыки безопасных действий при попадании в толпу и давку. Моделируют </w:t>
            </w:r>
            <w:r>
              <w:rPr>
                <w:sz w:val="28"/>
                <w:szCs w:val="28"/>
                <w:kern w:val="0"/>
              </w:rPr>
              <w:t xml:space="preserve">с помощью </w:t>
            </w:r>
            <w:r>
              <w:rPr>
                <w:sz w:val="28"/>
                <w:szCs w:val="28"/>
                <w:kern w:val="0"/>
              </w:rPr>
              <w:t>педагогического работника</w:t>
            </w:r>
            <w:r>
              <w:rPr>
                <w:sz w:val="28"/>
                <w:szCs w:val="28"/>
                <w:kern w:val="0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реальные ситуации и решают ситуационные задачи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259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16.</w:t>
            </w:r>
          </w:p>
        </w:tc>
        <w:tc>
          <w:tcPr>
            <w:tcW w:w="826" w:type="pct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Опасности криминогенного и антиобщественного характера в общественных местах</w:t>
            </w:r>
          </w:p>
        </w:tc>
        <w:tc>
          <w:tcPr>
            <w:tcW w:w="55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lang w:val="en-US"/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1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Опасности криминогенного и антиобщественного характера в общественных местах, порядок действий при их возникновении.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заложников.</w:t>
            </w:r>
          </w:p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Порядок действий при взаимодействии с правоохранительными органами</w:t>
            </w: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Характеризуют </w:t>
            </w:r>
            <w:r>
              <w:rPr>
                <w:sz w:val="28"/>
                <w:szCs w:val="28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8"/>
                <w:szCs w:val="28"/>
                <w:kern w:val="32"/>
              </w:rPr>
              <w:t xml:space="preserve">опасности криминогенного и антиобщественного характера </w:t>
            </w:r>
            <w:r>
              <w:rPr>
                <w:bCs/>
                <w:sz w:val="28"/>
                <w:szCs w:val="28"/>
                <w:kern w:val="32"/>
              </w:rPr>
              <w:br/>
            </w:r>
            <w:r>
              <w:rPr>
                <w:bCs/>
                <w:sz w:val="28"/>
                <w:szCs w:val="28"/>
                <w:kern w:val="32"/>
              </w:rPr>
              <w:t>в общественных местах.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Вырабатывают навыки безопасных действий в ситуациях криминогенного и антиобщественного характера,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Вырабатывают навыки действий при взаимодействии с правоохранительными органами.</w:t>
            </w:r>
          </w:p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Моделируют </w:t>
            </w:r>
            <w:r>
              <w:rPr>
                <w:sz w:val="28"/>
                <w:szCs w:val="28"/>
                <w:kern w:val="0"/>
              </w:rPr>
              <w:t xml:space="preserve">с помощью </w:t>
            </w:r>
            <w:r>
              <w:rPr>
                <w:sz w:val="28"/>
                <w:szCs w:val="28"/>
                <w:kern w:val="0"/>
              </w:rPr>
              <w:t>педагогического работника</w:t>
            </w:r>
            <w:r>
              <w:rPr>
                <w:bCs/>
                <w:sz w:val="28"/>
                <w:szCs w:val="28"/>
                <w:kern w:val="32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реальные ситуации и решают ситуационные задачи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1085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Итого по модулю</w:t>
            </w:r>
          </w:p>
        </w:tc>
        <w:tc>
          <w:tcPr>
            <w:tcW w:w="55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2</w:t>
            </w:r>
          </w:p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</w:p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widowControl w:val="off"/>
              <w:jc w:val="both"/>
              <w:rPr>
                <w:sz w:val="28"/>
                <w:szCs w:val="28"/>
                <w:kern w:val="0"/>
              </w:rPr>
            </w:pPr>
          </w:p>
        </w:tc>
      </w:tr>
      <w:tr>
        <w:trPr>
          <w:gridBefore w:val="0"/>
          <w:trHeight w:val="219" w:hRule="atLeast"/>
        </w:trPr>
        <w:tc>
          <w:tcPr>
            <w:tcW w:w="5000" w:type="pct"/>
            <w:gridSpan w:val="8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/>
                <w:bCs/>
                <w:sz w:val="28"/>
                <w:szCs w:val="28"/>
                <w:kern w:val="0"/>
              </w:rPr>
            </w:pPr>
            <w:r>
              <w:rPr>
                <w:b/>
                <w:bCs/>
                <w:sz w:val="28"/>
                <w:szCs w:val="28"/>
                <w:kern w:val="0"/>
              </w:rPr>
              <w:t>Модуль № 7. «</w:t>
            </w:r>
            <w:r>
              <w:rPr>
                <w:rFonts w:eastAsia="OfficinaSansBoldITC"/>
                <w:b/>
                <w:bCs/>
                <w:sz w:val="28"/>
                <w:szCs w:val="28"/>
                <w:kern w:val="0"/>
              </w:rPr>
              <w:t xml:space="preserve">Безопасность в </w:t>
            </w:r>
            <w:bookmarkStart w:id="43" w:name="_Hlk151549173"/>
            <w:r>
              <w:rPr>
                <w:rFonts w:eastAsia="OfficinaSansBoldITC"/>
                <w:b/>
                <w:bCs/>
                <w:sz w:val="28"/>
                <w:szCs w:val="28"/>
                <w:kern w:val="0"/>
              </w:rPr>
              <w:t>природной среде</w:t>
            </w:r>
            <w:bookmarkEnd w:id="43"/>
            <w:r>
              <w:rPr>
                <w:b/>
                <w:bCs/>
                <w:sz w:val="28"/>
                <w:szCs w:val="28"/>
                <w:kern w:val="0"/>
              </w:rPr>
              <w:t>»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323" w:type="pct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17.</w:t>
            </w:r>
          </w:p>
        </w:tc>
        <w:tc>
          <w:tcPr>
            <w:tcW w:w="762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Опасности</w:t>
            </w:r>
            <w:r>
              <w:rPr>
                <w:lang w:val="ru-RU"/>
                <w:bCs/>
                <w:sz w:val="28"/>
                <w:szCs w:val="28"/>
                <w:kern w:val="32"/>
                <w:rtl w:val="off"/>
              </w:rPr>
              <w:t xml:space="preserve"> и п</w:t>
            </w:r>
            <w:r>
              <w:rPr>
                <w:bCs/>
                <w:sz w:val="28"/>
                <w:szCs w:val="28"/>
                <w:kern w:val="32"/>
              </w:rPr>
              <w:t>равила безопасного поведения в природной среде</w:t>
            </w:r>
          </w:p>
        </w:tc>
        <w:tc>
          <w:tcPr>
            <w:tcW w:w="55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lang w:val="en-US"/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</w:rPr>
              <w:t>1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Природные чрезвычайные ситуации и их классификация.</w:t>
            </w:r>
          </w:p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</w:p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Опасности в природной среде: дикие животные, змеи, насекомые, паукообразные, ядовитые грибы и растения. Правила безопасного поведения при встрече с дикими животными, змеями, насекомыми, паукообразными, ядовитыми грибами и растениями</w:t>
            </w: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Классифицируют и характеризуют</w:t>
            </w:r>
            <w:r>
              <w:rPr>
                <w:bCs/>
                <w:sz w:val="28"/>
                <w:szCs w:val="28"/>
                <w:kern w:val="32"/>
              </w:rPr>
              <w:t xml:space="preserve"> </w:t>
            </w:r>
            <w:r>
              <w:rPr>
                <w:sz w:val="28"/>
                <w:szCs w:val="28"/>
                <w:kern w:val="0"/>
              </w:rPr>
              <w:t>с опорой на справочный материал</w:t>
            </w:r>
            <w:r>
              <w:rPr>
                <w:bCs/>
                <w:sz w:val="28"/>
                <w:szCs w:val="28"/>
                <w:kern w:val="32"/>
              </w:rPr>
              <w:t xml:space="preserve"> природные чрезвычайные ситуации.</w:t>
            </w:r>
          </w:p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Характеризуют </w:t>
            </w:r>
            <w:r>
              <w:rPr>
                <w:sz w:val="28"/>
                <w:szCs w:val="28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8"/>
                <w:szCs w:val="28"/>
                <w:kern w:val="32"/>
              </w:rPr>
              <w:t xml:space="preserve">самых распространенных опасных животных, змей, насекомых, паукообразных, ядовитые грибы и растения. Раскрывают правила поведения для снижения риска встречи с дикими животными. Вырабатывают навыки безопасных действий при встрече с дикими животными, укусах змей, паукообразных и насекомых. Раскрывают </w:t>
            </w:r>
            <w:r>
              <w:rPr>
                <w:sz w:val="28"/>
                <w:szCs w:val="28"/>
                <w:kern w:val="0"/>
              </w:rPr>
              <w:t>с опорой на справочный материал</w:t>
            </w:r>
            <w:r>
              <w:rPr>
                <w:bCs/>
                <w:sz w:val="28"/>
                <w:szCs w:val="28"/>
                <w:kern w:val="32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правила поведения для снижения риска отравления ядовитыми грибами и растениями.</w:t>
            </w:r>
          </w:p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Моделируют </w:t>
            </w:r>
            <w:r>
              <w:rPr>
                <w:sz w:val="28"/>
                <w:szCs w:val="28"/>
                <w:kern w:val="0"/>
              </w:rPr>
              <w:t xml:space="preserve">с помощью </w:t>
            </w:r>
            <w:r>
              <w:rPr>
                <w:sz w:val="28"/>
                <w:szCs w:val="28"/>
                <w:kern w:val="0"/>
              </w:rPr>
              <w:t>педагогического работника</w:t>
            </w:r>
            <w:r>
              <w:rPr>
                <w:sz w:val="28"/>
                <w:szCs w:val="28"/>
                <w:kern w:val="0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реальные ситуации и решают ситуационные задачи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323" w:type="pct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18.</w:t>
            </w:r>
          </w:p>
        </w:tc>
        <w:tc>
          <w:tcPr>
            <w:tcW w:w="762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Природные пожары</w:t>
            </w:r>
            <w:r>
              <w:rPr>
                <w:lang w:val="ru-RU"/>
                <w:bCs/>
                <w:sz w:val="28"/>
                <w:szCs w:val="28"/>
                <w:kern w:val="32"/>
                <w:rtl w:val="off"/>
              </w:rPr>
              <w:t xml:space="preserve"> и безопасные действия</w:t>
            </w:r>
          </w:p>
        </w:tc>
        <w:tc>
          <w:tcPr>
            <w:tcW w:w="55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1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Природные пожары, их виды и опасности, факторы и причины их возникновения.</w:t>
            </w:r>
          </w:p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Порядок действий при нахождении в зоне природного пожара</w:t>
            </w: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Классифицируют и характеризуют</w:t>
            </w:r>
            <w:r>
              <w:rPr>
                <w:bCs/>
                <w:sz w:val="28"/>
                <w:szCs w:val="28"/>
                <w:kern w:val="32"/>
              </w:rPr>
              <w:t xml:space="preserve"> </w:t>
            </w:r>
            <w:r>
              <w:rPr>
                <w:sz w:val="28"/>
                <w:szCs w:val="28"/>
                <w:kern w:val="0"/>
              </w:rPr>
              <w:t>с опорой на справочный материал</w:t>
            </w:r>
            <w:r>
              <w:rPr>
                <w:bCs/>
                <w:sz w:val="28"/>
                <w:szCs w:val="28"/>
                <w:kern w:val="32"/>
              </w:rPr>
              <w:t xml:space="preserve"> природные пожары и их опасности.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Характеризуют </w:t>
            </w:r>
            <w:r>
              <w:rPr>
                <w:sz w:val="28"/>
                <w:szCs w:val="28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8"/>
                <w:szCs w:val="28"/>
                <w:kern w:val="32"/>
              </w:rPr>
              <w:t>факторы и причины возникновения пожаров.</w:t>
            </w:r>
          </w:p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Вырабатывают навыки безопасных действий при нахождении в зоне природного пожара. Моделируют реальные ситуации и решают ситуационные задачи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323" w:type="pct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19.</w:t>
            </w:r>
          </w:p>
        </w:tc>
        <w:tc>
          <w:tcPr>
            <w:tcW w:w="762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Общие правила безопасного поведения на водоёмах</w:t>
            </w:r>
          </w:p>
        </w:tc>
        <w:tc>
          <w:tcPr>
            <w:tcW w:w="55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1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Общие правила безопасного поведения на водоёмах. Оборудованные и необорудованные пляжи. Порядок действий при обнаружении тонущего человека.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Правила поведения при нахождении на плавсредствах.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Правила поведения при нахождении на льду, порядок действий при обнаружении человека в полынье</w:t>
            </w: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Объясняют общие правила безопасного поведения на водоёмах.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Характеризуют разницу оборудованного и необорудованного пляжа. Вырабатывают навыки безопасных действий при обнаружении тонущего человека летом и человека в полынье. Раскрывают правила поведения при нахождении на плавсредствах и на льду. Моделируют</w:t>
            </w:r>
            <w:r>
              <w:rPr>
                <w:bCs/>
                <w:sz w:val="28"/>
                <w:szCs w:val="28"/>
                <w:kern w:val="32"/>
              </w:rPr>
              <w:t xml:space="preserve"> </w:t>
            </w:r>
            <w:r>
              <w:rPr>
                <w:sz w:val="28"/>
                <w:szCs w:val="28"/>
                <w:kern w:val="0"/>
              </w:rPr>
              <w:t xml:space="preserve">с помощью </w:t>
            </w:r>
            <w:r>
              <w:rPr>
                <w:sz w:val="28"/>
                <w:szCs w:val="28"/>
                <w:kern w:val="0"/>
              </w:rPr>
              <w:t>педагогического работника</w:t>
            </w:r>
            <w:r>
              <w:rPr>
                <w:bCs/>
                <w:sz w:val="28"/>
                <w:szCs w:val="28"/>
                <w:kern w:val="32"/>
              </w:rPr>
              <w:t xml:space="preserve"> реальные ситуации и решают ситуационные задачи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323" w:type="pct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20.</w:t>
            </w:r>
          </w:p>
        </w:tc>
        <w:tc>
          <w:tcPr>
            <w:tcW w:w="762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Ураганы, смерчи, их характеристики и опасности.</w:t>
            </w:r>
          </w:p>
        </w:tc>
        <w:tc>
          <w:tcPr>
            <w:tcW w:w="55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1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Ураганы, смерчи, их характеристики и опасности.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Порядок действий при ураганах, и смерчах.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Грозы, их характеристики и опасности. Порядок действий при попадании в грозу</w:t>
            </w: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Характеризуют </w:t>
            </w:r>
            <w:r>
              <w:rPr>
                <w:sz w:val="28"/>
                <w:szCs w:val="28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8"/>
                <w:szCs w:val="28"/>
                <w:kern w:val="32"/>
              </w:rPr>
              <w:t>ураганы, смерчи, их внешние признаки и опасности.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Вырабатывают навыки безопасных действий при ураганах, смерчах. Характеризуют грозы, их внешние признаки и опасности.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Вырабатывают навыки безопасных действий при попадании в грозу.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Моделируют </w:t>
            </w:r>
            <w:r>
              <w:rPr>
                <w:sz w:val="28"/>
                <w:szCs w:val="28"/>
                <w:kern w:val="0"/>
              </w:rPr>
              <w:t xml:space="preserve">с помощью </w:t>
            </w:r>
            <w:r>
              <w:rPr>
                <w:sz w:val="28"/>
                <w:szCs w:val="28"/>
                <w:kern w:val="0"/>
              </w:rPr>
              <w:t>педагогического работника</w:t>
            </w:r>
            <w:r>
              <w:rPr>
                <w:sz w:val="28"/>
                <w:szCs w:val="28"/>
                <w:kern w:val="0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реальные ситуации и решают ситуационные задачи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323" w:type="pct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21.</w:t>
            </w:r>
          </w:p>
        </w:tc>
        <w:tc>
          <w:tcPr>
            <w:tcW w:w="762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Правила безопасного поведения при неблагоприятной экологической обстановке</w:t>
            </w:r>
          </w:p>
        </w:tc>
        <w:tc>
          <w:tcPr>
            <w:tcW w:w="55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lang w:val="en-US"/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</w:rPr>
              <w:t>1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Смысл понятий «экология» и «экологическая культура».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Значение экологии для устойчивого развития общества.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*Правила безопасного поведения при неблагоприятной экологической обстановке (загрязнении атмосферы)*</w:t>
            </w: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Раскрывают </w:t>
            </w:r>
            <w:r>
              <w:rPr>
                <w:sz w:val="28"/>
                <w:szCs w:val="28"/>
                <w:kern w:val="0"/>
              </w:rPr>
              <w:t>с опорой на справочный материал</w:t>
            </w:r>
            <w:r>
              <w:rPr>
                <w:sz w:val="28"/>
                <w:szCs w:val="28"/>
                <w:kern w:val="0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смысл понятий «экология» и «экологическая культура».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Объясняют </w:t>
            </w:r>
            <w:r>
              <w:rPr>
                <w:sz w:val="28"/>
                <w:szCs w:val="28"/>
                <w:kern w:val="0"/>
              </w:rPr>
              <w:t>с опорой на справочный материал</w:t>
            </w:r>
            <w:r>
              <w:rPr>
                <w:sz w:val="28"/>
                <w:szCs w:val="28"/>
                <w:kern w:val="0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значение экологии для устойчивого развития общества.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*Раскрывают </w:t>
            </w:r>
            <w:r>
              <w:rPr>
                <w:sz w:val="28"/>
                <w:szCs w:val="28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8"/>
                <w:szCs w:val="28"/>
                <w:kern w:val="32"/>
              </w:rPr>
              <w:t xml:space="preserve">правила безопасного поведения при неблагоприятной экологической обстановке (загрязнении </w:t>
            </w:r>
            <w:r>
              <w:rPr>
                <w:bCs/>
                <w:sz w:val="28"/>
                <w:szCs w:val="28"/>
                <w:kern w:val="32"/>
              </w:rPr>
              <w:t>атмосферы) *</w:t>
            </w:r>
            <w:r>
              <w:rPr>
                <w:bCs/>
                <w:sz w:val="28"/>
                <w:szCs w:val="28"/>
                <w:kern w:val="32"/>
              </w:rPr>
              <w:t>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Моделируют </w:t>
            </w:r>
            <w:r>
              <w:rPr>
                <w:sz w:val="28"/>
                <w:szCs w:val="28"/>
                <w:kern w:val="0"/>
              </w:rPr>
              <w:t xml:space="preserve">с помощью </w:t>
            </w:r>
            <w:r>
              <w:rPr>
                <w:sz w:val="28"/>
                <w:szCs w:val="28"/>
                <w:kern w:val="0"/>
              </w:rPr>
              <w:t>педагогического работника</w:t>
            </w:r>
            <w:r>
              <w:rPr>
                <w:sz w:val="28"/>
                <w:szCs w:val="28"/>
                <w:kern w:val="0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реальные ситуации и решают ситуационные задачи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1085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Итого по модулю</w:t>
            </w:r>
          </w:p>
        </w:tc>
        <w:tc>
          <w:tcPr>
            <w:tcW w:w="55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5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widowControl w:val="off"/>
              <w:jc w:val="both"/>
              <w:rPr>
                <w:sz w:val="28"/>
                <w:szCs w:val="28"/>
                <w:kern w:val="0"/>
              </w:rPr>
            </w:pPr>
          </w:p>
        </w:tc>
      </w:tr>
      <w:tr>
        <w:trPr>
          <w:gridBefore w:val="0"/>
          <w:trHeight w:val="219" w:hRule="atLeast"/>
        </w:trPr>
        <w:tc>
          <w:tcPr>
            <w:tcW w:w="5000" w:type="pct"/>
            <w:gridSpan w:val="8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sz w:val="28"/>
                <w:szCs w:val="28"/>
                <w:kern w:val="0"/>
              </w:rPr>
            </w:pPr>
            <w:r>
              <w:rPr>
                <w:b/>
                <w:sz w:val="28"/>
                <w:szCs w:val="28"/>
                <w:kern w:val="32"/>
              </w:rPr>
              <w:t>Модуль № 8. «</w:t>
            </w:r>
            <w:bookmarkStart w:id="44" w:name="_Hlk151549389"/>
            <w:r>
              <w:rPr>
                <w:rFonts w:eastAsia="OfficinaSansBoldITC"/>
                <w:b/>
                <w:bCs/>
                <w:sz w:val="28"/>
                <w:szCs w:val="28"/>
                <w:kern w:val="0"/>
              </w:rPr>
              <w:t>Основы медицинских знаний</w:t>
            </w:r>
            <w:bookmarkEnd w:id="44"/>
            <w:r>
              <w:rPr>
                <w:rFonts w:eastAsia="OfficinaSansBoldITC"/>
                <w:b/>
                <w:bCs/>
                <w:sz w:val="28"/>
                <w:szCs w:val="28"/>
                <w:kern w:val="0"/>
              </w:rPr>
              <w:t>. Оказание первой помощи</w:t>
            </w:r>
            <w:r>
              <w:rPr>
                <w:b/>
                <w:sz w:val="28"/>
                <w:szCs w:val="28"/>
                <w:kern w:val="32"/>
              </w:rPr>
              <w:t>»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323" w:type="pct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22.</w:t>
            </w:r>
          </w:p>
        </w:tc>
        <w:tc>
          <w:tcPr>
            <w:tcW w:w="762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Смысл понятий «здоровье» и «здоровый образ жизни»</w:t>
            </w:r>
          </w:p>
        </w:tc>
        <w:tc>
          <w:tcPr>
            <w:tcW w:w="55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1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Смысл понятий «здоровье» и «здоровый образ жизни», их содержание и значение для человека.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Факторы, влияющие на здоровье человека, опасность вредных привычек.</w:t>
            </w:r>
          </w:p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Элементы здорового образа жизни, ответственность за сохранения здоровья</w:t>
            </w: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Раскрывают </w:t>
            </w:r>
            <w:r>
              <w:rPr>
                <w:sz w:val="28"/>
                <w:szCs w:val="28"/>
                <w:kern w:val="0"/>
              </w:rPr>
              <w:t>с опорой на справочный материал</w:t>
            </w:r>
            <w:r>
              <w:rPr>
                <w:sz w:val="28"/>
                <w:szCs w:val="28"/>
                <w:kern w:val="0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смысл понятий «здоровье» и «здоровый образ жизни», и их содержание, объясняют значение здоровья для человека.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Характеризуют факторы, влияющие на здоровье человека.</w:t>
            </w:r>
          </w:p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Раскрывают </w:t>
            </w:r>
            <w:r>
              <w:rPr>
                <w:sz w:val="28"/>
                <w:szCs w:val="28"/>
                <w:kern w:val="0"/>
              </w:rPr>
              <w:t>с опорой на справочный материал</w:t>
            </w:r>
            <w:r>
              <w:rPr>
                <w:sz w:val="28"/>
                <w:szCs w:val="28"/>
                <w:kern w:val="0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содержание элементов здорового образа жизни, объясняют пагубность вредных привычек.</w:t>
            </w:r>
          </w:p>
          <w:p>
            <w:pPr>
              <w:pStyle w:val="d0"/>
              <w:ind w:left="0" w:right="142"/>
              <w:suppressAutoHyphens/>
              <w:jc w:val="both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Обосновывают личную ответственность за сохранение здоровья.</w:t>
            </w:r>
          </w:p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sz w:val="28"/>
                <w:szCs w:val="28"/>
                <w:kern w:val="0"/>
              </w:rPr>
              <w:t xml:space="preserve">Моделируют с помощью </w:t>
            </w:r>
            <w:r>
              <w:rPr>
                <w:sz w:val="28"/>
                <w:szCs w:val="28"/>
                <w:kern w:val="0"/>
              </w:rPr>
              <w:t>педагогического работника</w:t>
            </w:r>
            <w:r>
              <w:rPr>
                <w:sz w:val="28"/>
                <w:szCs w:val="28"/>
                <w:kern w:val="0"/>
              </w:rPr>
              <w:t xml:space="preserve"> реальные ситуации и решают ситуационные задачи.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323" w:type="pct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23.</w:t>
            </w:r>
          </w:p>
        </w:tc>
        <w:tc>
          <w:tcPr>
            <w:tcW w:w="762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«</w:t>
            </w:r>
            <w:r>
              <w:rPr>
                <w:lang w:val="ru-RU"/>
                <w:bCs/>
                <w:sz w:val="28"/>
                <w:szCs w:val="28"/>
                <w:kern w:val="32"/>
                <w:rtl w:val="off"/>
              </w:rPr>
              <w:t>Н</w:t>
            </w:r>
            <w:r>
              <w:rPr>
                <w:bCs/>
                <w:sz w:val="28"/>
                <w:szCs w:val="28"/>
                <w:kern w:val="32"/>
              </w:rPr>
              <w:t>еинфекционные заболевания»</w:t>
            </w:r>
            <w:r>
              <w:rPr>
                <w:lang w:val="ru-RU"/>
                <w:bCs/>
                <w:sz w:val="28"/>
                <w:szCs w:val="28"/>
                <w:kern w:val="32"/>
                <w:rtl w:val="off"/>
              </w:rPr>
              <w:t xml:space="preserve">, </w:t>
            </w:r>
            <w:r>
              <w:rPr>
                <w:bCs/>
                <w:sz w:val="28"/>
                <w:szCs w:val="28"/>
                <w:kern w:val="32"/>
              </w:rPr>
              <w:t xml:space="preserve"> их классификация</w:t>
            </w:r>
            <w:r>
              <w:rPr>
                <w:lang w:val="ru-RU"/>
                <w:bCs/>
                <w:sz w:val="28"/>
                <w:szCs w:val="28"/>
                <w:kern w:val="32"/>
                <w:rtl w:val="off"/>
              </w:rPr>
              <w:t xml:space="preserve"> и профилактика</w:t>
            </w:r>
          </w:p>
        </w:tc>
        <w:tc>
          <w:tcPr>
            <w:tcW w:w="55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lang w:val="en-US"/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</w:rPr>
              <w:t>1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autoSpaceDE w:val="off"/>
              <w:autoSpaceDN w:val="off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*Понятие «неинфекционные заболевания» и их классификация, факторы риска неинфекционных заболеваний. Меры профилактики неинфекционных заболеваний и защиты от них.</w:t>
            </w:r>
          </w:p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Диспансеризация и её задачи*</w:t>
            </w: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ind w:left="45"/>
              <w:autoSpaceDE w:val="off"/>
              <w:autoSpaceDN w:val="off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*Раскрывают </w:t>
            </w:r>
            <w:r>
              <w:rPr>
                <w:sz w:val="28"/>
                <w:szCs w:val="28"/>
                <w:kern w:val="0"/>
              </w:rPr>
              <w:t>с опорой на справочный материал</w:t>
            </w:r>
            <w:r>
              <w:rPr>
                <w:sz w:val="28"/>
                <w:szCs w:val="28"/>
                <w:kern w:val="0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понятие «неинфекционные заболевания» и дают их классификацию. Характеризуют факторы риска неинфекционных заболеваний.</w:t>
            </w:r>
          </w:p>
          <w:p>
            <w:pPr>
              <w:pStyle w:val="a0"/>
              <w:ind w:left="45"/>
              <w:autoSpaceDE w:val="off"/>
              <w:autoSpaceDN w:val="off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Вырабатывают навыки соблюдения мер профилактики неинфекционных заболеваний и защиты от них.</w:t>
            </w:r>
          </w:p>
          <w:p>
            <w:pPr>
              <w:pStyle w:val="a0"/>
              <w:ind w:left="45"/>
              <w:autoSpaceDE w:val="off"/>
              <w:autoSpaceDN w:val="off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Объясняют </w:t>
            </w:r>
            <w:r>
              <w:rPr>
                <w:sz w:val="28"/>
                <w:szCs w:val="28"/>
                <w:kern w:val="0"/>
              </w:rPr>
              <w:t>с опорой на справочный материал</w:t>
            </w:r>
            <w:r>
              <w:rPr>
                <w:sz w:val="28"/>
                <w:szCs w:val="28"/>
                <w:kern w:val="0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назначение диспансеризации и раскрывают её задачи.</w:t>
            </w:r>
          </w:p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Моделируют </w:t>
            </w:r>
            <w:r>
              <w:rPr>
                <w:sz w:val="28"/>
                <w:szCs w:val="28"/>
                <w:kern w:val="0"/>
              </w:rPr>
              <w:t xml:space="preserve">с помощью </w:t>
            </w:r>
            <w:r>
              <w:rPr>
                <w:sz w:val="28"/>
                <w:szCs w:val="28"/>
                <w:kern w:val="0"/>
              </w:rPr>
              <w:t>педагогического работника</w:t>
            </w:r>
            <w:r>
              <w:rPr>
                <w:bCs/>
                <w:sz w:val="28"/>
                <w:szCs w:val="28"/>
                <w:kern w:val="32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реальные ситуации и решают ситуационные задачи*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323" w:type="pct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23.</w:t>
            </w:r>
          </w:p>
        </w:tc>
        <w:tc>
          <w:tcPr>
            <w:tcW w:w="762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Понятие «психическое здоровье» и «психологическое благополучие»</w:t>
            </w:r>
          </w:p>
        </w:tc>
        <w:tc>
          <w:tcPr>
            <w:tcW w:w="55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1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autoSpaceDE w:val="off"/>
              <w:autoSpaceDN w:val="off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Понятие «психическое здоровье» и «психологическое благополучие». </w:t>
            </w:r>
          </w:p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Стресс и его влияние на человека, меры профилактики стресса, способы саморегуляции эмоциональных состояний</w:t>
            </w: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ind w:left="45"/>
              <w:autoSpaceDE w:val="off"/>
              <w:autoSpaceDN w:val="off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Раскрывают </w:t>
            </w:r>
            <w:r>
              <w:rPr>
                <w:sz w:val="28"/>
                <w:szCs w:val="28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8"/>
                <w:szCs w:val="28"/>
                <w:kern w:val="32"/>
              </w:rPr>
              <w:t xml:space="preserve">понятия «психическое здоровье» и «психическое благополучие». </w:t>
            </w:r>
          </w:p>
          <w:p>
            <w:pPr>
              <w:pStyle w:val="a0"/>
              <w:ind w:left="45"/>
              <w:autoSpaceDE w:val="off"/>
              <w:autoSpaceDN w:val="off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Объясняют понятие «стресс» и его влияние на человека.</w:t>
            </w:r>
          </w:p>
          <w:p>
            <w:pPr>
              <w:pStyle w:val="a0"/>
              <w:ind w:left="45"/>
              <w:autoSpaceDE w:val="off"/>
              <w:autoSpaceDN w:val="off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Вырабатывают навыки соблюдения мер профилактики стресса, раскрывают способы саморегуляции эмоциональных состояний. </w:t>
            </w:r>
          </w:p>
          <w:p>
            <w:pPr>
              <w:pStyle w:val="a0"/>
              <w:ind w:left="45"/>
              <w:autoSpaceDE w:val="off"/>
              <w:autoSpaceDN w:val="off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Моделируют </w:t>
            </w:r>
            <w:r>
              <w:rPr>
                <w:sz w:val="28"/>
                <w:szCs w:val="28"/>
                <w:kern w:val="0"/>
              </w:rPr>
              <w:t xml:space="preserve">с помощью </w:t>
            </w:r>
            <w:r>
              <w:rPr>
                <w:sz w:val="28"/>
                <w:szCs w:val="28"/>
                <w:kern w:val="0"/>
              </w:rPr>
              <w:t>педагогического работника</w:t>
            </w:r>
            <w:r>
              <w:rPr>
                <w:sz w:val="28"/>
                <w:szCs w:val="28"/>
                <w:kern w:val="0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реальные ситуации и решают ситуационные задачи</w:t>
            </w:r>
          </w:p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323" w:type="pct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25.</w:t>
            </w:r>
          </w:p>
        </w:tc>
        <w:tc>
          <w:tcPr>
            <w:tcW w:w="762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ru-RU"/>
                <w:bCs/>
                <w:sz w:val="28"/>
                <w:szCs w:val="28"/>
                <w:kern w:val="32"/>
                <w:rtl w:val="off"/>
              </w:rPr>
              <w:t>Обязанность при оказании п</w:t>
            </w:r>
            <w:r>
              <w:rPr>
                <w:bCs/>
                <w:sz w:val="28"/>
                <w:szCs w:val="28"/>
                <w:kern w:val="32"/>
              </w:rPr>
              <w:t>ерв</w:t>
            </w:r>
            <w:r>
              <w:rPr>
                <w:lang w:val="ru-RU"/>
                <w:bCs/>
                <w:sz w:val="28"/>
                <w:szCs w:val="28"/>
                <w:kern w:val="32"/>
                <w:rtl w:val="off"/>
              </w:rPr>
              <w:t>ой</w:t>
            </w:r>
            <w:r>
              <w:rPr>
                <w:bCs/>
                <w:sz w:val="28"/>
                <w:szCs w:val="28"/>
                <w:kern w:val="32"/>
              </w:rPr>
              <w:t xml:space="preserve"> помощ</w:t>
            </w:r>
            <w:r>
              <w:rPr>
                <w:lang w:val="ru-RU"/>
                <w:bCs/>
                <w:sz w:val="28"/>
                <w:szCs w:val="28"/>
                <w:kern w:val="32"/>
                <w:rtl w:val="off"/>
              </w:rPr>
              <w:t>и</w:t>
            </w:r>
            <w:r>
              <w:rPr>
                <w:bCs/>
                <w:sz w:val="28"/>
                <w:szCs w:val="28"/>
                <w:kern w:val="32"/>
              </w:rPr>
              <w:t xml:space="preserve"> при неотложных состояниях</w:t>
            </w:r>
          </w:p>
        </w:tc>
        <w:tc>
          <w:tcPr>
            <w:tcW w:w="55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lang w:val="en-US"/>
                <w:bCs/>
                <w:sz w:val="28"/>
                <w:szCs w:val="28"/>
                <w:kern w:val="32"/>
              </w:rPr>
            </w:pPr>
            <w:r>
              <w:rPr>
                <w:lang w:val="ru-RU"/>
                <w:bCs/>
                <w:sz w:val="28"/>
                <w:szCs w:val="28"/>
                <w:kern w:val="32"/>
                <w:rtl w:val="off"/>
              </w:rPr>
              <w:t>1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autoSpaceDE w:val="off"/>
              <w:autoSpaceDN w:val="off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Понятие «первая помощь» и обязанность по её оказанию, универсальный алгоритм оказания первой помощи.</w:t>
            </w:r>
          </w:p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Назначение и состав аптечки первой помощи. Порядок действий при оказании первой помощи в различных ситуациях, приёмы психологической поддержки пострадавшего</w:t>
            </w: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ind w:left="45"/>
              <w:autoSpaceDE w:val="off"/>
              <w:autoSpaceDN w:val="off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Раскрывают </w:t>
            </w:r>
            <w:r>
              <w:rPr>
                <w:sz w:val="28"/>
                <w:szCs w:val="28"/>
                <w:kern w:val="0"/>
              </w:rPr>
              <w:t>с опорой на справочный материал</w:t>
            </w:r>
            <w:r>
              <w:rPr>
                <w:sz w:val="28"/>
                <w:szCs w:val="28"/>
                <w:kern w:val="0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понятие «первая помощь».  Изучают состояния, требующие оказания первой помощи и мероприятия по оказанию первой помощи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Анализируют универсальный алгоритм оказания первой помощи. Характеризуют</w:t>
            </w:r>
            <w:r>
              <w:rPr>
                <w:bCs/>
                <w:sz w:val="28"/>
                <w:szCs w:val="28"/>
                <w:kern w:val="32"/>
              </w:rPr>
              <w:t xml:space="preserve"> </w:t>
            </w:r>
            <w:r>
              <w:rPr>
                <w:sz w:val="28"/>
                <w:szCs w:val="28"/>
                <w:kern w:val="0"/>
              </w:rPr>
              <w:t>с опорой на справочный материал</w:t>
            </w:r>
            <w:r>
              <w:rPr>
                <w:bCs/>
                <w:sz w:val="28"/>
                <w:szCs w:val="28"/>
                <w:kern w:val="32"/>
              </w:rPr>
              <w:t xml:space="preserve"> назначение и состав аптечки первой помощи. Вырабатывают навыки действий при оказании первой помощи в различных ситуациях.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Характеризуют приёмы психологической поддержки пострадавшего.</w:t>
            </w:r>
          </w:p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Моделируют </w:t>
            </w:r>
            <w:r>
              <w:rPr>
                <w:sz w:val="28"/>
                <w:szCs w:val="28"/>
                <w:kern w:val="0"/>
              </w:rPr>
              <w:t xml:space="preserve">с помощью </w:t>
            </w:r>
            <w:r>
              <w:rPr>
                <w:sz w:val="28"/>
                <w:szCs w:val="28"/>
                <w:kern w:val="0"/>
              </w:rPr>
              <w:t>педагогического работника</w:t>
            </w:r>
            <w:r>
              <w:rPr>
                <w:sz w:val="28"/>
                <w:szCs w:val="28"/>
                <w:kern w:val="0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реальные ситуации и решают ситуационные задачи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323" w:type="pct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26.</w:t>
            </w:r>
          </w:p>
        </w:tc>
        <w:tc>
          <w:tcPr>
            <w:tcW w:w="762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Практик</w:t>
            </w:r>
            <w:r>
              <w:rPr>
                <w:lang w:val="ru-RU"/>
                <w:bCs/>
                <w:sz w:val="28"/>
                <w:szCs w:val="28"/>
                <w:kern w:val="32"/>
                <w:rtl w:val="off"/>
              </w:rPr>
              <w:t xml:space="preserve">тическая работа . </w:t>
            </w:r>
            <w:r>
              <w:rPr>
                <w:bCs/>
                <w:sz w:val="28"/>
                <w:szCs w:val="28"/>
                <w:kern w:val="32"/>
              </w:rPr>
              <w:t>Порядок действий при оказании первой помощи</w:t>
            </w:r>
          </w:p>
        </w:tc>
        <w:tc>
          <w:tcPr>
            <w:tcW w:w="55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lang w:val="en-US"/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1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Порядок действий при оказании первой помощи в различных ситуациях, приёмы психологической поддержки пострадавшего</w:t>
            </w: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ind w:right="303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Вырабатывают навыки действий при оказании первой помощи в различных ситуациях.</w:t>
            </w:r>
          </w:p>
          <w:p>
            <w:pPr>
              <w:pStyle w:val="a0"/>
              <w:ind w:right="187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Характеризуют </w:t>
            </w:r>
            <w:r>
              <w:rPr>
                <w:sz w:val="28"/>
                <w:szCs w:val="28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8"/>
                <w:szCs w:val="28"/>
                <w:kern w:val="32"/>
              </w:rPr>
              <w:t>приёмы психологической поддержки пострадавшего.</w:t>
            </w:r>
          </w:p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Моделируют </w:t>
            </w:r>
            <w:r>
              <w:rPr>
                <w:sz w:val="28"/>
                <w:szCs w:val="28"/>
                <w:kern w:val="0"/>
              </w:rPr>
              <w:t xml:space="preserve">с помощью </w:t>
            </w:r>
            <w:r>
              <w:rPr>
                <w:sz w:val="28"/>
                <w:szCs w:val="28"/>
                <w:kern w:val="0"/>
              </w:rPr>
              <w:t>педагогического работника</w:t>
            </w:r>
            <w:r>
              <w:rPr>
                <w:sz w:val="28"/>
                <w:szCs w:val="28"/>
                <w:kern w:val="0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реальные ситуации и решают ситуационные задачи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1085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Итого по модулю</w:t>
            </w:r>
          </w:p>
        </w:tc>
        <w:tc>
          <w:tcPr>
            <w:tcW w:w="55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5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widowControl w:val="off"/>
              <w:jc w:val="both"/>
              <w:rPr>
                <w:sz w:val="28"/>
                <w:szCs w:val="28"/>
                <w:kern w:val="0"/>
              </w:rPr>
            </w:pPr>
          </w:p>
        </w:tc>
      </w:tr>
      <w:tr>
        <w:trPr>
          <w:gridBefore w:val="0"/>
          <w:trHeight w:val="219" w:hRule="atLeast"/>
        </w:trPr>
        <w:tc>
          <w:tcPr>
            <w:tcW w:w="5000" w:type="pct"/>
            <w:gridSpan w:val="8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/>
                <w:bCs/>
                <w:sz w:val="28"/>
                <w:szCs w:val="28"/>
                <w:kern w:val="0"/>
              </w:rPr>
            </w:pPr>
            <w:r>
              <w:rPr>
                <w:b/>
                <w:bCs/>
                <w:sz w:val="28"/>
                <w:szCs w:val="28"/>
                <w:kern w:val="0"/>
              </w:rPr>
              <w:t>Модуль № 9. «</w:t>
            </w:r>
            <w:r>
              <w:rPr>
                <w:rFonts w:eastAsia="SchoolBookSanPin"/>
                <w:b/>
                <w:bCs/>
                <w:sz w:val="28"/>
                <w:szCs w:val="28"/>
                <w:kern w:val="0"/>
                <w:position w:val="0"/>
              </w:rPr>
              <w:t>Безопасность в социуме</w:t>
            </w:r>
            <w:r>
              <w:rPr>
                <w:b/>
                <w:bCs/>
                <w:sz w:val="28"/>
                <w:szCs w:val="28"/>
                <w:kern w:val="0"/>
              </w:rPr>
              <w:t>»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323" w:type="pct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27.</w:t>
            </w:r>
          </w:p>
        </w:tc>
        <w:tc>
          <w:tcPr>
            <w:tcW w:w="762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Правила поведения для снижения риска конфликта и порядок действий при его опасных проявлениях</w:t>
            </w:r>
          </w:p>
        </w:tc>
        <w:tc>
          <w:tcPr>
            <w:tcW w:w="55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2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Понятие «конфликт» и стадии его развития, факторы и причины развития конфликта. Условия и ситуации возникновения межличностных и групповых конфликтов, безопасные и эффективные способы избегания и разрешения конфликтных ситуаций.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Правила поведения для снижения риска конфликта и порядок действий при его опасных проявлениях.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Способ разрешения конфликта с помощью третьей стороны (медиатора).</w:t>
            </w:r>
          </w:p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Опасные формы проявления конфликта: агрессия, домашнее насилие и буллинг</w:t>
            </w: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Раскрывают </w:t>
            </w:r>
            <w:r>
              <w:rPr>
                <w:sz w:val="28"/>
                <w:szCs w:val="28"/>
                <w:kern w:val="0"/>
              </w:rPr>
              <w:t>с опорой на справочный материал</w:t>
            </w:r>
            <w:r>
              <w:rPr>
                <w:sz w:val="28"/>
                <w:szCs w:val="28"/>
                <w:kern w:val="0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понятие «конфликт» и характеризуют стадии его развития, факторы и причины развития. Анализируют условия и ситуации возникновения межличностных и групповых конфликтов.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Характеризуют </w:t>
            </w:r>
            <w:r>
              <w:rPr>
                <w:sz w:val="28"/>
                <w:szCs w:val="28"/>
                <w:kern w:val="0"/>
              </w:rPr>
              <w:t>с опорой на справочный материал</w:t>
            </w:r>
            <w:r>
              <w:rPr>
                <w:sz w:val="28"/>
                <w:szCs w:val="28"/>
                <w:kern w:val="0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безопасные и эффективные способы избегания и разрешения конфликтных ситуаций.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Вырабатывают навыки безопасного поведения для снижения риска конфликта и безопасных действий при его опасных проявлениях.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Характеризуют </w:t>
            </w:r>
            <w:r>
              <w:rPr>
                <w:sz w:val="28"/>
                <w:szCs w:val="28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8"/>
                <w:szCs w:val="28"/>
                <w:kern w:val="32"/>
              </w:rPr>
              <w:t>способ разрешения конфликта с помощью третьей стороны (медиатора).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Анализируют </w:t>
            </w:r>
            <w:r>
              <w:rPr>
                <w:sz w:val="28"/>
                <w:szCs w:val="28"/>
                <w:kern w:val="0"/>
              </w:rPr>
              <w:t xml:space="preserve">с помощью </w:t>
            </w:r>
            <w:r>
              <w:rPr>
                <w:sz w:val="28"/>
                <w:szCs w:val="28"/>
                <w:kern w:val="0"/>
              </w:rPr>
              <w:t>педагогического работника</w:t>
            </w:r>
            <w:r>
              <w:rPr>
                <w:sz w:val="28"/>
                <w:szCs w:val="28"/>
                <w:kern w:val="0"/>
              </w:rPr>
              <w:t xml:space="preserve">  </w:t>
            </w:r>
            <w:r>
              <w:rPr>
                <w:bCs/>
                <w:sz w:val="28"/>
                <w:szCs w:val="28"/>
                <w:kern w:val="32"/>
              </w:rPr>
              <w:t>опасные формы проявления конфликта: агрессия, домашнее насилие и буллинг.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Моделируют </w:t>
            </w:r>
            <w:r>
              <w:rPr>
                <w:sz w:val="28"/>
                <w:szCs w:val="28"/>
                <w:kern w:val="0"/>
              </w:rPr>
              <w:t xml:space="preserve">с помощью педагога </w:t>
            </w:r>
            <w:r>
              <w:rPr>
                <w:bCs/>
                <w:sz w:val="28"/>
                <w:szCs w:val="28"/>
                <w:kern w:val="32"/>
              </w:rPr>
              <w:t>реальные ситуации и решают ситуационные задачи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323" w:type="pct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28.</w:t>
            </w:r>
          </w:p>
        </w:tc>
        <w:tc>
          <w:tcPr>
            <w:tcW w:w="762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Правила безопасного поведения при коммуникации с незнакомыми людьми.</w:t>
            </w:r>
          </w:p>
        </w:tc>
        <w:tc>
          <w:tcPr>
            <w:tcW w:w="55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Современные увлечения. Возможности и риски современных увлечений. Правила безопасного поведения при коммуникации с незнакомыми людьми.</w:t>
            </w: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Характеризуют </w:t>
            </w:r>
            <w:r>
              <w:rPr>
                <w:sz w:val="28"/>
                <w:szCs w:val="28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8"/>
                <w:szCs w:val="28"/>
                <w:kern w:val="32"/>
              </w:rPr>
              <w:t xml:space="preserve">особенности современных увлечений с точки зрения их возможностей и опасностей. 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Вырабатывают навыки безопасной коммуникации с незнакомыми людьми. 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Моделируют </w:t>
            </w:r>
            <w:r>
              <w:rPr>
                <w:sz w:val="28"/>
                <w:szCs w:val="28"/>
                <w:kern w:val="0"/>
              </w:rPr>
              <w:t xml:space="preserve">с помощью </w:t>
            </w:r>
            <w:r>
              <w:rPr>
                <w:sz w:val="28"/>
                <w:szCs w:val="28"/>
                <w:kern w:val="0"/>
              </w:rPr>
              <w:t>педагогического работника</w:t>
            </w:r>
            <w:r>
              <w:rPr>
                <w:bCs/>
                <w:sz w:val="28"/>
                <w:szCs w:val="28"/>
                <w:kern w:val="32"/>
              </w:rPr>
              <w:t xml:space="preserve"> реальные ситуации и решают ситуационные задачи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1085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Итого по модулю</w:t>
            </w:r>
          </w:p>
        </w:tc>
        <w:tc>
          <w:tcPr>
            <w:tcW w:w="55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2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widowControl w:val="off"/>
              <w:jc w:val="both"/>
              <w:rPr>
                <w:sz w:val="28"/>
                <w:szCs w:val="28"/>
                <w:kern w:val="0"/>
              </w:rPr>
            </w:pPr>
          </w:p>
        </w:tc>
      </w:tr>
      <w:tr>
        <w:trPr>
          <w:gridBefore w:val="0"/>
          <w:trHeight w:val="219" w:hRule="atLeast"/>
        </w:trPr>
        <w:tc>
          <w:tcPr>
            <w:tcW w:w="5000" w:type="pct"/>
            <w:gridSpan w:val="8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/>
                <w:bCs/>
                <w:sz w:val="28"/>
                <w:szCs w:val="28"/>
                <w:kern w:val="0"/>
              </w:rPr>
            </w:pPr>
            <w:r>
              <w:rPr>
                <w:b/>
                <w:bCs/>
                <w:sz w:val="28"/>
                <w:szCs w:val="28"/>
                <w:kern w:val="0"/>
              </w:rPr>
              <w:t>Модуль № 10. «</w:t>
            </w:r>
            <w:bookmarkStart w:id="45" w:name="_Hlk151549490"/>
            <w:r>
              <w:rPr>
                <w:rFonts w:eastAsia="OfficinaSansBoldITC"/>
                <w:b/>
                <w:bCs/>
                <w:sz w:val="28"/>
                <w:szCs w:val="28"/>
                <w:kern w:val="0"/>
              </w:rPr>
              <w:t>Безопасность в информационном пространстве</w:t>
            </w:r>
            <w:bookmarkEnd w:id="45"/>
            <w:r>
              <w:rPr>
                <w:b/>
                <w:bCs/>
                <w:sz w:val="28"/>
                <w:szCs w:val="28"/>
                <w:kern w:val="0"/>
              </w:rPr>
              <w:t>»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323" w:type="pct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  <w:spacing w:val="-8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spacing w:val="-8"/>
                <w:rtl w:val="off"/>
              </w:rPr>
              <w:t>29.</w:t>
            </w:r>
          </w:p>
        </w:tc>
        <w:tc>
          <w:tcPr>
            <w:tcW w:w="84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ru-RU"/>
                <w:bCs/>
                <w:sz w:val="28"/>
                <w:szCs w:val="28"/>
                <w:kern w:val="32"/>
                <w:rtl w:val="off"/>
              </w:rPr>
              <w:t>Р</w:t>
            </w:r>
            <w:r>
              <w:rPr>
                <w:bCs/>
                <w:sz w:val="28"/>
                <w:szCs w:val="28"/>
                <w:kern w:val="32"/>
              </w:rPr>
              <w:t>аспознавани</w:t>
            </w:r>
            <w:r>
              <w:rPr>
                <w:lang w:val="ru-RU"/>
                <w:bCs/>
                <w:sz w:val="28"/>
                <w:szCs w:val="28"/>
                <w:kern w:val="32"/>
                <w:rtl w:val="off"/>
              </w:rPr>
              <w:t>е</w:t>
            </w:r>
            <w:r>
              <w:rPr>
                <w:bCs/>
                <w:sz w:val="28"/>
                <w:szCs w:val="28"/>
                <w:kern w:val="32"/>
              </w:rPr>
              <w:t xml:space="preserve"> опасностей при использовании Интернета</w:t>
            </w:r>
          </w:p>
        </w:tc>
        <w:tc>
          <w:tcPr>
            <w:tcW w:w="472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lang w:val="en-US"/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1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Основные виды опасного и запрещённого контента в Интернете и его признаки, приёмы распознавания опасностей при использовании Интернета.</w:t>
            </w:r>
          </w:p>
          <w:p>
            <w:pPr>
              <w:pStyle w:val="a0"/>
              <w:widowControl w:val="off"/>
              <w:jc w:val="both"/>
              <w:tabs>
                <w:tab w:val="left" w:pos="1080"/>
              </w:tabs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Противоправные действия в Интернете. Правила цифрового поведения, необходимого для снижения рисков и угроз при использовании Интернета (кибербуллинга, вербовки в различные организации и группы)</w:t>
            </w: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Характеризуют </w:t>
            </w:r>
            <w:r>
              <w:rPr>
                <w:sz w:val="28"/>
                <w:szCs w:val="28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8"/>
                <w:szCs w:val="28"/>
                <w:kern w:val="32"/>
              </w:rPr>
              <w:t>основные виды опасного и запрещённого контента в Интернете и характеризуют его признаки.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Раскрывают </w:t>
            </w:r>
            <w:r>
              <w:rPr>
                <w:sz w:val="28"/>
                <w:szCs w:val="28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8"/>
                <w:szCs w:val="28"/>
                <w:kern w:val="32"/>
              </w:rPr>
              <w:t>приёмы распознавания опасностей при использовании Интернета. Характеризуют противоправные действия в Интернете.</w:t>
            </w:r>
          </w:p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Вырабатывают навыки соблюдения правил цифрового поведения, необходимых для снижения рисков и угроз при использовании Интернета (кибербуллинга, вербовки в различные организации и группы). Моделируют реальные ситуации и решают ситуационные задачи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1164" w:type="pct"/>
            <w:gridSpan w:val="5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Итого по модулю</w:t>
            </w:r>
          </w:p>
        </w:tc>
        <w:tc>
          <w:tcPr>
            <w:tcW w:w="472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1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</w:p>
        </w:tc>
      </w:tr>
      <w:tr>
        <w:trPr>
          <w:gridBefore w:val="0"/>
          <w:trHeight w:val="219" w:hRule="atLeast"/>
        </w:trPr>
        <w:tc>
          <w:tcPr>
            <w:tcW w:w="5000" w:type="pct"/>
            <w:gridSpan w:val="8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/>
                <w:bCs/>
                <w:sz w:val="28"/>
                <w:szCs w:val="28"/>
                <w:kern w:val="0"/>
              </w:rPr>
              <w:t>Модуль № 11. «</w:t>
            </w:r>
            <w:bookmarkStart w:id="46" w:name="_Hlk151549549"/>
            <w:r>
              <w:rPr>
                <w:rFonts w:eastAsia="OfficinaSansBoldITC"/>
                <w:b/>
                <w:bCs/>
                <w:sz w:val="28"/>
                <w:szCs w:val="28"/>
                <w:kern w:val="0"/>
              </w:rPr>
              <w:t>Основы противодействия экстремизму и терроризму</w:t>
            </w:r>
            <w:bookmarkEnd w:id="46"/>
            <w:r>
              <w:rPr>
                <w:b/>
                <w:bCs/>
                <w:sz w:val="28"/>
                <w:szCs w:val="28"/>
                <w:kern w:val="0"/>
              </w:rPr>
              <w:t>»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323" w:type="pct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lang w:val="en-US"/>
                <w:bCs/>
                <w:sz w:val="28"/>
                <w:szCs w:val="28"/>
                <w:kern w:val="32"/>
                <w:spacing w:val="-8"/>
                <w:rtl w:val="off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spacing w:val="-8"/>
                <w:rtl w:val="off"/>
              </w:rPr>
              <w:t>30.</w:t>
            </w:r>
          </w:p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  <w:spacing w:val="-8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spacing w:val="-8"/>
                <w:rtl w:val="off"/>
              </w:rPr>
              <w:t>31.</w:t>
            </w:r>
          </w:p>
        </w:tc>
        <w:tc>
          <w:tcPr>
            <w:tcW w:w="84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ru-RU"/>
                <w:bCs/>
                <w:sz w:val="28"/>
                <w:szCs w:val="28"/>
                <w:kern w:val="32"/>
                <w:rtl w:val="off"/>
              </w:rPr>
              <w:t>Основы п</w:t>
            </w:r>
            <w:r>
              <w:rPr>
                <w:bCs/>
                <w:sz w:val="28"/>
                <w:szCs w:val="28"/>
                <w:kern w:val="32"/>
              </w:rPr>
              <w:t>ротиводействия экстремизму и терроризму</w:t>
            </w:r>
            <w:r>
              <w:rPr>
                <w:lang w:val="ru-RU"/>
                <w:bCs/>
                <w:sz w:val="28"/>
                <w:szCs w:val="28"/>
                <w:kern w:val="32"/>
                <w:rtl w:val="off"/>
              </w:rPr>
              <w:t>.</w:t>
            </w:r>
          </w:p>
        </w:tc>
        <w:tc>
          <w:tcPr>
            <w:tcW w:w="472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lang w:val="en-US"/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</w:rPr>
              <w:t>2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Понятия «экстремизм» и «терроризм», их содержание, причины, возможные варианты проявления и последствия. Цели и формы проявления террористических актов, их последствия, уровни террористической опасности.</w:t>
            </w:r>
          </w:p>
          <w:p>
            <w:pPr>
              <w:pStyle w:val="a0"/>
              <w:widowControl w:val="off"/>
              <w:jc w:val="both"/>
              <w:tabs>
                <w:tab w:val="left" w:pos="1290"/>
              </w:tabs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Основы общественно-государственной системы противодействия экстремизму и терроризму, контртеррористическая операция и её цели</w:t>
            </w: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Объясняют </w:t>
            </w:r>
            <w:r>
              <w:rPr>
                <w:sz w:val="28"/>
                <w:szCs w:val="28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8"/>
                <w:szCs w:val="28"/>
                <w:kern w:val="32"/>
              </w:rPr>
              <w:t>понятия «экстремизм» и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«терроризм», раскрывают их содержание, характеризуют причины, возможные варианты проявления и их последствия.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Раскрывают </w:t>
            </w:r>
            <w:r>
              <w:rPr>
                <w:sz w:val="28"/>
                <w:szCs w:val="28"/>
                <w:kern w:val="0"/>
              </w:rPr>
              <w:t>с опорой на справочный материал</w:t>
            </w:r>
            <w:r>
              <w:rPr>
                <w:sz w:val="28"/>
                <w:szCs w:val="28"/>
                <w:kern w:val="0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цели и формы проявления террористических актов, характеризуют их последствия.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Раскрывают </w:t>
            </w:r>
            <w:r>
              <w:rPr>
                <w:sz w:val="28"/>
                <w:szCs w:val="28"/>
                <w:kern w:val="0"/>
              </w:rPr>
              <w:t>с опорой на справочный материал</w:t>
            </w:r>
            <w:r>
              <w:rPr>
                <w:sz w:val="28"/>
                <w:szCs w:val="28"/>
                <w:kern w:val="0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 xml:space="preserve">основы общественно-государственной системы, роль личности в противодействии экстремизму и терроризму. 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Объясняют </w:t>
            </w:r>
            <w:r>
              <w:rPr>
                <w:sz w:val="28"/>
                <w:szCs w:val="28"/>
                <w:kern w:val="0"/>
              </w:rPr>
              <w:t>с опорой на справочный материал</w:t>
            </w:r>
            <w:r>
              <w:rPr>
                <w:sz w:val="28"/>
                <w:szCs w:val="28"/>
                <w:kern w:val="0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уровни террористической опасности и цели контртеррористической операции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323" w:type="pct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lang w:val="en-US"/>
                <w:bCs/>
                <w:sz w:val="28"/>
                <w:szCs w:val="28"/>
                <w:kern w:val="32"/>
                <w:spacing w:val="-8"/>
                <w:rtl w:val="off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spacing w:val="-8"/>
                <w:rtl w:val="off"/>
              </w:rPr>
              <w:t>32.</w:t>
            </w:r>
          </w:p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  <w:spacing w:val="-8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spacing w:val="-8"/>
                <w:rtl w:val="off"/>
              </w:rPr>
              <w:t>33.</w:t>
            </w:r>
          </w:p>
        </w:tc>
        <w:tc>
          <w:tcPr>
            <w:tcW w:w="841" w:type="pct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Признаки вовлечения в террористическую деятельность, правила антитеррористического поведения</w:t>
            </w:r>
          </w:p>
        </w:tc>
        <w:tc>
          <w:tcPr>
            <w:tcW w:w="472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lang w:val="en-US"/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</w:rPr>
              <w:t>2</w:t>
            </w:r>
          </w:p>
        </w:tc>
        <w:tc>
          <w:tcPr>
            <w:tcW w:w="1537" w:type="pct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*Признаки вовлечения в террористическую деятельность, правила антитеррористического поведения*.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Признаки угроз и подготовки различных форм терактов, порядок действий при их обнаружении</w:t>
            </w: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Характеризуют </w:t>
            </w:r>
            <w:r>
              <w:rPr>
                <w:sz w:val="28"/>
                <w:szCs w:val="28"/>
                <w:kern w:val="0"/>
              </w:rPr>
              <w:t>с опорой на справочный материал</w:t>
            </w:r>
            <w:r>
              <w:rPr>
                <w:sz w:val="28"/>
                <w:szCs w:val="28"/>
                <w:kern w:val="0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признаки вовлечения в террористическую деятельность.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*Вырабатывают навыки соблюдения правил антитеррористического поведения и безопасных действий при обнаружении признаков вербовки*.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Анализируют </w:t>
            </w:r>
            <w:r>
              <w:rPr>
                <w:sz w:val="28"/>
                <w:szCs w:val="28"/>
                <w:kern w:val="0"/>
              </w:rPr>
              <w:t>с опорой на справочный материал</w:t>
            </w:r>
            <w:r>
              <w:rPr>
                <w:sz w:val="28"/>
                <w:szCs w:val="28"/>
                <w:kern w:val="0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признаки угроз и подготовки различных форм терактов, объясняют признаки подозрительных предметов.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Вырабатывают навыки безопасных действий при их обнаружении.</w:t>
            </w:r>
          </w:p>
          <w:p>
            <w:pPr>
              <w:pStyle w:val="a0"/>
              <w:ind w:left="45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 xml:space="preserve">Моделируют </w:t>
            </w:r>
            <w:r>
              <w:rPr>
                <w:sz w:val="28"/>
                <w:szCs w:val="28"/>
                <w:kern w:val="0"/>
              </w:rPr>
              <w:t xml:space="preserve">с помощью </w:t>
            </w:r>
            <w:r>
              <w:rPr>
                <w:sz w:val="28"/>
                <w:szCs w:val="28"/>
                <w:kern w:val="0"/>
              </w:rPr>
              <w:t>педагогического работника</w:t>
            </w:r>
            <w:r>
              <w:rPr>
                <w:bCs/>
                <w:sz w:val="28"/>
                <w:szCs w:val="28"/>
                <w:kern w:val="32"/>
              </w:rPr>
              <w:t xml:space="preserve"> </w:t>
            </w:r>
            <w:r>
              <w:rPr>
                <w:bCs/>
                <w:sz w:val="28"/>
                <w:szCs w:val="28"/>
                <w:kern w:val="32"/>
              </w:rPr>
              <w:t>реальные ситуации и решают ситуационные задачи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1164" w:type="pct"/>
            <w:gridSpan w:val="5"/>
            <w:tcBorders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Итого по модулю</w:t>
            </w:r>
          </w:p>
        </w:tc>
        <w:tc>
          <w:tcPr>
            <w:tcW w:w="472" w:type="pct"/>
            <w:tcBorders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4</w:t>
            </w:r>
          </w:p>
        </w:tc>
        <w:tc>
          <w:tcPr>
            <w:tcW w:w="1537" w:type="pct"/>
            <w:tcBorders/>
            <w:textDirection w:val="lrTb"/>
            <w:vAlign w:val="top"/>
          </w:tcPr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widowControl w:val="off"/>
              <w:jc w:val="both"/>
              <w:rPr>
                <w:sz w:val="28"/>
                <w:szCs w:val="28"/>
                <w:kern w:val="0"/>
              </w:rPr>
            </w:pP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1164" w:type="pct"/>
            <w:gridSpan w:val="5"/>
            <w:tcBorders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bCs/>
                <w:sz w:val="28"/>
                <w:szCs w:val="28"/>
                <w:kern w:val="32"/>
              </w:rPr>
              <w:t>ОБЩЕЕ КОЛИЧЕСТВО ЧАСОВ ПО ПРОГРАММЕ</w:t>
            </w:r>
          </w:p>
        </w:tc>
        <w:tc>
          <w:tcPr>
            <w:tcW w:w="472" w:type="pct"/>
            <w:tcBorders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8"/>
                <w:szCs w:val="28"/>
                <w:kern w:val="32"/>
              </w:rPr>
            </w:pPr>
            <w:r>
              <w:rPr>
                <w:lang w:val="en-US"/>
                <w:bCs/>
                <w:sz w:val="28"/>
                <w:szCs w:val="28"/>
                <w:kern w:val="32"/>
                <w:rtl w:val="off"/>
              </w:rPr>
              <w:t>33</w:t>
            </w:r>
          </w:p>
        </w:tc>
        <w:tc>
          <w:tcPr>
            <w:tcW w:w="1537" w:type="pct"/>
            <w:tcBorders/>
            <w:textDirection w:val="lrTb"/>
            <w:vAlign w:val="top"/>
          </w:tcPr>
          <w:p>
            <w:pPr>
              <w:pStyle w:val="a0"/>
              <w:widowControl w:val="off"/>
              <w:jc w:val="both"/>
              <w:rPr>
                <w:bCs/>
                <w:sz w:val="28"/>
                <w:szCs w:val="28"/>
                <w:kern w:val="32"/>
              </w:rPr>
            </w:pPr>
          </w:p>
        </w:tc>
        <w:tc>
          <w:tcPr>
            <w:tcW w:w="1827" w:type="pct"/>
            <w:tcBorders/>
            <w:textDirection w:val="lrTb"/>
            <w:vAlign w:val="top"/>
          </w:tcPr>
          <w:p>
            <w:pPr>
              <w:pStyle w:val="a0"/>
              <w:widowControl w:val="off"/>
              <w:jc w:val="both"/>
              <w:rPr>
                <w:sz w:val="28"/>
                <w:szCs w:val="28"/>
                <w:kern w:val="0"/>
              </w:rPr>
            </w:pPr>
          </w:p>
        </w:tc>
      </w:tr>
    </w:tbl>
    <w:p>
      <w:pPr>
        <w:adjustRightInd/>
        <w:autoSpaceDE w:val="off"/>
        <w:autoSpaceDN w:val="off"/>
        <w:widowControl w:val="off"/>
        <w:jc w:val="both"/>
        <w:tabs>
          <w:tab w:val="left" w:pos="510"/>
        </w:tabs>
        <w:spacing w:after="0" w:line="238" w:lineRule="atLeast"/>
        <w:textAlignment w:val="center"/>
        <w:rPr>
          <w:lang w:eastAsia="ru-RU"/>
          <w:rFonts w:ascii="SchoolBookSanPin" w:eastAsiaTheme="minorEastAsia" w:hAnsi="SchoolBookSanPin" w:cs="SchoolBookSanPin"/>
          <w:sz w:val="20"/>
          <w:szCs w:val="20"/>
        </w:rPr>
      </w:pPr>
    </w:p>
    <w:p>
      <w:pPr>
        <w:adjustRightInd/>
        <w:ind w:firstLine="227"/>
        <w:autoSpaceDE w:val="off"/>
        <w:autoSpaceDN w:val="off"/>
        <w:widowControl w:val="off"/>
        <w:jc w:val="both"/>
        <w:tabs>
          <w:tab w:val="left" w:pos="510"/>
        </w:tabs>
        <w:spacing w:after="0" w:line="238" w:lineRule="atLeast"/>
        <w:textAlignment w:val="center"/>
        <w:rPr>
          <w:lang w:eastAsia="ru-RU"/>
          <w:rFonts w:ascii="Times New Roman" w:eastAsiaTheme="minorEastAsia" w:hAnsi="Times New Roman" w:cs="Times New Roman"/>
          <w:sz w:val="28"/>
          <w:szCs w:val="28"/>
        </w:rPr>
      </w:pP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>
      <w:pgSz w:w="16838" w:h="11906" w:orient="landscape"/>
      <w:pgMar w:top="1134" w:right="1134" w:bottom="1134" w:left="1134" w:header="708" w:footer="708" w:gutter="0"/>
      <w:cols w:space="708"/>
      <w:docGrid w:linePitch="360"/>
      <w:footerReference w:type="default" r:id="rId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Calibri">
    <w:panose1 w:val="020F0502020204030204"/>
    <w:family w:val="swiss"/>
    <w:charset w:val="cc"/>
    <w:notTrueType w:val="false"/>
    <w:sig w:usb0="E4002EFF" w:usb1="C000247B" w:usb2="00000009" w:usb3="00000001" w:csb0="200001FF" w:csb1="00000001"/>
  </w:font>
  <w:font w:name="Droid Sans Fallback">
    <w:charset w:val="00"/>
    <w:notTrueType w:val="false"/>
  </w:font>
  <w:font w:name="Arial Unicode MS">
    <w:panose1 w:val="020B0604020202020204"/>
    <w:family w:val="swiss"/>
    <w:charset w:val="80"/>
    <w:notTrueType w:val="false"/>
    <w:sig w:usb0="FFFFFFFF" w:usb1="E9FFFFFF" w:usb2="0000003F" w:usb3="00000001" w:csb0="603F01FF" w:csb1="FFFF0000"/>
  </w:font>
  <w:font w:name="OfficinaSansBoldITC">
    <w:panose1 w:val="00000000000000000000"/>
    <w:altName w:val="Franklin Gothic Demi Cond"/>
    <w:charset w:val="00"/>
    <w:notTrueType w:val="false"/>
    <w:pitch w:val="variable"/>
    <w:sig w:usb0="00000000" w:usb1="00000000" w:usb2="00000000" w:usb3="00000000" w:csb0="00000000" w:csb1="00000000"/>
  </w:font>
  <w:font w:name="SchoolBookSanPin">
    <w:panose1 w:val="00000000000000000000"/>
    <w:family w:val="roman"/>
    <w:altName w:val="Cambria Math"/>
    <w:charset w:val="00"/>
    <w:notTrueType w:val="false"/>
    <w:sig w:usb0="00000000" w:usb1="00000000" w:usb2="00000010" w:usb3="00000000" w:csb0="00020000" w:csb1="00000000"/>
  </w:font>
  <w:font w:name="Arial">
    <w:panose1 w:val="020B0604020202020204"/>
    <w:family w:val="swiss"/>
    <w:charset w:val="cc"/>
    <w:notTrueType w:val="false"/>
    <w:sig w:usb0="E0002EFF" w:usb1="C000785B" w:usb2="00000009" w:usb3="00000001" w:csb0="400001FF" w:csb1="FFFF0000"/>
  </w:font>
  <w:font w:name="Arial Narrow">
    <w:panose1 w:val="020B0606020202030204"/>
    <w:family w:val="swiss"/>
    <w:charset w:val="cc"/>
    <w:notTrueType w:val="false"/>
    <w:sig w:usb0="00000287" w:usb1="00000800" w:usb2="00000001" w:usb3="00000001" w:csb0="2000009F" w:csb1="DFD70000"/>
  </w:font>
  <w:font w:name="Courier New">
    <w:panose1 w:val="02070309020205020404"/>
    <w:family w:val="modern"/>
    <w:charset w:val="cc"/>
    <w:notTrueType w:val="false"/>
    <w:sig w:usb0="E0002EFF" w:usb1="C0007843" w:usb2="00000009" w:usb3="00000001" w:csb0="400001FF" w:csb1="FFFF0000"/>
  </w:font>
  <w:font w:name="NewtonCSanPin">
    <w:panose1 w:val="00000000000000000000"/>
    <w:family w:val="auto"/>
    <w:altName w:val="Times New Roman"/>
    <w:charset w:val="cc"/>
    <w:notTrueType w:val="false"/>
    <w:pitch w:val="variable"/>
    <w:sig w:usb0="00000203" w:usb1="00000000" w:usb2="00000000" w:usb3="00000000" w:csb0="00000005" w:csb1="00000000"/>
  </w:font>
  <w:font w:name="PragmaticaC">
    <w:panose1 w:val="00000000000000000000"/>
    <w:family w:val="decorative"/>
    <w:altName w:val="Courier New"/>
    <w:charset w:val="cc"/>
    <w:notTrueType w:val="false"/>
    <w:pitch w:val="variable"/>
    <w:sig w:usb0="00000203" w:usb1="00000000" w:usb2="00000000" w:usb3="00000000" w:csb0="00000005" w:csb1="00000000"/>
  </w:font>
  <w:font w:name="SimSun">
    <w:panose1 w:val="02010600030101010101"/>
    <w:family w:val="auto"/>
    <w:charset w:val="86"/>
    <w:notTrueType w:val="false"/>
    <w:sig w:usb0="00000203" w:usb1="288F0000" w:usb2="00000006" w:usb3="00000001" w:csb0="00040001" w:csb1="00000001"/>
  </w:font>
  <w:font w:name="Mangal">
    <w:panose1 w:val="00000400000000000000"/>
    <w:family w:val="roman"/>
    <w:charset w:val="01"/>
    <w:notTrueType w:val="false"/>
    <w:sig w:usb0="00008000" w:usb1="00000001" w:usb2="00000001" w:usb3="00000001" w:csb0="00000001" w:csb1="00000001"/>
  </w:font>
  <w:font w:name="№Е">
    <w:family w:val="roman"/>
    <w:altName w:val="Calibri"/>
    <w:charset w:val="00"/>
    <w:notTrueType w:val="false"/>
    <w:pitch w:val="variable"/>
  </w:font>
  <w:font w:name="Batang">
    <w:panose1 w:val="02030600000101010101"/>
    <w:family w:val="auto"/>
    <w:charset w:val="81"/>
    <w:notTrueType w:val="false"/>
    <w:sig w:usb0="B00002AF" w:usb1="69D77CFB" w:usb2="00000030" w:usb3="00000001" w:csb0="4008009F" w:csb1="DFD70000"/>
  </w:font>
  <w:font w:name="Minion Pro">
    <w:panose1 w:val="00000000000000000000"/>
    <w:family w:val="roman"/>
    <w:altName w:val="Times New Roman"/>
    <w:charset w:val="00"/>
    <w:notTrueType w:val="false"/>
    <w:pitch w:val="variable"/>
    <w:sig w:usb0="60000287" w:usb1="00000001" w:usb2="00000000" w:usb3="00000000" w:csb0="0000019F" w:csb1="00000000"/>
  </w:font>
  <w:font w:name="OfficinaSansExtraBoldITC-Reg">
    <w:family w:val="auto"/>
    <w:altName w:val="Times New Roman"/>
    <w:charset w:val="00"/>
    <w:notTrueType w:val="false"/>
    <w:sig w:usb0="00000000" w:usb1="00000000" w:usb2="00000000" w:usb3="00000000" w:csb0="00000001" w:csb1="00000000"/>
  </w:font>
  <w:font w:name="SchoolBookSanPin-Bold">
    <w:family w:val="auto"/>
    <w:altName w:val="Calibri"/>
    <w:charset w:val="cc"/>
    <w:notTrueType w:val="false"/>
    <w:sig w:usb0="00000000" w:usb1="00000000" w:usb2="00000000" w:usb3="00000000" w:csb0="00000005" w:csb1="00000000"/>
  </w:font>
  <w:font w:name="OfficinaSansMediumITC-Regular">
    <w:family w:val="auto"/>
    <w:altName w:val="Calibri"/>
    <w:charset w:val="00"/>
    <w:notTrueType w:val="false"/>
    <w:sig w:usb0="00000000" w:usb1="00000000" w:usb2="00000000" w:usb3="00000000" w:csb0="00000001" w:csb1="00000000"/>
  </w:font>
  <w:font w:name="Symbol (OTF) Regular">
    <w:panose1 w:val="00000000000000000000"/>
    <w:family w:val="auto"/>
    <w:charset w:val="02"/>
    <w:notTrueType w:val="false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Content>
      <w:p>
        <w:pPr>
          <w:pStyle w:val="aff"/>
          <w:jc w:val="center"/>
        </w:pPr>
        <w:r/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  <w:r/>
      </w:p>
    </w:sdtContent>
  </w:sdt>
  <w:p>
    <w:pPr>
      <w:pStyle w:val="aff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singleLevel"/>
    <w:lvl w:ilvl="0">
      <w:start w:val="1"/>
      <w:lvlText w:val="%1."/>
      <w:lvlJc w:val="left"/>
      <w:pPr>
        <w:ind w:left="644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506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226" w:hanging="180"/>
        <w:tabs>
          <w:tab w:val="num"/>
        </w:tabs>
      </w:pPr>
      <w:rPr/>
    </w:lvl>
    <w:lvl w:ilvl="3">
      <w:start w:val="1"/>
      <w:lvlText w:val="%4."/>
      <w:lvlJc w:val="left"/>
      <w:pPr>
        <w:ind w:left="2946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666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386" w:hanging="180"/>
        <w:tabs>
          <w:tab w:val="num"/>
        </w:tabs>
      </w:pPr>
      <w:rPr/>
    </w:lvl>
    <w:lvl w:ilvl="6">
      <w:start w:val="1"/>
      <w:lvlText w:val="%7."/>
      <w:lvlJc w:val="left"/>
      <w:pPr>
        <w:ind w:left="5106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826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546" w:hanging="180"/>
        <w:tabs>
          <w:tab w:val="num"/>
        </w:tabs>
      </w:pPr>
      <w:rPr/>
    </w:lvl>
  </w:abstractNum>
  <w:abstractNum w:abstractNumId="1">
    <w:nsid w:val="fffffe80"/>
    <w:multiLevelType w:val="hybridMultilevel"/>
    <w:lvl w:ilvl="0" w:tplc="40900d8">
      <w:start w:val="1"/>
      <w:numFmt w:val="bullet"/>
      <w:lvlText w:val=""/>
      <w:lvlJc w:val="left"/>
      <w:pPr>
        <w:ind w:left="1509" w:right="0" w:hanging="400"/>
      </w:pPr>
      <w:rPr>
        <w:rFonts w:ascii="Wingdings" w:hAnsi="Wingdings" w:hint="default"/>
      </w:rPr>
    </w:lvl>
    <w:lvl w:ilvl="1" w:tplc="409006e">
      <w:start w:val="1"/>
      <w:numFmt w:val="bullet"/>
      <w:lvlText w:val=""/>
      <w:lvlJc w:val="left"/>
      <w:pPr>
        <w:ind w:left="1909" w:right="0" w:hanging="400"/>
      </w:pPr>
      <w:rPr>
        <w:rFonts w:ascii="Wingdings" w:hAnsi="Wingdings" w:hint="default"/>
      </w:rPr>
    </w:lvl>
    <w:lvl w:ilvl="2" w:tplc="4090075">
      <w:start w:val="1"/>
      <w:numFmt w:val="bullet"/>
      <w:lvlText w:val=""/>
      <w:lvlJc w:val="left"/>
      <w:pPr>
        <w:ind w:left="2309" w:right="0" w:hanging="400"/>
      </w:pPr>
      <w:rPr>
        <w:rFonts w:ascii="Wingdings" w:hAnsi="Wingdings" w:hint="default"/>
      </w:rPr>
    </w:lvl>
    <w:lvl w:ilvl="3" w:tplc="409006c">
      <w:start w:val="1"/>
      <w:numFmt w:val="bullet"/>
      <w:lvlText w:val=""/>
      <w:lvlJc w:val="left"/>
      <w:pPr>
        <w:ind w:left="2709" w:right="0" w:hanging="400"/>
      </w:pPr>
      <w:rPr>
        <w:rFonts w:ascii="Wingdings" w:hAnsi="Wingdings" w:hint="default"/>
      </w:rPr>
    </w:lvl>
    <w:lvl w:ilvl="4" w:tplc="409006e">
      <w:start w:val="1"/>
      <w:numFmt w:val="bullet"/>
      <w:lvlText w:val=""/>
      <w:lvlJc w:val="left"/>
      <w:pPr>
        <w:ind w:left="3109" w:right="0" w:hanging="400"/>
      </w:pPr>
      <w:rPr>
        <w:rFonts w:ascii="Wingdings" w:hAnsi="Wingdings" w:hint="default"/>
      </w:rPr>
    </w:lvl>
    <w:lvl w:ilvl="5" w:tplc="4090075">
      <w:start w:val="1"/>
      <w:numFmt w:val="bullet"/>
      <w:lvlText w:val=""/>
      <w:lvlJc w:val="left"/>
      <w:pPr>
        <w:ind w:left="3509" w:right="0" w:hanging="400"/>
      </w:pPr>
      <w:rPr>
        <w:rFonts w:ascii="Wingdings" w:hAnsi="Wingdings" w:hint="default"/>
      </w:rPr>
    </w:lvl>
    <w:lvl w:ilvl="6" w:tplc="409006c">
      <w:start w:val="1"/>
      <w:numFmt w:val="bullet"/>
      <w:lvlText w:val=""/>
      <w:lvlJc w:val="left"/>
      <w:pPr>
        <w:ind w:left="3909" w:right="0" w:hanging="400"/>
      </w:pPr>
      <w:rPr>
        <w:rFonts w:ascii="Wingdings" w:hAnsi="Wingdings" w:hint="default"/>
      </w:rPr>
    </w:lvl>
    <w:lvl w:ilvl="7" w:tplc="409006e">
      <w:start w:val="1"/>
      <w:numFmt w:val="bullet"/>
      <w:lvlText w:val=""/>
      <w:lvlJc w:val="left"/>
      <w:pPr>
        <w:ind w:left="4309" w:right="0" w:hanging="400"/>
      </w:pPr>
      <w:rPr>
        <w:rFonts w:ascii="Wingdings" w:hAnsi="Wingdings" w:hint="default"/>
      </w:rPr>
    </w:lvl>
    <w:lvl w:ilvl="8" w:tplc="4090075">
      <w:start w:val="1"/>
      <w:numFmt w:val="bullet"/>
      <w:lvlText w:val=""/>
      <w:lvlJc w:val="left"/>
      <w:pPr>
        <w:ind w:left="4709" w:right="0" w:hanging="400"/>
      </w:pPr>
      <w:rPr>
        <w:rFonts w:ascii="Wingdings" w:hAnsi="Wingdings" w:hint="default"/>
      </w:rPr>
    </w:lvl>
  </w:abstractNum>
  <w:abstractNum w:abstractNumId="2">
    <w:nsid w:val="5"/>
    <w:multiLevelType w:val="hybridMultilevel"/>
    <w:tmpl w:val="64f476fe"/>
    <w:lvl w:ilvl="0" w:tplc="b6e61ac6">
      <w:start w:val="1"/>
      <w:lvlText w:val="%1."/>
      <w:lvlJc w:val="left"/>
      <w:pStyle w:val="a"/>
      <w:pPr>
        <w:ind w:left="720" w:hanging="360"/>
      </w:pPr>
      <w:rPr>
        <w:rFonts w:cs="Times New Roman" w:hint="default"/>
      </w:rPr>
    </w:lvl>
    <w:lvl w:ilvl="1" w:tentative="on" w:tplc="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on" w:tplc="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on" w:tplc="419000f">
      <w:start w:val="1"/>
      <w:lvlText w:val="%4."/>
      <w:lvlJc w:val="left"/>
      <w:pPr>
        <w:ind w:left="2880" w:hanging="360"/>
      </w:pPr>
      <w:rPr>
        <w:rFonts w:cs="Times New Roman"/>
      </w:rPr>
    </w:lvl>
    <w:lvl w:ilvl="4" w:tentative="on" w:tplc="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on" w:tplc="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on" w:tplc="419000f">
      <w:start w:val="1"/>
      <w:lvlText w:val="%7."/>
      <w:lvlJc w:val="left"/>
      <w:pPr>
        <w:ind w:left="5040" w:hanging="360"/>
      </w:pPr>
      <w:rPr>
        <w:rFonts w:cs="Times New Roman"/>
      </w:rPr>
    </w:lvl>
    <w:lvl w:ilvl="7" w:tentative="on" w:tplc="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on" w:tplc="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3c74b9"/>
    <w:multiLevelType w:val="hybridMultilevel"/>
    <w:tmpl w:val="6e28818e"/>
    <w:styleLink w:val="5"/>
    <w:lvl w:ilvl="0" w:tplc="9a08cf26">
      <w:start w:val="1"/>
      <w:lvlText w:val="%1."/>
      <w:lvlJc w:val="left"/>
      <w:pPr>
        <w:ind w:left="720" w:hanging="36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3" w:tplc="a092836e">
      <w:start w:val="1"/>
      <w:lvlText w:val="%4."/>
      <w:lvlJc w:val="left"/>
      <w:pPr>
        <w:ind w:left="2880" w:hanging="36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6" w:tplc="99480328">
      <w:start w:val="1"/>
      <w:lvlText w:val="%7."/>
      <w:lvlJc w:val="left"/>
      <w:pPr>
        <w:ind w:left="5040" w:hanging="36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09" w:unhideWhenUsed="1"/>
    <w:lsdException w:name="toc 2" w:semiHidden="1" w:uiPriority="309" w:unhideWhenUsed="1"/>
    <w:lsdException w:name="toc 3" w:semiHidden="1" w:uiPriority="309" w:unhideWhenUsed="1"/>
    <w:lsdException w:name="toc 4" w:semiHidden="1" w:uiPriority="309" w:unhideWhenUsed="1"/>
    <w:lsdException w:name="toc 5" w:semiHidden="1" w:uiPriority="309" w:unhideWhenUsed="1"/>
    <w:lsdException w:name="toc 6" w:semiHidden="1" w:uiPriority="309" w:unhideWhenUsed="1"/>
    <w:lsdException w:name="toc 7" w:semiHidden="1" w:uiPriority="309" w:unhideWhenUsed="1"/>
    <w:lsdException w:name="toc 8" w:semiHidden="1" w:uiPriority="309" w:unhideWhenUsed="1"/>
    <w:lsdException w:name="toc 9" w:semiHidden="1" w:uiPriority="30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0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30" w:qFormat="1"/>
    <w:lsdException w:name="Emphasis" w:uiPriority="12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0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822"/>
    <w:lsdException w:name="Light List" w:uiPriority="823"/>
    <w:lsdException w:name="Light Grid" w:uiPriority="824"/>
    <w:lsdException w:name="Medium Shading 1" w:uiPriority="825"/>
    <w:lsdException w:name="Medium Shading 2" w:uiPriority="1432"/>
    <w:lsdException w:name="Medium List 1" w:uiPriority="1433"/>
    <w:lsdException w:name="Medium List 2" w:uiPriority="1536"/>
    <w:lsdException w:name="Medium Grid 1" w:uiPriority="1537"/>
    <w:lsdException w:name="Medium Grid 2" w:uiPriority="1544"/>
    <w:lsdException w:name="Medium Grid 3" w:uiPriority="1545"/>
    <w:lsdException w:name="Dark List" w:uiPriority="1576"/>
    <w:lsdException w:name="Colorful Shading" w:uiPriority="1577"/>
    <w:lsdException w:name="Colorful List" w:uiPriority="1584"/>
    <w:lsdException w:name="Colorful Grid" w:uiPriority="1585"/>
    <w:lsdException w:name="Light Shading Accent 1" w:uiPriority="822"/>
    <w:lsdException w:name="Light List Accent 1" w:uiPriority="823"/>
    <w:lsdException w:name="Light Grid Accent 1" w:uiPriority="824"/>
    <w:lsdException w:name="Medium Shading 1 Accent 1" w:uiPriority="825"/>
    <w:lsdException w:name="Medium Shading 2 Accent 1" w:uiPriority="1432"/>
    <w:lsdException w:name="Medium List 1 Accent 1" w:uiPriority="1433"/>
    <w:lsdException w:name="Revision" w:semiHidden="1"/>
    <w:lsdException w:name="List Paragraph" w:uiPriority="304" w:qFormat="1"/>
    <w:lsdException w:name="Quote" w:uiPriority="257" w:qFormat="1"/>
    <w:lsdException w:name="Intense Quote" w:uiPriority="276" w:qFormat="1"/>
    <w:lsdException w:name="Medium List 2 Accent 1" w:uiPriority="1536"/>
    <w:lsdException w:name="Medium Grid 1 Accent 1" w:uiPriority="1537"/>
    <w:lsdException w:name="Medium Grid 2 Accent 1" w:uiPriority="1544"/>
    <w:lsdException w:name="Medium Grid 3 Accent 1" w:uiPriority="1545"/>
    <w:lsdException w:name="Dark List Accent 1" w:uiPriority="1576"/>
    <w:lsdException w:name="Colorful Shading Accent 1" w:uiPriority="1577"/>
    <w:lsdException w:name="Colorful List Accent 1" w:uiPriority="1584"/>
    <w:lsdException w:name="Colorful Grid Accent 1" w:uiPriority="1585"/>
    <w:lsdException w:name="Light Shading Accent 2" w:uiPriority="822"/>
    <w:lsdException w:name="Light List Accent 2" w:uiPriority="823"/>
    <w:lsdException w:name="Light Grid Accent 2" w:uiPriority="824"/>
    <w:lsdException w:name="Medium Shading 1 Accent 2" w:uiPriority="825"/>
    <w:lsdException w:name="Medium Shading 2 Accent 2" w:uiPriority="1432"/>
    <w:lsdException w:name="Medium List 1 Accent 2" w:uiPriority="1433"/>
    <w:lsdException w:name="Medium List 2 Accent 2" w:uiPriority="1536"/>
    <w:lsdException w:name="Medium Grid 1 Accent 2" w:uiPriority="1537"/>
    <w:lsdException w:name="Medium Grid 2 Accent 2" w:uiPriority="1544"/>
    <w:lsdException w:name="Medium Grid 3 Accent 2" w:uiPriority="1545"/>
    <w:lsdException w:name="Dark List Accent 2" w:uiPriority="1576"/>
    <w:lsdException w:name="Colorful Shading Accent 2" w:uiPriority="1577"/>
    <w:lsdException w:name="Colorful List Accent 2" w:uiPriority="1584"/>
    <w:lsdException w:name="Colorful Grid Accent 2" w:uiPriority="1585"/>
    <w:lsdException w:name="Light Shading Accent 3" w:uiPriority="822"/>
    <w:lsdException w:name="Light List Accent 3" w:uiPriority="823"/>
    <w:lsdException w:name="Light Grid Accent 3" w:uiPriority="824"/>
    <w:lsdException w:name="Medium Shading 1 Accent 3" w:uiPriority="825"/>
    <w:lsdException w:name="Medium Shading 2 Accent 3" w:uiPriority="1432"/>
    <w:lsdException w:name="Medium List 1 Accent 3" w:uiPriority="1433"/>
    <w:lsdException w:name="Medium List 2 Accent 3" w:uiPriority="1536"/>
    <w:lsdException w:name="Medium Grid 1 Accent 3" w:uiPriority="1537"/>
    <w:lsdException w:name="Medium Grid 2 Accent 3" w:uiPriority="1544"/>
    <w:lsdException w:name="Medium Grid 3 Accent 3" w:uiPriority="1545"/>
    <w:lsdException w:name="Dark List Accent 3" w:uiPriority="1576"/>
    <w:lsdException w:name="Colorful Shading Accent 3" w:uiPriority="1577"/>
    <w:lsdException w:name="Colorful List Accent 3" w:uiPriority="1584"/>
    <w:lsdException w:name="Colorful Grid Accent 3" w:uiPriority="1585"/>
    <w:lsdException w:name="Light Shading Accent 4" w:uiPriority="822"/>
    <w:lsdException w:name="Light List Accent 4" w:uiPriority="823"/>
    <w:lsdException w:name="Light Grid Accent 4" w:uiPriority="824"/>
    <w:lsdException w:name="Medium Shading 1 Accent 4" w:uiPriority="825"/>
    <w:lsdException w:name="Medium Shading 2 Accent 4" w:uiPriority="1432"/>
    <w:lsdException w:name="Medium List 1 Accent 4" w:uiPriority="1433"/>
    <w:lsdException w:name="Medium List 2 Accent 4" w:uiPriority="1536"/>
    <w:lsdException w:name="Medium Grid 1 Accent 4" w:uiPriority="1537"/>
    <w:lsdException w:name="Medium Grid 2 Accent 4" w:uiPriority="1544"/>
    <w:lsdException w:name="Medium Grid 3 Accent 4" w:uiPriority="1545"/>
    <w:lsdException w:name="Dark List Accent 4" w:uiPriority="1576"/>
    <w:lsdException w:name="Colorful Shading Accent 4" w:uiPriority="1577"/>
    <w:lsdException w:name="Colorful List Accent 4" w:uiPriority="1584"/>
    <w:lsdException w:name="Colorful Grid Accent 4" w:uiPriority="1585"/>
    <w:lsdException w:name="Light Shading Accent 5" w:uiPriority="822"/>
    <w:lsdException w:name="Light List Accent 5" w:uiPriority="823"/>
    <w:lsdException w:name="Light Grid Accent 5" w:uiPriority="824"/>
    <w:lsdException w:name="Medium Shading 1 Accent 5" w:uiPriority="825"/>
    <w:lsdException w:name="Medium Shading 2 Accent 5" w:uiPriority="1432"/>
    <w:lsdException w:name="Medium List 1 Accent 5" w:uiPriority="1433"/>
    <w:lsdException w:name="Medium List 2 Accent 5" w:uiPriority="1536"/>
    <w:lsdException w:name="Medium Grid 1 Accent 5" w:uiPriority="1537"/>
    <w:lsdException w:name="Medium Grid 2 Accent 5" w:uiPriority="1544"/>
    <w:lsdException w:name="Medium Grid 3 Accent 5" w:uiPriority="1545"/>
    <w:lsdException w:name="Dark List Accent 5" w:uiPriority="1576"/>
    <w:lsdException w:name="Colorful Shading Accent 5" w:uiPriority="1577"/>
    <w:lsdException w:name="Colorful List Accent 5" w:uiPriority="1584"/>
    <w:lsdException w:name="Colorful Grid Accent 5" w:uiPriority="1585"/>
    <w:lsdException w:name="Light Shading Accent 6" w:uiPriority="822"/>
    <w:lsdException w:name="Light List Accent 6" w:uiPriority="823"/>
    <w:lsdException w:name="Light Grid Accent 6" w:uiPriority="824"/>
    <w:lsdException w:name="Medium Shading 1 Accent 6" w:uiPriority="825"/>
    <w:lsdException w:name="Medium Shading 2 Accent 6" w:uiPriority="1432"/>
    <w:lsdException w:name="Medium List 1 Accent 6" w:uiPriority="1433"/>
    <w:lsdException w:name="Medium List 2 Accent 6" w:uiPriority="1536"/>
    <w:lsdException w:name="Medium Grid 1 Accent 6" w:uiPriority="1537"/>
    <w:lsdException w:name="Medium Grid 2 Accent 6" w:uiPriority="1544"/>
    <w:lsdException w:name="Medium Grid 3 Accent 6" w:uiPriority="1545"/>
    <w:lsdException w:name="Dark List Accent 6" w:uiPriority="1576"/>
    <w:lsdException w:name="Colorful Shading Accent 6" w:uiPriority="1577"/>
    <w:lsdException w:name="Colorful List Accent 6" w:uiPriority="1584"/>
    <w:lsdException w:name="Colorful Grid Accent 6" w:uiPriority="1585"/>
    <w:lsdException w:name="Subtle Emphasis" w:uiPriority="85" w:qFormat="1"/>
    <w:lsdException w:name="Intense Emphasis" w:uiPriority="129" w:qFormat="1"/>
    <w:lsdException w:name="Subtle Reference" w:uiPriority="277" w:qFormat="1"/>
    <w:lsdException w:name="Intense Reference" w:uiPriority="296" w:qFormat="1"/>
    <w:lsdException w:name="Book Title" w:uiPriority="297" w:qFormat="1"/>
    <w:lsdException w:name="Bibliography" w:semiHidden="1" w:uiPriority="307" w:unhideWhenUsed="1"/>
    <w:lsdException w:name="TOC Heading" w:semiHidden="1" w:uiPriority="309" w:unhideWhenUsed="1" w:qFormat="1"/>
    <w:lsdException w:name="Plain Table 1" w:uiPriority="599"/>
    <w:lsdException w:name="Plain Table 2" w:uiPriority="600"/>
    <w:lsdException w:name="Plain Table 3" w:uiPriority="601"/>
    <w:lsdException w:name="Plain Table 4" w:uiPriority="608"/>
    <w:lsdException w:name="Plain Table 5" w:uiPriority="609"/>
    <w:lsdException w:name="Grid Table Light" w:uiPriority="598"/>
    <w:lsdException w:name="Grid Table 1 Light" w:uiPriority="628"/>
    <w:lsdException w:name="Grid Table 2" w:uiPriority="629"/>
    <w:lsdException w:name="Grid Table 3" w:uiPriority="630"/>
    <w:lsdException w:name="Grid Table 4" w:uiPriority="631"/>
    <w:lsdException w:name="Grid Table 5 Dark" w:uiPriority="662"/>
    <w:lsdException w:name="Grid Table 6 Colorful" w:uiPriority="663"/>
    <w:lsdException w:name="Grid Table 7 Colorful" w:uiPriority="772"/>
    <w:lsdException w:name="Grid Table 1 Light Accent 1" w:uiPriority="628"/>
    <w:lsdException w:name="Grid Table 2 Accent 1" w:uiPriority="629"/>
    <w:lsdException w:name="Grid Table 3 Accent 1" w:uiPriority="630"/>
    <w:lsdException w:name="Grid Table 4 Accent 1" w:uiPriority="631"/>
    <w:lsdException w:name="Grid Table 5 Dark Accent 1" w:uiPriority="662"/>
    <w:lsdException w:name="Grid Table 6 Colorful Accent 1" w:uiPriority="663"/>
    <w:lsdException w:name="Grid Table 7 Colorful Accent 1" w:uiPriority="772"/>
    <w:lsdException w:name="Grid Table 1 Light Accent 2" w:uiPriority="628"/>
    <w:lsdException w:name="Grid Table 2 Accent 2" w:uiPriority="629"/>
    <w:lsdException w:name="Grid Table 3 Accent 2" w:uiPriority="630"/>
    <w:lsdException w:name="Grid Table 4 Accent 2" w:uiPriority="631"/>
    <w:lsdException w:name="Grid Table 5 Dark Accent 2" w:uiPriority="662"/>
    <w:lsdException w:name="Grid Table 6 Colorful Accent 2" w:uiPriority="663"/>
    <w:lsdException w:name="Grid Table 7 Colorful Accent 2" w:uiPriority="772"/>
    <w:lsdException w:name="Grid Table 1 Light Accent 3" w:uiPriority="628"/>
    <w:lsdException w:name="Grid Table 2 Accent 3" w:uiPriority="629"/>
    <w:lsdException w:name="Grid Table 3 Accent 3" w:uiPriority="630"/>
    <w:lsdException w:name="Grid Table 4 Accent 3" w:uiPriority="631"/>
    <w:lsdException w:name="Grid Table 5 Dark Accent 3" w:uiPriority="662"/>
    <w:lsdException w:name="Grid Table 6 Colorful Accent 3" w:uiPriority="663"/>
    <w:lsdException w:name="Grid Table 7 Colorful Accent 3" w:uiPriority="772"/>
    <w:lsdException w:name="Grid Table 1 Light Accent 4" w:uiPriority="628"/>
    <w:lsdException w:name="Grid Table 2 Accent 4" w:uiPriority="629"/>
    <w:lsdException w:name="Grid Table 3 Accent 4" w:uiPriority="630"/>
    <w:lsdException w:name="Grid Table 4 Accent 4" w:uiPriority="631"/>
    <w:lsdException w:name="Grid Table 5 Dark Accent 4" w:uiPriority="662"/>
    <w:lsdException w:name="Grid Table 6 Colorful Accent 4" w:uiPriority="663"/>
    <w:lsdException w:name="Grid Table 7 Colorful Accent 4" w:uiPriority="772"/>
    <w:lsdException w:name="Grid Table 1 Light Accent 5" w:uiPriority="628"/>
    <w:lsdException w:name="Grid Table 2 Accent 5" w:uiPriority="629"/>
    <w:lsdException w:name="Grid Table 3 Accent 5" w:uiPriority="630"/>
    <w:lsdException w:name="Grid Table 4 Accent 5" w:uiPriority="631"/>
    <w:lsdException w:name="Grid Table 5 Dark Accent 5" w:uiPriority="662"/>
    <w:lsdException w:name="Grid Table 6 Colorful Accent 5" w:uiPriority="663"/>
    <w:lsdException w:name="Grid Table 7 Colorful Accent 5" w:uiPriority="772"/>
    <w:lsdException w:name="Grid Table 1 Light Accent 6" w:uiPriority="628"/>
    <w:lsdException w:name="Grid Table 2 Accent 6" w:uiPriority="629"/>
    <w:lsdException w:name="Grid Table 3 Accent 6" w:uiPriority="630"/>
    <w:lsdException w:name="Grid Table 4 Accent 6" w:uiPriority="631"/>
    <w:lsdException w:name="Grid Table 5 Dark Accent 6" w:uiPriority="662"/>
    <w:lsdException w:name="Grid Table 6 Colorful Accent 6" w:uiPriority="663"/>
    <w:lsdException w:name="Grid Table 7 Colorful Accent 6" w:uiPriority="772"/>
    <w:lsdException w:name="List Table 1 Light" w:uiPriority="628"/>
    <w:lsdException w:name="List Table 2" w:uiPriority="629"/>
    <w:lsdException w:name="List Table 3" w:uiPriority="630"/>
    <w:lsdException w:name="List Table 4" w:uiPriority="631"/>
    <w:lsdException w:name="List Table 5 Dark" w:uiPriority="662"/>
    <w:lsdException w:name="List Table 6 Colorful" w:uiPriority="663"/>
    <w:lsdException w:name="List Table 7 Colorful" w:uiPriority="772"/>
    <w:lsdException w:name="List Table 1 Light Accent 1" w:uiPriority="628"/>
    <w:lsdException w:name="List Table 2 Accent 1" w:uiPriority="629"/>
    <w:lsdException w:name="List Table 3 Accent 1" w:uiPriority="630"/>
    <w:lsdException w:name="List Table 4 Accent 1" w:uiPriority="631"/>
    <w:lsdException w:name="List Table 5 Dark Accent 1" w:uiPriority="662"/>
    <w:lsdException w:name="List Table 6 Colorful Accent 1" w:uiPriority="663"/>
    <w:lsdException w:name="List Table 7 Colorful Accent 1" w:uiPriority="772"/>
    <w:lsdException w:name="List Table 1 Light Accent 2" w:uiPriority="628"/>
    <w:lsdException w:name="List Table 2 Accent 2" w:uiPriority="629"/>
    <w:lsdException w:name="List Table 3 Accent 2" w:uiPriority="630"/>
    <w:lsdException w:name="List Table 4 Accent 2" w:uiPriority="631"/>
    <w:lsdException w:name="List Table 5 Dark Accent 2" w:uiPriority="662"/>
    <w:lsdException w:name="List Table 6 Colorful Accent 2" w:uiPriority="663"/>
    <w:lsdException w:name="List Table 7 Colorful Accent 2" w:uiPriority="772"/>
    <w:lsdException w:name="List Table 1 Light Accent 3" w:uiPriority="628"/>
    <w:lsdException w:name="List Table 2 Accent 3" w:uiPriority="629"/>
    <w:lsdException w:name="List Table 3 Accent 3" w:uiPriority="630"/>
    <w:lsdException w:name="List Table 4 Accent 3" w:uiPriority="631"/>
    <w:lsdException w:name="List Table 5 Dark Accent 3" w:uiPriority="662"/>
    <w:lsdException w:name="List Table 6 Colorful Accent 3" w:uiPriority="663"/>
    <w:lsdException w:name="List Table 7 Colorful Accent 3" w:uiPriority="772"/>
    <w:lsdException w:name="List Table 1 Light Accent 4" w:uiPriority="628"/>
    <w:lsdException w:name="List Table 2 Accent 4" w:uiPriority="629"/>
    <w:lsdException w:name="List Table 3 Accent 4" w:uiPriority="630"/>
    <w:lsdException w:name="List Table 4 Accent 4" w:uiPriority="631"/>
    <w:lsdException w:name="List Table 5 Dark Accent 4" w:uiPriority="662"/>
    <w:lsdException w:name="List Table 6 Colorful Accent 4" w:uiPriority="663"/>
    <w:lsdException w:name="List Table 7 Colorful Accent 4" w:uiPriority="772"/>
    <w:lsdException w:name="List Table 1 Light Accent 5" w:uiPriority="628"/>
    <w:lsdException w:name="List Table 2 Accent 5" w:uiPriority="629"/>
    <w:lsdException w:name="List Table 3 Accent 5" w:uiPriority="630"/>
    <w:lsdException w:name="List Table 4 Accent 5" w:uiPriority="631"/>
    <w:lsdException w:name="List Table 5 Dark Accent 5" w:uiPriority="662"/>
    <w:lsdException w:name="List Table 6 Colorful Accent 5" w:uiPriority="663"/>
    <w:lsdException w:name="List Table 7 Colorful Accent 5" w:uiPriority="772"/>
    <w:lsdException w:name="List Table 1 Light Accent 6" w:uiPriority="628"/>
    <w:lsdException w:name="List Table 2 Accent 6" w:uiPriority="629"/>
    <w:lsdException w:name="List Table 3 Accent 6" w:uiPriority="630"/>
    <w:lsdException w:name="List Table 4 Accent 6" w:uiPriority="631"/>
    <w:lsdException w:name="List Table 5 Dark Accent 6" w:uiPriority="662"/>
    <w:lsdException w:name="List Table 6 Colorful Accent 6" w:uiPriority="663"/>
    <w:lsdException w:name="List Table 7 Colorful Accent 6" w:uiPriority="772"/>
  </w:latentStyles>
  <w:style w:type="paragraph" w:default="1" w:styleId="a0">
    <w:name w:val="Normal"/>
    <w:qFormat/>
    <w:pPr>
      <w:spacing w:line="240"/>
    </w:pPr>
  </w:style>
  <w:style w:type="paragraph" w:styleId="1">
    <w:name w:val="heading 1"/>
    <w:uiPriority w:val="9"/>
    <w:basedOn w:val="a0"/>
    <w:next w:val="a0"/>
    <w:link w:val="10"/>
    <w:qFormat/>
    <w:pPr>
      <w:keepNext/>
      <w:keepLines/>
      <w:outlineLvl w:val="0"/>
      <w:spacing w:after="0" w:before="240"/>
    </w:pPr>
    <w:rPr>
      <w:lang w:eastAsia="ru-RU"/>
      <w:rFonts w:asciiTheme="majorHAnsi" w:eastAsiaTheme="majorEastAsia" w:hAnsiTheme="majorHAnsi" w:cstheme="majorBidi"/>
      <w:color w:val="2E75B5"/>
      <w:sz w:val="32"/>
      <w:szCs w:val="32"/>
    </w:rPr>
  </w:style>
  <w:style w:type="paragraph" w:styleId="2">
    <w:name w:val="heading 2"/>
    <w:uiPriority w:val="99"/>
    <w:basedOn w:val="a0"/>
    <w:next w:val="a0"/>
    <w:link w:val="20"/>
    <w:qFormat/>
    <w:pPr>
      <w:keepNext/>
      <w:outlineLvl w:val="1"/>
      <w:jc w:val="right"/>
      <w:spacing w:after="60" w:before="240" w:line="276" w:lineRule="auto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uiPriority w:val="9"/>
    <w:basedOn w:val="a0"/>
    <w:next w:val="a0"/>
    <w:link w:val="30"/>
    <w:qFormat/>
    <w:unhideWhenUsed/>
    <w:pPr>
      <w:keepNext/>
      <w:keepLines/>
      <w:outlineLvl w:val="2"/>
      <w:spacing w:after="0" w:before="40" w:line="360" w:lineRule="auto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uiPriority w:val="99"/>
    <w:rPr>
      <w:vertAlign w:val="superscript"/>
    </w:rPr>
  </w:style>
  <w:style w:type="paragraph" w:styleId="a5">
    <w:name w:val="footnote text"/>
    <w:uiPriority w:val="99"/>
    <w:basedOn w:val="a0"/>
    <w:link w:val="a6"/>
    <w:pPr>
      <w:spacing w:after="0" w:line="240" w:lineRule="auto"/>
    </w:pPr>
    <w:rPr>
      <w:lang w:eastAsia="ru-RU"/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uiPriority w:val="99"/>
    <w:basedOn w:val="a1"/>
    <w:link w:val="a5"/>
    <w:rPr>
      <w:lang w:eastAsia="ru-RU"/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uiPriority w:val="9"/>
    <w:basedOn w:val="a1"/>
    <w:link w:val="1"/>
    <w:rPr>
      <w:lang w:eastAsia="ru-RU"/>
      <w:rFonts w:asciiTheme="majorHAnsi" w:eastAsiaTheme="majorEastAsia" w:hAnsiTheme="majorHAnsi" w:cstheme="majorBidi"/>
      <w:color w:val="2E75B5"/>
      <w:sz w:val="32"/>
      <w:szCs w:val="32"/>
    </w:rPr>
  </w:style>
  <w:style w:type="character" w:customStyle="1" w:styleId="20">
    <w:name w:val="Заголовок 2 Знак"/>
    <w:uiPriority w:val="99"/>
    <w:basedOn w:val="a1"/>
    <w:link w:val="2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uiPriority w:val="9"/>
    <w:basedOn w:val="a1"/>
    <w:link w:val="3"/>
    <w:rPr>
      <w:rFonts w:ascii="Times New Roman" w:eastAsiaTheme="majorEastAsia" w:hAnsi="Times New Roman" w:cs="Times New Roman"/>
      <w:b/>
      <w:bCs/>
      <w:sz w:val="28"/>
      <w:szCs w:val="28"/>
    </w:rPr>
  </w:style>
  <w:style w:type="numbering" w:customStyle="1" w:styleId="11">
    <w:name w:val="Нет списка1"/>
    <w:uiPriority w:val="99"/>
    <w:next w:val="a3"/>
    <w:semiHidden/>
    <w:unhideWhenUsed/>
  </w:style>
  <w:style w:type="paragraph" w:styleId="a7">
    <w:name w:val="List Paragraph"/>
    <w:uiPriority w:val="34"/>
    <w:basedOn w:val="a0"/>
    <w:link w:val="a8"/>
    <w:qFormat/>
    <w:pPr>
      <w:ind w:left="720"/>
      <w:contextualSpacing/>
    </w:pPr>
  </w:style>
  <w:style w:type="character" w:customStyle="1" w:styleId="a8">
    <w:name w:val="Абзац списка Знак"/>
    <w:uiPriority w:val="34"/>
    <w:link w:val="a7"/>
    <w:qFormat/>
  </w:style>
  <w:style w:type="character" w:customStyle="1" w:styleId="ListParagraphChar">
    <w:name w:val="List Paragraph Char"/>
    <w:link w:val="12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pPr>
      <w:ind w:left="720"/>
      <w:spacing w:after="200" w:line="276" w:lineRule="auto"/>
    </w:pPr>
    <w:rPr>
      <w:rFonts w:ascii="Calibri" w:hAnsi="Calibri"/>
    </w:rPr>
  </w:style>
  <w:style w:type="paragraph" w:customStyle="1" w:styleId="21">
    <w:name w:val="Абзац списка21"/>
    <w:uiPriority w:val="99"/>
    <w:basedOn w:val="a0"/>
    <w:qFormat/>
    <w:pPr>
      <w:ind w:left="720"/>
      <w:contextualSpacing/>
      <w:spacing w:after="200" w:line="276" w:lineRule="auto"/>
    </w:pPr>
    <w:rPr>
      <w:lang w:eastAsia="ru-RU"/>
      <w:rFonts w:ascii="Calibri" w:eastAsia="Times New Roman" w:hAnsi="Calibri" w:cs="Times New Roman"/>
    </w:rPr>
  </w:style>
  <w:style w:type="paragraph" w:customStyle="1" w:styleId="ConsPlusNormal">
    <w:name w:val="ConsPlusNormal"/>
    <w:qFormat/>
    <w:pPr>
      <w:autoSpaceDE w:val="off"/>
      <w:autoSpaceDN w:val="off"/>
      <w:widowControl w:val="off"/>
      <w:spacing w:after="0" w:line="240" w:lineRule="auto"/>
    </w:pPr>
    <w:rPr>
      <w:lang w:eastAsia="ru-RU"/>
      <w:rFonts w:ascii="Calibri" w:eastAsia="Times New Roman" w:hAnsi="Calibri" w:cs="Calibri"/>
      <w:szCs w:val="20"/>
    </w:rPr>
  </w:style>
  <w:style w:type="paragraph" w:styleId="a9">
    <w:name w:val="Normal (Web)"/>
    <w:uiPriority w:val="99"/>
    <w:basedOn w:val="a0"/>
    <w:unhideWhenUsed/>
    <w:pPr>
      <w:spacing w:after="100" w:afterAutospacing="1" w:before="100" w:beforeAutospacing="1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character" w:customStyle="1" w:styleId="dash041e0431044b0447043d044b0439char1">
    <w:name w:val="dash041e_0431_044b_0447_043d_044b_0439__char1"/>
    <w:uiPriority w:val="99"/>
    <w:rPr>
      <w:rFonts w:ascii="Times New Roman" w:hAnsi="Times New Roman" w:cs="Times New Roman" w:hint="default"/>
      <w:sz w:val="24"/>
      <w:szCs w:val="24"/>
      <w:effect w:val="none"/>
      <w:u w:val="none" w:color="auto"/>
    </w:rPr>
  </w:style>
  <w:style w:type="paragraph" w:customStyle="1" w:styleId="a">
    <w:name w:val="НОМЕРА"/>
    <w:uiPriority w:val="99"/>
    <w:basedOn w:val="a9"/>
    <w:link w:val="aa"/>
    <w:qFormat/>
    <w:pPr>
      <w:jc w:val="both"/>
      <w:numPr>
        <w:ilvl w:val="0"/>
        <w:numId w:val="3"/>
      </w:numPr>
      <w:spacing w:after="0" w:afterAutospacing="0" w:before="0" w:beforeAutospacing="0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uiPriority w:val="99"/>
    <w:link w:val="a"/>
    <w:rPr>
      <w:lang w:eastAsia="ru-RU"/>
      <w:rFonts w:ascii="Arial Narrow" w:eastAsia="Calibri" w:hAnsi="Arial Narrow" w:cs="Times New Roman"/>
      <w:sz w:val="18"/>
      <w:szCs w:val="18"/>
    </w:rPr>
  </w:style>
  <w:style w:type="paragraph" w:customStyle="1" w:styleId="c7">
    <w:name w:val="c7"/>
    <w:basedOn w:val="a0"/>
    <w:pPr>
      <w:spacing w:after="100" w:afterAutospacing="1" w:before="100" w:beforeAutospacing="1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pPr>
      <w:spacing w:after="100" w:afterAutospacing="1" w:before="100" w:beforeAutospacing="1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1"/>
  </w:style>
  <w:style w:type="paragraph" w:customStyle="1" w:styleId="22">
    <w:name w:val="Абзац списка2"/>
    <w:basedOn w:val="a0"/>
    <w:pPr>
      <w:ind w:left="720"/>
      <w:spacing w:after="200" w:line="276" w:lineRule="auto"/>
    </w:pPr>
    <w:rPr>
      <w:lang w:eastAsia="ru-RU"/>
      <w:rFonts w:ascii="Calibri" w:eastAsia="Calibri" w:hAnsi="Calibri" w:cs="Times New Roman"/>
      <w:sz w:val="20"/>
      <w:szCs w:val="20"/>
    </w:rPr>
  </w:style>
  <w:style w:type="paragraph" w:styleId="ab">
    <w:name w:val="Body Text"/>
    <w:uiPriority w:val="99"/>
    <w:basedOn w:val="a0"/>
    <w:link w:val="ac"/>
    <w:pPr>
      <w:jc w:val="both"/>
      <w:spacing w:after="120" w:line="276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uiPriority w:val="99"/>
    <w:basedOn w:val="a1"/>
    <w:link w:val="ab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uiPriority w:val="99"/>
    <w:basedOn w:val="a0"/>
    <w:link w:val="ae"/>
    <w:semiHidden/>
    <w:unhideWhenUsed/>
    <w:pPr>
      <w:ind w:left="283"/>
      <w:spacing w:after="120"/>
    </w:pPr>
    <w:rPr>
      <w:lang w:eastAsia="ru-RU"/>
      <w:rFonts w:eastAsiaTheme="minorEastAsia"/>
    </w:rPr>
  </w:style>
  <w:style w:type="character" w:customStyle="1" w:styleId="ae">
    <w:name w:val="Основной текст с отступом Знак"/>
    <w:uiPriority w:val="99"/>
    <w:basedOn w:val="a1"/>
    <w:link w:val="ad"/>
    <w:semiHidden/>
    <w:rPr>
      <w:lang w:eastAsia="ru-RU"/>
      <w:rFonts w:eastAsiaTheme="minorEastAsia"/>
    </w:rPr>
  </w:style>
  <w:style w:type="character" w:customStyle="1" w:styleId="13">
    <w:name w:val="Основной текст1"/>
  </w:style>
  <w:style w:type="paragraph" w:customStyle="1" w:styleId="af">
    <w:name w:val="А ОСН ТЕКСТ"/>
    <w:basedOn w:val="a0"/>
    <w:link w:val="af0"/>
    <w:pPr>
      <w:ind w:firstLine="454"/>
      <w:jc w:val="both"/>
      <w:spacing w:after="0" w:line="360" w:lineRule="auto"/>
    </w:pPr>
    <w:rPr>
      <w:caps/>
      <w:rFonts w:ascii="Times New Roman" w:eastAsia="Arial Unicode MS" w:hAnsi="Times New Roman" w:cs="Times New Roman"/>
      <w:color w:val="000000"/>
      <w:sz w:val="28"/>
      <w:szCs w:val="28"/>
      <w:kern w:val="1"/>
    </w:rPr>
  </w:style>
  <w:style w:type="character" w:customStyle="1" w:styleId="af0">
    <w:name w:val="А ОСН ТЕКСТ Знак"/>
    <w:link w:val="af"/>
    <w:rPr>
      <w:caps/>
      <w:rFonts w:ascii="Times New Roman" w:eastAsia="Arial Unicode MS" w:hAnsi="Times New Roman" w:cs="Times New Roman"/>
      <w:color w:val="000000"/>
      <w:sz w:val="28"/>
      <w:szCs w:val="28"/>
      <w:kern w:val="1"/>
    </w:rPr>
  </w:style>
  <w:style w:type="paragraph" w:styleId="31">
    <w:name w:val="toc 3"/>
    <w:uiPriority w:val="39"/>
    <w:basedOn w:val="a0"/>
    <w:next w:val="a0"/>
    <w:autoRedefine/>
    <w:unhideWhenUsed/>
    <w:pPr>
      <w:ind w:left="567"/>
      <w:tabs>
        <w:tab w:val="right" w:pos="9638" w:leader="dot"/>
      </w:tabs>
      <w:spacing w:after="20" w:before="60" w:line="360" w:lineRule="auto"/>
    </w:pPr>
    <w:rPr>
      <w:rFonts w:ascii="Times New Roman" w:eastAsia="Calibri" w:hAnsi="Times New Roman" w:cs="Times New Roman"/>
      <w:noProof/>
      <w:sz w:val="28"/>
      <w:szCs w:val="28"/>
    </w:rPr>
  </w:style>
  <w:style w:type="character" w:customStyle="1" w:styleId="c5">
    <w:name w:val="c5"/>
  </w:style>
  <w:style w:type="character" w:customStyle="1" w:styleId="c2">
    <w:name w:val="c2"/>
  </w:style>
  <w:style w:type="character" w:customStyle="1" w:styleId="c1">
    <w:name w:val="c1"/>
  </w:style>
  <w:style w:type="character" w:styleId="af1">
    <w:name w:val="Hyperlink"/>
    <w:uiPriority w:val="99"/>
    <w:basedOn w:val="a1"/>
    <w:unhideWhenUsed/>
    <w:rPr>
      <w:color w:val="0000FF"/>
      <w:u w:val="single" w:color="auto"/>
    </w:rPr>
  </w:style>
  <w:style w:type="table" w:styleId="af2">
    <w:name w:val="Table Grid"/>
    <w:uiPriority w:val="39"/>
    <w:basedOn w:val="a2"/>
    <w:pPr>
      <w:spacing w:after="0" w:line="240" w:lineRule="auto"/>
    </w:pPr>
    <w:rPr>
      <w:lang w:eastAsia="ru-RU"/>
      <w:rFonts w:eastAsiaTheme="minorEastAsia"/>
    </w:rPr>
    <w:tblPr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  <w:insideH w:val="single" w:sz="4" w:space="0" w:color="000000" w:themeColor="dk1"/>
        <w:insideV w:val="single" w:sz="4" w:space="0" w:color="000000" w:themeColor="dk1"/>
      </w:tblBorders>
    </w:tblPr>
  </w:style>
  <w:style w:type="paragraph" w:styleId="af3">
    <w:name w:val="header"/>
    <w:uiPriority w:val="99"/>
    <w:basedOn w:val="a0"/>
    <w:link w:val="af4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uiPriority w:val="99"/>
    <w:basedOn w:val="a1"/>
    <w:link w:val="af3"/>
  </w:style>
  <w:style w:type="paragraph" w:customStyle="1" w:styleId="c41">
    <w:name w:val="c41"/>
    <w:basedOn w:val="a0"/>
    <w:pPr>
      <w:spacing w:after="100" w:afterAutospacing="1" w:before="100" w:beforeAutospacing="1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1"/>
  </w:style>
  <w:style w:type="character" w:customStyle="1" w:styleId="c0">
    <w:name w:val="c0"/>
    <w:basedOn w:val="a1"/>
  </w:style>
  <w:style w:type="character" w:customStyle="1" w:styleId="c26">
    <w:name w:val="c26"/>
    <w:basedOn w:val="a1"/>
  </w:style>
  <w:style w:type="paragraph" w:customStyle="1" w:styleId="32">
    <w:name w:val="Основной текст3"/>
    <w:basedOn w:val="a0"/>
    <w:pPr>
      <w:ind w:firstLine="540"/>
      <w:widowControl w:val="off"/>
      <w:jc w:val="both"/>
      <w:shd w:val="clear" w:color="auto" w:fill="FFFFFF"/>
      <w:spacing w:after="0" w:before="300" w:line="250" w:lineRule="exact"/>
    </w:pPr>
    <w:rPr>
      <w:rFonts w:ascii="Arial" w:eastAsia="Courier New" w:hAnsi="Arial" w:cs="Arial"/>
    </w:rPr>
  </w:style>
  <w:style w:type="character" w:customStyle="1" w:styleId="ff2">
    <w:name w:val="ff2"/>
    <w:basedOn w:val="a1"/>
  </w:style>
  <w:style w:type="character" w:customStyle="1" w:styleId="ff4">
    <w:name w:val="ff4"/>
    <w:basedOn w:val="a1"/>
  </w:style>
  <w:style w:type="table" w:customStyle="1" w:styleId="TableNormal">
    <w:name w:val="Table Normal"/>
    <w:pPr>
      <w:pBdr>
        <w:between w:val="nil"/>
        <w:top w:val="nil"/>
        <w:left w:val="nil"/>
        <w:bottom w:val="nil"/>
        <w:right w:val="nil"/>
      </w:pBdr>
      <w:spacing w:after="0" w:line="240" w:lineRule="auto"/>
    </w:pPr>
    <w:rPr>
      <w:bdr w:val="nil"/>
      <w:lang w:eastAsia="ru-RU"/>
      <w:rFonts w:ascii="Times New Roman" w:eastAsia="Arial Unicode MS" w:hAnsi="Times New Roman" w:cs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pPr>
      <w:numPr>
        <w:ilvl w:val="0"/>
        <w:numId w:val="4"/>
      </w:numPr>
    </w:pPr>
  </w:style>
  <w:style w:type="paragraph" w:customStyle="1" w:styleId="Default">
    <w:name w:val="Default"/>
    <w:pPr>
      <w:pBdr>
        <w:between w:val="nil"/>
        <w:top w:val="nil"/>
        <w:left w:val="nil"/>
        <w:bottom w:val="nil"/>
        <w:right w:val="nil"/>
      </w:pBdr>
      <w:spacing w:after="0" w:line="240" w:lineRule="auto"/>
    </w:pPr>
    <w:rPr>
      <w:bdr w:val="nil"/>
      <w:lang w:eastAsia="ru-RU"/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character" w:customStyle="1" w:styleId="Zag11">
    <w:name w:val="Zag_11"/>
  </w:style>
  <w:style w:type="paragraph" w:customStyle="1" w:styleId="Osnova">
    <w:name w:val="Osnova"/>
    <w:basedOn w:val="a0"/>
    <w:pPr>
      <w:adjustRightInd/>
      <w:ind w:firstLine="339"/>
      <w:autoSpaceDE w:val="off"/>
      <w:autoSpaceDN w:val="off"/>
      <w:widowControl w:val="off"/>
      <w:jc w:val="both"/>
      <w:spacing w:after="0" w:line="213" w:lineRule="exact"/>
    </w:pPr>
    <w:rPr>
      <w:lang w:val="en-US" w:eastAsia="ru-RU"/>
      <w:rFonts w:ascii="NewtonCSanPin" w:eastAsia="Times New Roman" w:hAnsi="NewtonCSanPin" w:cs="NewtonCSanPin"/>
      <w:color w:val="000000"/>
      <w:sz w:val="21"/>
      <w:szCs w:val="21"/>
    </w:rPr>
  </w:style>
  <w:style w:type="paragraph" w:customStyle="1" w:styleId="af5">
    <w:name w:val="А_основной"/>
    <w:uiPriority w:val="99"/>
    <w:basedOn w:val="a0"/>
    <w:link w:val="af6"/>
    <w:qFormat/>
    <w:pPr>
      <w:adjustRightInd/>
      <w:ind w:firstLine="454"/>
      <w:autoSpaceDE w:val="off"/>
      <w:autoSpaceDN w:val="off"/>
      <w:widowControl w:val="off"/>
      <w:jc w:val="both"/>
      <w:spacing w:after="0" w:line="360" w:lineRule="auto"/>
    </w:pPr>
    <w:rPr>
      <w:lang w:eastAsia="ru-RU"/>
      <w:rFonts w:ascii="Times New Roman" w:eastAsia="Times New Roman" w:hAnsi="Times New Roman" w:cs="Arial"/>
      <w:sz w:val="28"/>
      <w:szCs w:val="20"/>
    </w:rPr>
  </w:style>
  <w:style w:type="character" w:customStyle="1" w:styleId="af6">
    <w:name w:val="А_основной Знак"/>
    <w:uiPriority w:val="99"/>
    <w:link w:val="af5"/>
    <w:rPr>
      <w:lang w:eastAsia="ru-RU"/>
      <w:rFonts w:ascii="Times New Roman" w:eastAsia="Times New Roman" w:hAnsi="Times New Roman" w:cs="Arial"/>
      <w:sz w:val="28"/>
      <w:szCs w:val="20"/>
    </w:rPr>
  </w:style>
  <w:style w:type="paragraph" w:styleId="af7">
    <w:name w:val="Plain Text"/>
    <w:uiPriority w:val="99"/>
    <w:basedOn w:val="a0"/>
    <w:link w:val="af8"/>
    <w:pPr>
      <w:spacing w:after="0" w:line="240" w:lineRule="auto"/>
    </w:pPr>
    <w:rPr>
      <w:lang w:eastAsia="ru-RU"/>
      <w:rFonts w:ascii="Courier New" w:eastAsia="Times New Roman" w:hAnsi="Courier New" w:cs="Courier New"/>
      <w:sz w:val="20"/>
      <w:szCs w:val="20"/>
    </w:rPr>
  </w:style>
  <w:style w:type="character" w:customStyle="1" w:styleId="af8">
    <w:name w:val="Текст Знак"/>
    <w:uiPriority w:val="99"/>
    <w:basedOn w:val="a1"/>
    <w:link w:val="af7"/>
    <w:rPr>
      <w:lang w:eastAsia="ru-RU"/>
      <w:rFonts w:ascii="Courier New" w:eastAsia="Times New Roman" w:hAnsi="Courier New" w:cs="Courier New"/>
      <w:sz w:val="20"/>
      <w:szCs w:val="20"/>
    </w:rPr>
  </w:style>
  <w:style w:type="paragraph" w:customStyle="1" w:styleId="paragraph">
    <w:name w:val="paragraph"/>
    <w:basedOn w:val="a0"/>
    <w:pPr>
      <w:spacing w:after="100" w:afterAutospacing="1" w:before="100" w:beforeAutospacing="1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1"/>
  </w:style>
  <w:style w:type="character" w:customStyle="1" w:styleId="eop">
    <w:name w:val="eop"/>
    <w:basedOn w:val="a1"/>
  </w:style>
  <w:style w:type="character" w:customStyle="1" w:styleId="spellingerror">
    <w:name w:val="spellingerror"/>
    <w:basedOn w:val="a1"/>
  </w:style>
  <w:style w:type="character" w:customStyle="1" w:styleId="contextualspellingandgrammarerror">
    <w:name w:val="contextualspellingandgrammarerror"/>
    <w:basedOn w:val="a1"/>
  </w:style>
  <w:style w:type="paragraph" w:styleId="af9">
    <w:name w:val="No Spacing"/>
    <w:uiPriority w:val="1"/>
    <w:aliases w:val="основа"/>
    <w:qFormat/>
    <w:pPr>
      <w:spacing w:after="0" w:line="240" w:lineRule="auto"/>
    </w:pPr>
    <w:rPr>
      <w:lang w:eastAsia="ru-RU"/>
      <w:rFonts w:eastAsiaTheme="minorEastAsia"/>
    </w:rPr>
  </w:style>
  <w:style w:type="paragraph" w:styleId="afa">
    <w:name w:val="Balloon Text"/>
    <w:uiPriority w:val="99"/>
    <w:basedOn w:val="a0"/>
    <w:link w:val="afb"/>
    <w:semiHidden/>
    <w:unhideWhenUsed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uiPriority w:val="99"/>
    <w:basedOn w:val="a1"/>
    <w:link w:val="afa"/>
    <w:semiHidden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uiPriority w:val="99"/>
    <w:basedOn w:val="a0"/>
    <w:link w:val="afd"/>
    <w:pPr>
      <w:spacing w:after="0" w:line="240" w:lineRule="auto"/>
    </w:pPr>
    <w:rPr>
      <w:lang w:eastAsia="ru-RU"/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примечания Знак"/>
    <w:uiPriority w:val="99"/>
    <w:basedOn w:val="a1"/>
    <w:link w:val="afc"/>
    <w:rPr>
      <w:lang w:eastAsia="ru-RU"/>
      <w:rFonts w:ascii="Times New Roman" w:eastAsia="Times New Roman" w:hAnsi="Times New Roman" w:cs="Times New Roman"/>
      <w:sz w:val="20"/>
      <w:szCs w:val="20"/>
    </w:rPr>
  </w:style>
  <w:style w:type="paragraph" w:customStyle="1" w:styleId="14TexstOSNOVA1012">
    <w:name w:val="14TexstOSNOVA_10/12"/>
    <w:uiPriority w:val="99"/>
    <w:basedOn w:val="a0"/>
    <w:pPr>
      <w:adjustRightInd/>
      <w:ind w:firstLine="340"/>
      <w:autoSpaceDE w:val="off"/>
      <w:autoSpaceDN w:val="off"/>
      <w:jc w:val="both"/>
      <w:spacing w:after="0" w:line="240" w:lineRule="atLeast"/>
      <w:textAlignment w:val="center"/>
    </w:pPr>
    <w:rPr>
      <w:lang w:eastAsia="ru-RU"/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western">
    <w:name w:val="western"/>
    <w:basedOn w:val="a0"/>
    <w:pPr>
      <w:spacing w:after="0" w:before="100" w:beforeAutospacing="1" w:line="240" w:lineRule="auto"/>
    </w:pPr>
    <w:rPr>
      <w:lang w:eastAsia="ru-RU"/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uiPriority w:val="99"/>
    <w:link w:val="Standard1"/>
    <w:pPr>
      <w:autoSpaceDN w:val="off"/>
      <w:widowControl w:val="off"/>
      <w:suppressAutoHyphens/>
      <w:suppressAutoHyphens/>
      <w:spacing w:after="0" w:line="240" w:lineRule="auto"/>
      <w:textAlignment w:val="baseline"/>
    </w:pPr>
    <w:rPr>
      <w:lang w:eastAsia="zh-CN" w:bidi="hi-IN"/>
      <w:rFonts w:ascii="Arial" w:eastAsia="SimSun" w:hAnsi="Arial" w:cs="Mangal"/>
      <w:sz w:val="24"/>
      <w:szCs w:val="24"/>
      <w:kern w:val="3"/>
    </w:rPr>
  </w:style>
  <w:style w:type="character" w:customStyle="1" w:styleId="Standard1">
    <w:name w:val="Standard Знак1"/>
    <w:uiPriority w:val="99"/>
    <w:link w:val="Standard"/>
    <w:rPr>
      <w:lang w:eastAsia="zh-CN" w:bidi="hi-IN"/>
      <w:rFonts w:ascii="Arial" w:eastAsia="SimSun" w:hAnsi="Arial" w:cs="Mangal"/>
      <w:sz w:val="24"/>
      <w:szCs w:val="24"/>
      <w:kern w:val="3"/>
    </w:rPr>
  </w:style>
  <w:style w:type="paragraph" w:customStyle="1" w:styleId="18TexstSPISOK1">
    <w:name w:val="18TexstSPISOK_1"/>
    <w:aliases w:val="1"/>
    <w:basedOn w:val="a0"/>
    <w:pPr>
      <w:adjustRightInd/>
      <w:ind w:left="640" w:hanging="300"/>
      <w:autoSpaceDE w:val="off"/>
      <w:autoSpaceDN w:val="off"/>
      <w:jc w:val="both"/>
      <w:tabs>
        <w:tab w:val="left" w:pos="360"/>
        <w:tab w:val="left" w:pos="640"/>
      </w:tabs>
      <w:spacing w:after="0" w:line="240" w:lineRule="atLeast"/>
      <w:textAlignment w:val="center"/>
    </w:pPr>
    <w:rPr>
      <w:lang w:eastAsia="ru-RU"/>
      <w:rFonts w:ascii="PragmaticaC" w:eastAsia="Times New Roman" w:hAnsi="PragmaticaC" w:cs="PragmaticaC"/>
      <w:color w:val="000000"/>
      <w:sz w:val="20"/>
      <w:szCs w:val="20"/>
    </w:rPr>
  </w:style>
  <w:style w:type="character" w:customStyle="1" w:styleId="CharAttribute484">
    <w:name w:val="CharAttribute484"/>
    <w:uiPriority w:val="99"/>
    <w:rPr>
      <w:rFonts w:ascii="Times New Roman" w:eastAsia="Times New Roman"/>
      <w:i/>
      <w:sz w:val="28"/>
    </w:rPr>
  </w:style>
  <w:style w:type="paragraph" w:customStyle="1" w:styleId="ParaAttribute38">
    <w:name w:val="ParaAttribute38"/>
    <w:pPr>
      <w:ind w:right="-1"/>
      <w:jc w:val="both"/>
      <w:spacing w:after="0" w:line="240" w:lineRule="auto"/>
    </w:pPr>
    <w:rPr>
      <w:lang w:eastAsia="ru-RU"/>
      <w:rFonts w:ascii="Times New Roman" w:eastAsia="№Е" w:hAnsi="Times New Roman" w:cs="Times New Roman"/>
      <w:sz w:val="20"/>
      <w:szCs w:val="20"/>
    </w:rPr>
  </w:style>
  <w:style w:type="character" w:customStyle="1" w:styleId="CharAttribute501">
    <w:name w:val="CharAttribute501"/>
    <w:uiPriority w:val="99"/>
    <w:rPr>
      <w:rFonts w:ascii="Times New Roman" w:eastAsia="Times New Roman"/>
      <w:i/>
      <w:sz w:val="28"/>
      <w:u w:val="single" w:color="auto"/>
    </w:rPr>
  </w:style>
  <w:style w:type="character" w:customStyle="1" w:styleId="CharAttribute502">
    <w:name w:val="CharAttribute502"/>
    <w:rPr>
      <w:rFonts w:ascii="Times New Roman" w:eastAsia="Times New Roman"/>
      <w:i/>
      <w:sz w:val="28"/>
    </w:rPr>
  </w:style>
  <w:style w:type="character" w:customStyle="1" w:styleId="CharAttribute3">
    <w:name w:val="CharAttribute3"/>
    <w:rPr>
      <w:rFonts w:ascii="Times New Roman" w:eastAsia="Batang" w:hAnsi="Batang"/>
      <w:sz w:val="28"/>
    </w:rPr>
  </w:style>
  <w:style w:type="character" w:customStyle="1" w:styleId="CharAttribute0">
    <w:name w:val="CharAttribute0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pPr>
      <w:ind w:left="1080"/>
      <w:jc w:val="both"/>
      <w:spacing w:after="0" w:line="240" w:lineRule="auto"/>
    </w:pPr>
    <w:rPr>
      <w:lang w:eastAsia="ru-RU"/>
      <w:rFonts w:ascii="Times New Roman" w:eastAsia="№Е" w:hAnsi="Times New Roman" w:cs="Times New Roman"/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Pr>
      <w:rFonts w:ascii="Times New Roman" w:hAnsi="Times New Roman" w:cs="Times New Roman" w:hint="default"/>
      <w:strike w:val="off"/>
      <w:sz w:val="24"/>
      <w:szCs w:val="24"/>
      <w:dstrike w:val="off"/>
      <w:effect w:val="none"/>
      <w:u w:val="none" w:color="auto"/>
    </w:rPr>
  </w:style>
  <w:style w:type="character" w:customStyle="1" w:styleId="afe">
    <w:name w:val="Основной текст_"/>
    <w:link w:val="68"/>
    <w:rPr>
      <w:shd w:val="clear" w:color="auto" w:fill="FFFFFF"/>
    </w:rPr>
  </w:style>
  <w:style w:type="paragraph" w:customStyle="1" w:styleId="68">
    <w:name w:val="Основной текст68"/>
    <w:basedOn w:val="a0"/>
    <w:link w:val="afe"/>
    <w:pPr>
      <w:jc w:val="right"/>
      <w:shd w:val="clear" w:color="auto" w:fill="FFFFFF"/>
      <w:spacing w:after="780" w:line="211" w:lineRule="exact"/>
    </w:pPr>
    <w:rPr>
      <w:shd w:val="clear" w:color="auto" w:fill="FFFFFF"/>
    </w:rPr>
  </w:style>
  <w:style w:type="character" w:customStyle="1" w:styleId="FontStyle86">
    <w:name w:val="Font Style86"/>
    <w:uiPriority w:val="99"/>
    <w:basedOn w:val="a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uiPriority w:val="99"/>
    <w:basedOn w:val="a0"/>
    <w:pPr>
      <w:adjustRightInd/>
      <w:ind w:firstLine="365"/>
      <w:autoSpaceDE w:val="off"/>
      <w:autoSpaceDN w:val="off"/>
      <w:widowControl w:val="off"/>
      <w:jc w:val="both"/>
      <w:spacing w:after="0" w:line="241" w:lineRule="exact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uiPriority w:val="99"/>
    <w:basedOn w:val="a1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</w:style>
  <w:style w:type="character" w:customStyle="1" w:styleId="c3">
    <w:name w:val="c3"/>
    <w:basedOn w:val="a1"/>
  </w:style>
  <w:style w:type="paragraph" w:styleId="aff">
    <w:name w:val="footer"/>
    <w:uiPriority w:val="99"/>
    <w:basedOn w:val="a0"/>
    <w:link w:val="aff0"/>
    <w:unhideWhenUsed/>
    <w:pPr>
      <w:tabs>
        <w:tab w:val="center" w:pos="4677"/>
        <w:tab w:val="right" w:pos="9355"/>
      </w:tabs>
      <w:spacing w:after="0" w:line="240" w:lineRule="auto"/>
    </w:pPr>
    <w:rPr>
      <w:lang w:eastAsia="ru-RU"/>
      <w:rFonts w:eastAsiaTheme="minorEastAsia"/>
    </w:rPr>
  </w:style>
  <w:style w:type="character" w:customStyle="1" w:styleId="aff0">
    <w:name w:val="Нижний колонтитул Знак"/>
    <w:uiPriority w:val="99"/>
    <w:basedOn w:val="a1"/>
    <w:link w:val="aff"/>
    <w:rPr>
      <w:lang w:eastAsia="ru-RU"/>
      <w:rFonts w:eastAsiaTheme="minorEastAsia"/>
    </w:rPr>
  </w:style>
  <w:style w:type="paragraph" w:customStyle="1" w:styleId="121">
    <w:name w:val="Средняя сетка 1 — акцент 21"/>
    <w:uiPriority w:val="34"/>
    <w:basedOn w:val="a0"/>
    <w:qFormat/>
    <w:pPr>
      <w:ind w:left="720"/>
      <w:contextualSpacing/>
      <w:spacing w:after="200" w:line="276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</w:style>
  <w:style w:type="character" w:styleId="aff1">
    <w:name w:val="page number"/>
    <w:uiPriority w:val="99"/>
    <w:basedOn w:val="a1"/>
    <w:semiHidden/>
    <w:unhideWhenUsed/>
  </w:style>
  <w:style w:type="character" w:styleId="aff2">
    <w:name w:val="annotation reference"/>
    <w:uiPriority w:val="99"/>
    <w:basedOn w:val="a1"/>
    <w:semiHidden/>
    <w:unhideWhenUsed/>
    <w:rPr>
      <w:sz w:val="16"/>
      <w:szCs w:val="16"/>
    </w:rPr>
  </w:style>
  <w:style w:type="paragraph" w:styleId="aff3">
    <w:name w:val="annotation subject"/>
    <w:uiPriority w:val="99"/>
    <w:basedOn w:val="afc"/>
    <w:next w:val="afc"/>
    <w:link w:val="aff4"/>
    <w:semiHidden/>
    <w:unhideWhenUsed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uiPriority w:val="99"/>
    <w:basedOn w:val="afd"/>
    <w:link w:val="aff3"/>
    <w:semiHidden/>
    <w:rPr>
      <w:lang w:eastAsia="ru-RU"/>
      <w:rFonts w:ascii="Times New Roman" w:eastAsiaTheme="minorEastAsia" w:hAnsi="Times New Roman" w:cs="Times New Roman"/>
      <w:b/>
      <w:bCs/>
      <w:sz w:val="20"/>
      <w:szCs w:val="20"/>
    </w:rPr>
  </w:style>
  <w:style w:type="paragraph" w:styleId="aff5">
    <w:name w:val="Revision"/>
    <w:uiPriority w:val="99"/>
    <w:hidden/>
    <w:semiHidden/>
    <w:pPr>
      <w:spacing w:after="0" w:line="240" w:lineRule="auto"/>
    </w:pPr>
    <w:rPr>
      <w:lang w:eastAsia="ru-RU"/>
      <w:rFonts w:eastAsiaTheme="minorEastAsia"/>
    </w:rPr>
  </w:style>
  <w:style w:type="character" w:styleId="aff6">
    <w:name w:val="Strong"/>
    <w:uiPriority w:val="22"/>
    <w:basedOn w:val="a1"/>
    <w:qFormat/>
    <w:rPr>
      <w:b/>
      <w:bCs/>
    </w:rPr>
  </w:style>
  <w:style w:type="paragraph" w:styleId="aff7">
    <w:name w:val="TOC Heading"/>
    <w:uiPriority w:val="39"/>
    <w:basedOn w:val="1"/>
    <w:next w:val="a0"/>
    <w:qFormat/>
    <w:unhideWhenUsed/>
    <w:pPr>
      <w:outlineLvl w:val="9"/>
    </w:pPr>
  </w:style>
  <w:style w:type="paragraph" w:customStyle="1" w:styleId="NoParagraphStyle">
    <w:name w:val="[No Paragraph Style]"/>
    <w:pPr>
      <w:adjustRightInd/>
      <w:autoSpaceDE w:val="off"/>
      <w:autoSpaceDN w:val="off"/>
      <w:widowControl w:val="off"/>
      <w:spacing w:after="0" w:line="288" w:lineRule="auto"/>
      <w:textAlignment w:val="center"/>
    </w:pPr>
    <w:rPr>
      <w:lang w:val="en-GB" w:eastAsia="ru-RU"/>
      <w:rFonts w:ascii="Minion Pro" w:eastAsiaTheme="minorEastAsia" w:hAnsi="Minion Pro" w:cs="Minion Pro"/>
      <w:color w:val="000000"/>
      <w:sz w:val="24"/>
      <w:szCs w:val="24"/>
    </w:rPr>
  </w:style>
  <w:style w:type="paragraph" w:customStyle="1" w:styleId="body">
    <w:name w:val="body"/>
    <w:uiPriority w:val="99"/>
    <w:basedOn w:val="NoParagraphStyle"/>
    <w:pPr>
      <w:ind w:firstLine="227"/>
      <w:jc w:val="both"/>
      <w:tabs>
        <w:tab w:val="left" w:pos="510"/>
      </w:tabs>
      <w:spacing w:line="238" w:lineRule="atLeast"/>
    </w:pPr>
    <w:rPr>
      <w:lang w:val="ru-RU"/>
      <w:rFonts w:ascii="SchoolBookSanPin" w:hAnsi="SchoolBookSanPin" w:cs="SchoolBookSanPin"/>
      <w:sz w:val="20"/>
      <w:szCs w:val="20"/>
    </w:rPr>
  </w:style>
  <w:style w:type="paragraph" w:customStyle="1" w:styleId="h1">
    <w:name w:val="h1"/>
    <w:uiPriority w:val="99"/>
    <w:basedOn w:val="body"/>
    <w:pPr>
      <w:ind w:firstLine="0"/>
      <w:pageBreakBefore/>
      <w:suppressAutoHyphens/>
      <w:jc w:val="left"/>
      <w:suppressAutoHyphens/>
      <w:pBdr>
        <w:bottom w:val="single" w:sz="4" w:space="5" w:color="auto"/>
      </w:pBdr>
      <w:spacing w:after="224" w:before="480"/>
    </w:pPr>
    <w:rPr>
      <w:caps/>
      <w:rFonts w:ascii="OfficinaSansExtraBoldITC-Reg" w:hAnsi="OfficinaSansExtraBoldITC-Reg" w:cs="OfficinaSansExtraBoldITC-Reg"/>
      <w:b/>
      <w:bCs/>
      <w:sz w:val="24"/>
      <w:szCs w:val="24"/>
    </w:rPr>
  </w:style>
  <w:style w:type="paragraph" w:customStyle="1" w:styleId="aff8">
    <w:name w:val="Таблица Влево (Таблицы)"/>
    <w:uiPriority w:val="99"/>
    <w:basedOn w:val="body"/>
    <w:pPr>
      <w:ind w:firstLine="0"/>
      <w:jc w:val="left"/>
      <w:spacing w:line="200" w:lineRule="atLeast"/>
    </w:pPr>
    <w:rPr>
      <w:sz w:val="18"/>
      <w:szCs w:val="18"/>
    </w:rPr>
  </w:style>
  <w:style w:type="paragraph" w:customStyle="1" w:styleId="aff9">
    <w:name w:val="Таблица Головка (Таблицы)"/>
    <w:uiPriority w:val="99"/>
    <w:basedOn w:val="aff8"/>
    <w:pPr>
      <w:suppressAutoHyphens/>
      <w:jc w:val="center"/>
      <w:suppressAutoHyphens/>
    </w:pPr>
    <w:rPr>
      <w:rFonts w:ascii="SchoolBookSanPin-Bold" w:hAnsi="SchoolBookSanPin-Bold" w:cs="SchoolBookSanPin-Bold"/>
      <w:b/>
      <w:bCs/>
    </w:rPr>
  </w:style>
  <w:style w:type="paragraph" w:customStyle="1" w:styleId="23">
    <w:name w:val="Заг 2 Табл"/>
    <w:uiPriority w:val="99"/>
    <w:basedOn w:val="a0"/>
    <w:pPr>
      <w:adjustRightInd/>
      <w:autoSpaceDE w:val="off"/>
      <w:autoSpaceDN w:val="off"/>
      <w:keepNext/>
      <w:widowControl w:val="off"/>
      <w:suppressAutoHyphens/>
      <w:jc w:val="center"/>
      <w:suppressAutoHyphens/>
      <w:tabs>
        <w:tab w:val="left" w:pos="510"/>
      </w:tabs>
      <w:spacing w:after="113" w:before="340" w:line="238" w:lineRule="atLeast"/>
      <w:textAlignment w:val="center"/>
    </w:pPr>
    <w:rPr>
      <w:caps/>
      <w:lang w:eastAsia="ru-RU"/>
      <w:rFonts w:ascii="OfficinaSansMediumITC-Regular" w:eastAsiaTheme="minorEastAsia" w:hAnsi="OfficinaSansMediumITC-Regular" w:cs="OfficinaSansMediumITC-Regular"/>
      <w:b/>
      <w:bCs/>
      <w:color w:val="000000"/>
    </w:rPr>
  </w:style>
  <w:style w:type="character" w:customStyle="1" w:styleId="Symbol">
    <w:name w:val="Symbol"/>
    <w:uiPriority w:val="99"/>
    <w:rPr>
      <w:rFonts w:ascii="Symbol (OTF) Regular" w:hAnsi="Symbol (OTF) Regular"/>
    </w:rPr>
  </w:style>
  <w:style w:type="paragraph" w:customStyle="1" w:styleId="h2">
    <w:name w:val="h2"/>
    <w:uiPriority w:val="99"/>
    <w:basedOn w:val="h1"/>
    <w:pPr>
      <w:keepNext/>
      <w:pageBreakBefore w:val="off"/>
      <w:pBdr>
        <w:bottom w:val="none"/>
      </w:pBdr>
      <w:spacing w:after="113" w:before="340"/>
    </w:pPr>
    <w:rPr>
      <w:rFonts w:ascii="OfficinaSansMediumITC-Regular" w:eastAsia="Times New Roman" w:hAnsi="OfficinaSansMediumITC-Regular" w:cs="OfficinaSansMediumITC-Regular"/>
      <w:sz w:val="22"/>
      <w:szCs w:val="22"/>
    </w:rPr>
  </w:style>
  <w:style w:type="paragraph" w:customStyle="1" w:styleId="TOC-1">
    <w:name w:val="TOC-1"/>
    <w:uiPriority w:val="99"/>
    <w:basedOn w:val="body"/>
    <w:pPr>
      <w:ind w:firstLine="0"/>
      <w:widowControl/>
      <w:suppressAutoHyphens/>
      <w:jc w:val="left"/>
      <w:suppressAutoHyphens/>
      <w:tabs>
        <w:tab w:val="clear" w:pos="510"/>
        <w:tab w:val="right" w:pos="6350"/>
      </w:tabs>
      <w:spacing w:before="120"/>
    </w:pPr>
    <w:rPr>
      <w:rFonts w:eastAsia="Times New Roman"/>
    </w:rPr>
  </w:style>
  <w:style w:type="paragraph" w:customStyle="1" w:styleId="Body0">
    <w:name w:val="Body"/>
    <w:uiPriority w:val="99"/>
    <w:basedOn w:val="a0"/>
    <w:pPr>
      <w:adjustRightInd/>
      <w:ind w:firstLine="227"/>
      <w:autoSpaceDE w:val="off"/>
      <w:autoSpaceDN w:val="off"/>
      <w:widowControl w:val="off"/>
      <w:jc w:val="both"/>
      <w:tabs>
        <w:tab w:val="left" w:pos="510"/>
      </w:tabs>
      <w:spacing w:after="0" w:line="240" w:lineRule="atLeast"/>
      <w:textAlignment w:val="center"/>
    </w:pPr>
    <w:rPr>
      <w:lang w:eastAsia="ru-RU"/>
      <w:rFonts w:ascii="SchoolBookSanPin" w:eastAsiaTheme="minorEastAsia" w:hAnsi="SchoolBookSanPin" w:cs="SchoolBookSanPin"/>
      <w:color w:val="000000"/>
      <w:sz w:val="20"/>
      <w:szCs w:val="20"/>
    </w:rPr>
  </w:style>
  <w:style w:type="paragraph" w:styleId="14">
    <w:name w:val="toc 1"/>
    <w:uiPriority w:val="39"/>
    <w:basedOn w:val="a0"/>
    <w:next w:val="a0"/>
    <w:autoRedefine/>
    <w:unhideWhenUsed/>
    <w:pPr>
      <w:tabs>
        <w:tab w:val="right" w:pos="9628" w:leader="dot"/>
      </w:tabs>
      <w:spacing w:after="0" w:before="120" w:line="360" w:lineRule="auto"/>
    </w:pPr>
  </w:style>
  <w:style w:type="paragraph" w:styleId="24">
    <w:name w:val="toc 2"/>
    <w:uiPriority w:val="39"/>
    <w:basedOn w:val="a0"/>
    <w:next w:val="a0"/>
    <w:autoRedefine/>
    <w:semiHidden/>
    <w:unhideWhenUsed/>
    <w:pPr>
      <w:ind w:left="220"/>
      <w:spacing w:after="100"/>
    </w:pPr>
  </w:style>
  <w:style w:type="table" w:customStyle="1" w:styleId="b0">
    <w:name w:val="Сетка таблицы1"/>
    <w:uiPriority w:val="39"/>
    <w:basedOn w:val="a2"/>
    <w:pPr>
      <w:spacing w:after="0" w:line="240" w:lineRule="auto"/>
    </w:pPr>
    <w:rPr>
      <w:lang w:eastAsia="en-US"/>
      <w:rFonts w:eastAsiaTheme="minorHAnsi"/>
    </w:rPr>
    <w:tblPr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  <w:insideH w:val="single" w:sz="4" w:space="0" w:color="000000" w:themeColor="dk1"/>
        <w:insideV w:val="single" w:sz="4" w:space="0" w:color="000000" w:themeColor="dk1"/>
      </w:tblBorders>
    </w:tblPr>
  </w:style>
  <w:style w:type="paragraph" w:customStyle="1" w:styleId="d0">
    <w:name w:val="Table Paragraph"/>
    <w:uiPriority w:val="1"/>
    <w:basedOn w:val="a0"/>
    <w:next w:val="a0"/>
    <w:qFormat/>
    <w:pPr>
      <w:ind w:left="168"/>
      <w:autoSpaceDE w:val="off"/>
      <w:autoSpaceDN w:val="off"/>
      <w:widowControl w:val="off"/>
      <w:suppressAutoHyphens w:val="off"/>
      <w:suppressAutoHyphens w:val="off"/>
    </w:pPr>
    <w:rPr>
      <w:lang w:eastAsia="en-US"/>
      <w:rFonts w:eastAsia="Times New Roman"/>
      <w:sz w:val="22"/>
      <w:szCs w:val="22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er" Target="foot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numbering" Target="numbering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SimSun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SimSu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79278</cp:lastModifiedBy>
  <cp:revision>1</cp:revision>
  <dcterms:created xsi:type="dcterms:W3CDTF">2023-12-19T08:12:00Z</dcterms:created>
  <dcterms:modified xsi:type="dcterms:W3CDTF">2024-09-14T20:10:59Z</dcterms:modified>
  <cp:version>1100.0100.01</cp:version>
</cp:coreProperties>
</file>