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6E7FE" w14:textId="77777777" w:rsidR="00E82940" w:rsidRDefault="00E82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14425" w:type="dxa"/>
        <w:tblLayout w:type="fixed"/>
        <w:tblLook w:val="04A0" w:firstRow="1" w:lastRow="0" w:firstColumn="1" w:lastColumn="0" w:noHBand="0" w:noVBand="1"/>
      </w:tblPr>
      <w:tblGrid>
        <w:gridCol w:w="4786"/>
        <w:gridCol w:w="9639"/>
      </w:tblGrid>
      <w:tr w:rsidR="00E82940" w14:paraId="0D0591B5" w14:textId="7777777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302EB3FF" w14:textId="77777777" w:rsidR="00E82940" w:rsidRDefault="004E3EF9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СОГЛАСОВАНО:</w:t>
            </w:r>
          </w:p>
          <w:p w14:paraId="0ABC045F" w14:textId="77777777" w:rsidR="00E82940" w:rsidRDefault="004E3EF9">
            <w:pPr>
              <w:spacing w:after="0" w:line="240" w:lineRule="auto"/>
              <w:ind w:firstLine="567"/>
              <w:rPr>
                <w:rFonts w:eastAsia="Droid Sans Fallback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 по УВР:                                               __________________________Р.З. Юсупова</w:t>
            </w:r>
          </w:p>
          <w:p w14:paraId="6A0075F8" w14:textId="77777777" w:rsidR="00E82940" w:rsidRDefault="00511077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«____» _______________2024</w:t>
            </w:r>
            <w:r w:rsidR="004E3EF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2EBA938C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46BB1D47" w14:textId="77777777" w:rsidR="00E82940" w:rsidRDefault="004E3EF9">
            <w:pPr>
              <w:spacing w:after="0" w:line="240" w:lineRule="auto"/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УТВЕРЖДАЮ:</w:t>
            </w:r>
          </w:p>
          <w:p w14:paraId="135F0835" w14:textId="77777777" w:rsidR="00E82940" w:rsidRDefault="004E3EF9">
            <w:pPr>
              <w:spacing w:after="0" w:line="240" w:lineRule="auto"/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Директор школы:</w:t>
            </w:r>
          </w:p>
          <w:p w14:paraId="3FCAA3CF" w14:textId="77777777" w:rsidR="00E82940" w:rsidRDefault="004E3EF9">
            <w:pPr>
              <w:spacing w:after="0" w:line="240" w:lineRule="auto"/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_________________И.Н. Дейкова</w:t>
            </w:r>
          </w:p>
          <w:p w14:paraId="5BFB0BC6" w14:textId="77777777" w:rsidR="00E82940" w:rsidRDefault="004E3EF9">
            <w:pPr>
              <w:spacing w:after="0" w:line="240" w:lineRule="auto"/>
              <w:ind w:firstLine="709"/>
              <w:jc w:val="right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11077">
              <w:rPr>
                <w:rFonts w:ascii="Times New Roman" w:eastAsia="Times New Roman" w:hAnsi="Times New Roman" w:cs="Times New Roman"/>
                <w:lang w:eastAsia="ru-RU"/>
              </w:rPr>
              <w:t xml:space="preserve">    «____» _________________2024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48FF8106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</w:tc>
      </w:tr>
      <w:tr w:rsidR="00E82940" w14:paraId="2F10E615" w14:textId="77777777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9B38E05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638" w:type="dxa"/>
            <w:tcBorders>
              <w:top w:val="nil"/>
              <w:left w:val="nil"/>
              <w:bottom w:val="nil"/>
              <w:right w:val="nil"/>
            </w:tcBorders>
          </w:tcPr>
          <w:p w14:paraId="685C114F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36577A10" w14:textId="77777777" w:rsidR="00E82940" w:rsidRDefault="00E829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0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E82940" w14:paraId="301B9A6E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54F287C3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74F1668" w14:textId="77777777" w:rsidR="00E82940" w:rsidRDefault="00E82940">
            <w:pPr>
              <w:spacing w:after="0" w:line="240" w:lineRule="auto"/>
              <w:ind w:firstLine="709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14:paraId="2E00312C" w14:textId="77777777" w:rsidR="00C1776E" w:rsidRDefault="004E3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учебному предмету « Человек»</w:t>
      </w:r>
    </w:p>
    <w:p w14:paraId="586B3C33" w14:textId="77777777" w:rsidR="00E82940" w:rsidRDefault="00511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(из предметной области «Окружающий мир»)</w:t>
      </w:r>
    </w:p>
    <w:p w14:paraId="24F15ADA" w14:textId="77777777" w:rsidR="00E82940" w:rsidRDefault="004E3E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7Б класса</w:t>
      </w:r>
      <w:r w:rsidR="005110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нарушением интеллекта (вариант 2)</w:t>
      </w:r>
    </w:p>
    <w:p w14:paraId="5A372D5E" w14:textId="77777777" w:rsidR="00E82940" w:rsidRDefault="005110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2024 -2025</w:t>
      </w:r>
      <w:r w:rsidR="004E3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14:paraId="11D456A1" w14:textId="77777777" w:rsidR="00E82940" w:rsidRDefault="00E829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0C0C0C" w14:textId="77777777" w:rsidR="00E82940" w:rsidRDefault="00E829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36EC9E" w14:textId="77777777" w:rsidR="00E82940" w:rsidRDefault="00E829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205571" w14:textId="77777777" w:rsidR="00E82940" w:rsidRDefault="00E829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0"/>
        <w:tblW w:w="14108" w:type="dxa"/>
        <w:tblLayout w:type="fixed"/>
        <w:tblLook w:val="04A0" w:firstRow="1" w:lastRow="0" w:firstColumn="1" w:lastColumn="0" w:noHBand="0" w:noVBand="1"/>
      </w:tblPr>
      <w:tblGrid>
        <w:gridCol w:w="7232"/>
        <w:gridCol w:w="6876"/>
      </w:tblGrid>
      <w:tr w:rsidR="00E82940" w14:paraId="1A437C82" w14:textId="77777777"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</w:tcPr>
          <w:p w14:paraId="247ACD68" w14:textId="77777777" w:rsidR="00E82940" w:rsidRDefault="004E3EF9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Утверждено на заседании</w:t>
            </w:r>
          </w:p>
          <w:p w14:paraId="1626E434" w14:textId="77777777" w:rsidR="00E82940" w:rsidRDefault="00511077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Педагогического совета от «28» августа 2024</w:t>
            </w:r>
            <w:r w:rsidR="004E3EF9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14:paraId="6D0D5510" w14:textId="77777777" w:rsidR="00E82940" w:rsidRDefault="00511077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Протокол № 7</w:t>
            </w:r>
          </w:p>
          <w:p w14:paraId="33852D2A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nil"/>
              <w:right w:val="nil"/>
            </w:tcBorders>
          </w:tcPr>
          <w:p w14:paraId="172282E5" w14:textId="77777777" w:rsidR="00E82940" w:rsidRDefault="004E3EF9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Ответственный за реализацию программы</w:t>
            </w:r>
          </w:p>
          <w:p w14:paraId="22044E7B" w14:textId="77777777" w:rsidR="00E82940" w:rsidRDefault="004E3EF9">
            <w:pPr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Волоскова Л.Б. учитель ВК</w:t>
            </w:r>
          </w:p>
        </w:tc>
      </w:tr>
      <w:tr w:rsidR="00E82940" w14:paraId="36197789" w14:textId="77777777"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</w:tcPr>
          <w:p w14:paraId="2A0C4711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nil"/>
              <w:right w:val="nil"/>
            </w:tcBorders>
          </w:tcPr>
          <w:p w14:paraId="340F27BA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  <w:p w14:paraId="4473C829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  <w:p w14:paraId="28D2B293" w14:textId="77777777" w:rsidR="00E82940" w:rsidRDefault="00E82940">
            <w:pPr>
              <w:spacing w:after="0"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</w:tc>
      </w:tr>
    </w:tbl>
    <w:p w14:paraId="0A0B9D36" w14:textId="77777777" w:rsidR="00E82940" w:rsidRDefault="00E829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A9ADD4E" w14:textId="77777777" w:rsidR="00E82940" w:rsidRDefault="00E8294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8FE7C" w14:textId="77777777" w:rsidR="00E82940" w:rsidRDefault="00E8294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B7AC59" w14:textId="77777777" w:rsidR="00E82940" w:rsidRDefault="00511077" w:rsidP="0060640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2024</w:t>
      </w:r>
      <w:r w:rsidR="004E3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14:paraId="365B88E1" w14:textId="77777777" w:rsidR="00606407" w:rsidRDefault="00606407" w:rsidP="0060640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9F0291" w14:textId="77777777" w:rsidR="00E82940" w:rsidRPr="00606407" w:rsidRDefault="004E3E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640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14:paraId="1F3264EC" w14:textId="5A24F92F" w:rsidR="004E3EF9" w:rsidRPr="00606407" w:rsidRDefault="004E3EF9" w:rsidP="004E3EF9">
      <w:pPr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606407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6B56691B" w14:textId="77777777" w:rsidR="004E3EF9" w:rsidRPr="00606407" w:rsidRDefault="004E3EF9" w:rsidP="004E3EF9">
      <w:pPr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60640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  <w:t>Основания разработки рабочей программы:</w:t>
      </w:r>
    </w:p>
    <w:p w14:paraId="6D0B1390" w14:textId="77777777" w:rsidR="00C1776E" w:rsidRPr="00606407" w:rsidRDefault="004E3EF9" w:rsidP="00C1776E">
      <w:pPr>
        <w:rPr>
          <w:rFonts w:ascii="Times New Roman" w:hAnsi="Times New Roman" w:cs="Times New Roman"/>
          <w:sz w:val="24"/>
          <w:szCs w:val="24"/>
        </w:rPr>
      </w:pPr>
      <w:r w:rsidRPr="0060640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1776E" w:rsidRPr="00606407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5CFA64BC" w14:textId="77777777" w:rsidR="00C1776E" w:rsidRPr="00606407" w:rsidRDefault="00C1776E" w:rsidP="00C1776E">
      <w:pPr>
        <w:rPr>
          <w:rFonts w:ascii="Times New Roman" w:hAnsi="Times New Roman" w:cs="Times New Roman"/>
          <w:sz w:val="24"/>
          <w:szCs w:val="24"/>
        </w:rPr>
      </w:pPr>
      <w:r w:rsidRPr="00606407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0CF77005" w14:textId="77777777" w:rsidR="00C1776E" w:rsidRPr="00606407" w:rsidRDefault="00C1776E" w:rsidP="00C1776E">
      <w:pPr>
        <w:rPr>
          <w:rFonts w:ascii="Times New Roman" w:hAnsi="Times New Roman" w:cs="Times New Roman"/>
          <w:sz w:val="24"/>
          <w:szCs w:val="24"/>
        </w:rPr>
      </w:pPr>
      <w:r w:rsidRPr="00606407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0B911CA1" w14:textId="77777777" w:rsidR="00C1776E" w:rsidRPr="00606407" w:rsidRDefault="00C1776E" w:rsidP="00C1776E">
      <w:pPr>
        <w:rPr>
          <w:rFonts w:ascii="Times New Roman" w:hAnsi="Times New Roman" w:cs="Times New Roman"/>
          <w:sz w:val="24"/>
          <w:szCs w:val="24"/>
        </w:rPr>
      </w:pPr>
      <w:r w:rsidRPr="00606407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5903F16D" w14:textId="77777777" w:rsidR="00E82940" w:rsidRDefault="004E3EF9" w:rsidP="004E3EF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При составлении программы учитывались возрастные и психофизиологические особенности обучающихся с</w:t>
      </w:r>
      <w:r w:rsidR="00C1776E">
        <w:rPr>
          <w:rFonts w:ascii="Times New Roman" w:eastAsia="Calibri" w:hAnsi="Times New Roman" w:cs="Times New Roman"/>
          <w:sz w:val="24"/>
          <w:szCs w:val="24"/>
        </w:rPr>
        <w:t xml:space="preserve"> нарушением интеллекта (вариант 2)</w:t>
      </w:r>
      <w:r>
        <w:rPr>
          <w:rFonts w:ascii="Times New Roman" w:eastAsia="Calibri" w:hAnsi="Times New Roman" w:cs="Times New Roman"/>
          <w:sz w:val="24"/>
          <w:szCs w:val="24"/>
        </w:rPr>
        <w:t>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0751D17F" w14:textId="77777777" w:rsidR="00E82940" w:rsidRDefault="004E3E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«Человек»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обучения сформировано на основе принципов: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14:paraId="68DEA204" w14:textId="77777777" w:rsidR="00E82940" w:rsidRDefault="004E3E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3FFA6C17" w14:textId="77777777" w:rsidR="00E82940" w:rsidRDefault="00E82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051172C5" w14:textId="77777777" w:rsidR="00E82940" w:rsidRDefault="004E3E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обучения: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 себе самом и ближайшем окружении.</w:t>
      </w:r>
    </w:p>
    <w:p w14:paraId="096C9CD4" w14:textId="77777777" w:rsidR="00E82940" w:rsidRDefault="004E3E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14:paraId="26C91967" w14:textId="77777777" w:rsidR="00E82940" w:rsidRDefault="004E3EF9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14:paraId="0BE05A97" w14:textId="77777777" w:rsidR="00E82940" w:rsidRDefault="004E3EF9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познаний окружающего мира, смысла человеческих отношений, осознания себя в системе социального мира;</w:t>
      </w:r>
    </w:p>
    <w:p w14:paraId="390001FC" w14:textId="77777777" w:rsidR="00E82940" w:rsidRDefault="004E3EF9">
      <w:pPr>
        <w:numPr>
          <w:ilvl w:val="0"/>
          <w:numId w:val="9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тановление личности ребенка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59040D" w14:textId="77777777" w:rsidR="00E82940" w:rsidRDefault="004E3EF9">
      <w:pPr>
        <w:numPr>
          <w:ilvl w:val="0"/>
          <w:numId w:val="9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понятия социальной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процессе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взаимодействия с другими людьми.</w:t>
      </w:r>
    </w:p>
    <w:p w14:paraId="01FD48F5" w14:textId="77777777" w:rsidR="00E82940" w:rsidRDefault="00E829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E4977F" w14:textId="77777777" w:rsidR="00E82940" w:rsidRDefault="00E82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94E1B2" w14:textId="77777777" w:rsidR="00E82940" w:rsidRDefault="00E82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32C21" w14:textId="77777777" w:rsidR="00E82940" w:rsidRDefault="00E82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0A5E2" w14:textId="77777777" w:rsidR="00E82940" w:rsidRDefault="00E829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8BC47" w14:textId="77777777" w:rsidR="00E82940" w:rsidRDefault="004E3EF9">
      <w:pPr>
        <w:numPr>
          <w:ilvl w:val="0"/>
          <w:numId w:val="8"/>
        </w:num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Общая характеристика учебного предмета</w:t>
      </w:r>
    </w:p>
    <w:p w14:paraId="3A6B95DB" w14:textId="77777777" w:rsidR="00E82940" w:rsidRDefault="004E3EF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Программа представлена разделами: «Представления о себе», «Семья», «Гигиена тела», «Туалет».</w:t>
      </w:r>
    </w:p>
    <w:p w14:paraId="4C60D6E3" w14:textId="77777777" w:rsidR="00E82940" w:rsidRDefault="004E3EF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«Представления  о себе» содержит представления о своем теле, его строении, о своих двигательных возможностях, правилах здорового образа жизни (режим дня, питание, сон, прогулка, гигиена, занятия физической культурой и профилактика болезней), поведении, сохраняющем и укрепляющем здоровье, полезных и вредных привычках, возрастных изменениях.</w:t>
      </w:r>
    </w:p>
    <w:p w14:paraId="3A20A49F" w14:textId="77777777" w:rsidR="00E82940" w:rsidRDefault="004E3EF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«Гигиена тела»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задачи по формированию умений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умываться, мыться под душем, чистить зубы, мыть голову, стричь ногти, причесываться и т.д.</w:t>
      </w:r>
    </w:p>
    <w:p w14:paraId="11583FA8" w14:textId="77777777" w:rsidR="00E82940" w:rsidRDefault="004E3EF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по формированию навыков обслуживания себя в туалете включены в раздел «Туалет».</w:t>
      </w:r>
    </w:p>
    <w:p w14:paraId="018EC5FC" w14:textId="77777777" w:rsidR="00E82940" w:rsidRDefault="004E3EF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Освоение содержания раздела «Семья» предполагает формирование представлений о своем ближайшем окружении: членах семьи, взаимоотношениях между ними, семейных традициях. Обучающийся учится соблюдать правила и нормы культуры поведения и общения в семье. Важно, чтобы образцом культуры общения для ребенка являлись доброжелательное и заботливое отношение к окружающим, спокойный приветливый тон. Ребенок учится понимать окружающих людей, проявлять к ним доброжелательное отношение, стремиться к общению и взаимодействию с ними.</w:t>
      </w:r>
    </w:p>
    <w:p w14:paraId="5D4DFFA1" w14:textId="77777777" w:rsidR="00E82940" w:rsidRDefault="004E3EF9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Получая представления о социальной жизни, в которую он включен, ребенок учится соотносить свое поведение и поступки других людей с нравственными ценностями (эталонами) и общепринятыми нормами поведения. Обучающийся учится ориентироваться в различных ситуациях: избегать риски и угрозы его жизни и здоровью. В частности, учится  быть  внимательным и осторожным на улице, дома, в школе. Жизнь в обществе предполагает следование определенным правилам.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родителей. Важно сформировать у ребенка типовые модели поведения в различных ситуациях: поездки в общественном транспорте, покупок в магазине...</w:t>
      </w:r>
    </w:p>
    <w:p w14:paraId="1454AE57" w14:textId="77777777" w:rsidR="00E82940" w:rsidRDefault="00E8294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FB0FF4C" w14:textId="77777777" w:rsidR="00E82940" w:rsidRDefault="004E3EF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места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в учебном плане.</w:t>
      </w:r>
    </w:p>
    <w:p w14:paraId="143EC939" w14:textId="77777777" w:rsidR="00E82940" w:rsidRDefault="004E3EF9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предназначена</w:t>
      </w:r>
      <w:r w:rsidR="00606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7 классов с нарушением интеллекта (вариант 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386" w:type="dxa"/>
        <w:jc w:val="center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253"/>
        <w:gridCol w:w="3198"/>
        <w:gridCol w:w="2935"/>
      </w:tblGrid>
      <w:tr w:rsidR="00E82940" w14:paraId="3F2156FD" w14:textId="77777777">
        <w:trPr>
          <w:cantSplit/>
          <w:trHeight w:val="258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7BA558A" w14:textId="77777777" w:rsidR="00E82940" w:rsidRDefault="004E3EF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270740F" w14:textId="77777777" w:rsidR="00E82940" w:rsidRDefault="004E3EF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82940" w14:paraId="29E0ADAE" w14:textId="77777777">
        <w:trPr>
          <w:cantSplit/>
          <w:trHeight w:val="207"/>
          <w:jc w:val="center"/>
        </w:trPr>
        <w:tc>
          <w:tcPr>
            <w:tcW w:w="2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130531" w14:textId="77777777" w:rsidR="00E82940" w:rsidRDefault="00E8294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BB2E79" w14:textId="77777777" w:rsidR="00E82940" w:rsidRDefault="004E3EF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F2B397" w14:textId="77777777" w:rsidR="00E82940" w:rsidRDefault="004E3EF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 w:rsidR="00E82940" w14:paraId="1D734507" w14:textId="77777777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B73AF93" w14:textId="77777777" w:rsidR="00E82940" w:rsidRDefault="004E3EF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7класс</w:t>
            </w:r>
          </w:p>
        </w:tc>
        <w:tc>
          <w:tcPr>
            <w:tcW w:w="3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0235932" w14:textId="77777777" w:rsidR="00E82940" w:rsidRDefault="00C1776E" w:rsidP="00C1776E">
            <w:pPr>
              <w:pStyle w:val="ad"/>
              <w:widowControl w:val="0"/>
              <w:spacing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1час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7218EE2" w14:textId="77777777" w:rsidR="00E82940" w:rsidRDefault="00C17719">
            <w:pPr>
              <w:widowControl w:val="0"/>
              <w:spacing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C177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</w:t>
            </w:r>
          </w:p>
        </w:tc>
      </w:tr>
    </w:tbl>
    <w:p w14:paraId="6A2BD79C" w14:textId="77777777" w:rsidR="00E82940" w:rsidRDefault="00E8294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EFB731C" w14:textId="77777777" w:rsidR="00E82940" w:rsidRDefault="00E82940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F7BC12D" w14:textId="77777777" w:rsidR="00E82940" w:rsidRDefault="004E3EF9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ценностных ориентиров содержания предмета «Человек».</w:t>
      </w:r>
    </w:p>
    <w:p w14:paraId="49AECA8A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14:paraId="519CFF40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0EF92267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06A98F54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31EC4F0D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51A16EC7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3923A5F4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27A25D6E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1AE70BFF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2CC3F09B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73F24246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2FE55AB6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0CD5C586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00074B26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32DA9D63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Ценность гражданственности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07D4BBBB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0732B11B" w14:textId="77777777" w:rsidR="00E82940" w:rsidRDefault="00E829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C106D1" w14:textId="77777777" w:rsidR="00E82940" w:rsidRDefault="004E3EF9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учебной программы</w:t>
      </w:r>
    </w:p>
    <w:p w14:paraId="0E2F47A3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46DBE52C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Личностными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являются следующие умения и качества:</w:t>
      </w:r>
    </w:p>
    <w:p w14:paraId="7CF3A238" w14:textId="77777777" w:rsidR="00E82940" w:rsidRDefault="004E3EF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29A34B5C" w14:textId="77777777" w:rsidR="00E82940" w:rsidRDefault="004E3EF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788EDC90" w14:textId="77777777" w:rsidR="00E82940" w:rsidRDefault="004E3EF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1BB07FD8" w14:textId="77777777" w:rsidR="00E82940" w:rsidRDefault="004E3EF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5D253AF0" w14:textId="77777777" w:rsidR="00E82940" w:rsidRDefault="004E3EF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7852EF3D" w14:textId="77777777" w:rsidR="00E82940" w:rsidRDefault="004E3EF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20B0E023" w14:textId="77777777" w:rsidR="00E82940" w:rsidRDefault="004E3EF9">
      <w:pPr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3C9364A0" w14:textId="77777777" w:rsidR="00E82940" w:rsidRDefault="004E3E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14:paraId="7D8813A8" w14:textId="77777777" w:rsidR="00E82940" w:rsidRDefault="004E3EF9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14:paraId="68670373" w14:textId="77777777" w:rsidR="00E82940" w:rsidRDefault="004E3EF9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работать по предложенному плану;</w:t>
      </w:r>
    </w:p>
    <w:p w14:paraId="52FC3083" w14:textId="77777777" w:rsidR="00E82940" w:rsidRDefault="004E3EF9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отличать верно выполненное задание от неверного;</w:t>
      </w:r>
    </w:p>
    <w:p w14:paraId="2FDDF459" w14:textId="77777777" w:rsidR="00E82940" w:rsidRDefault="004E3EF9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14:paraId="70F3BD3E" w14:textId="77777777" w:rsidR="00E82940" w:rsidRDefault="004E3EF9">
      <w:pPr>
        <w:widowControl w:val="0"/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51AFD53B" w14:textId="77777777" w:rsidR="00E82940" w:rsidRDefault="004E3E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14:paraId="61940CE0" w14:textId="77777777" w:rsidR="00E82940" w:rsidRDefault="004E3EF9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07BEE26B" w14:textId="77777777" w:rsidR="00E82940" w:rsidRDefault="004E3EF9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4100CBB5" w14:textId="77777777" w:rsidR="00E82940" w:rsidRDefault="004E3EF9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перерабатывать полученную информацию;</w:t>
      </w:r>
    </w:p>
    <w:p w14:paraId="5693B85E" w14:textId="77777777" w:rsidR="00E82940" w:rsidRDefault="004E3E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lastRenderedPageBreak/>
        <w:t>Коммуникативные БУД:</w:t>
      </w:r>
    </w:p>
    <w:p w14:paraId="7C14D146" w14:textId="77777777" w:rsidR="00E82940" w:rsidRDefault="004E3EF9">
      <w:pPr>
        <w:numPr>
          <w:ilvl w:val="1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слушать и понимать высказывания учителя, собеседников;</w:t>
      </w:r>
    </w:p>
    <w:p w14:paraId="45AD768C" w14:textId="77777777" w:rsidR="00E82940" w:rsidRDefault="004E3EF9">
      <w:pPr>
        <w:numPr>
          <w:ilvl w:val="1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совместно договариваться о правилах общения и поведения в школе и на уроках хозяйственно-бытового труда и следовать им;</w:t>
      </w:r>
    </w:p>
    <w:p w14:paraId="2AA9A61D" w14:textId="77777777" w:rsidR="00E82940" w:rsidRDefault="004E3EF9">
      <w:pPr>
        <w:numPr>
          <w:ilvl w:val="1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4956646D" w14:textId="77777777" w:rsidR="00E82940" w:rsidRDefault="004E3EF9">
      <w:pPr>
        <w:tabs>
          <w:tab w:val="left" w:pos="63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25784CA" w14:textId="77777777" w:rsidR="00E82940" w:rsidRDefault="004E3EF9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28DEF08" w14:textId="77777777" w:rsidR="00E82940" w:rsidRDefault="004E3EF9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A17E1D8" w14:textId="77777777" w:rsidR="00E82940" w:rsidRDefault="004E3EF9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успешности/не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13FF070" w14:textId="77777777" w:rsidR="00E82940" w:rsidRDefault="004E3EF9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6CF7D1C6" w14:textId="77777777" w:rsidR="00E82940" w:rsidRDefault="004E3EF9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7A379801" w14:textId="77777777" w:rsidR="00E82940" w:rsidRDefault="004E3EF9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41CF60F7" w14:textId="77777777" w:rsidR="00E82940" w:rsidRDefault="004E3EF9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4BC7AE49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4675F618" w14:textId="77777777" w:rsidR="00E82940" w:rsidRDefault="004E3EF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66ECCD0" w14:textId="77777777" w:rsidR="00E82940" w:rsidRDefault="004E3EF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3B41616" w14:textId="77777777" w:rsidR="00E82940" w:rsidRDefault="004E3EF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EC0319E" w14:textId="77777777" w:rsidR="00E82940" w:rsidRDefault="004E3EF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E3C5C41" w14:textId="77777777" w:rsidR="00E82940" w:rsidRDefault="004E3EF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AC0BFF" w14:textId="77777777" w:rsidR="00E82940" w:rsidRDefault="004E3E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0F54FC26" w14:textId="77777777" w:rsidR="00E82940" w:rsidRDefault="004E3EF9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4A59EE5C" w14:textId="77777777" w:rsidR="00E82940" w:rsidRDefault="004E3EF9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771A0DDE" w14:textId="77777777" w:rsidR="00E82940" w:rsidRDefault="004E3EF9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3D9304AB" w14:textId="77777777" w:rsidR="00E82940" w:rsidRDefault="004E3EF9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Требования к уровню подготовки обучающихся.</w:t>
      </w:r>
    </w:p>
    <w:p w14:paraId="4C26FA3F" w14:textId="77777777" w:rsidR="00E82940" w:rsidRDefault="004E3EF9">
      <w:pPr>
        <w:pStyle w:val="ad"/>
        <w:numPr>
          <w:ilvl w:val="0"/>
          <w:numId w:val="7"/>
        </w:num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Планируемые результаты освоения программы:</w:t>
      </w:r>
    </w:p>
    <w:p w14:paraId="0E5B32D5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умение соблюдать режим дня и правила личной гигиены;</w:t>
      </w:r>
    </w:p>
    <w:p w14:paraId="5BB9D717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 идентифицировать свою половую принадлежность</w:t>
      </w:r>
    </w:p>
    <w:p w14:paraId="037D72AA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называть своё имя и фамилию;</w:t>
      </w:r>
    </w:p>
    <w:p w14:paraId="7EA4870C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иметь представления о занятиях в свободное время;</w:t>
      </w:r>
    </w:p>
    <w:p w14:paraId="08DDC668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умение с</w:t>
      </w:r>
      <w:r>
        <w:rPr>
          <w:rFonts w:ascii="Times New Roman" w:hAnsi="Times New Roman"/>
          <w:bCs/>
        </w:rPr>
        <w:t xml:space="preserve">облюдать </w:t>
      </w:r>
      <w:r>
        <w:rPr>
          <w:rFonts w:ascii="Times New Roman" w:hAnsi="Times New Roman"/>
        </w:rPr>
        <w:t>последовательности действий при мытье и вытирании рук, лица;</w:t>
      </w:r>
    </w:p>
    <w:p w14:paraId="3F113EC0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умение с</w:t>
      </w:r>
      <w:r>
        <w:rPr>
          <w:rFonts w:ascii="Times New Roman" w:hAnsi="Times New Roman"/>
          <w:bCs/>
        </w:rPr>
        <w:t xml:space="preserve">облюдать </w:t>
      </w:r>
      <w:r>
        <w:rPr>
          <w:rFonts w:ascii="Times New Roman" w:hAnsi="Times New Roman"/>
        </w:rPr>
        <w:t>последовательности действий при мытье и вытирании волос, ног, тела;</w:t>
      </w:r>
    </w:p>
    <w:p w14:paraId="13A123B8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- умение с</w:t>
      </w:r>
      <w:r>
        <w:rPr>
          <w:rFonts w:ascii="Times New Roman" w:hAnsi="Times New Roman"/>
          <w:bCs/>
        </w:rPr>
        <w:t xml:space="preserve">облюдать </w:t>
      </w:r>
      <w:r>
        <w:rPr>
          <w:rFonts w:ascii="Times New Roman" w:hAnsi="Times New Roman"/>
        </w:rPr>
        <w:t>последовательности действий при чистке зубов и полоскании полости рта;</w:t>
      </w:r>
    </w:p>
    <w:p w14:paraId="27E406C3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ходить в туалет;</w:t>
      </w:r>
    </w:p>
    <w:p w14:paraId="71E4342A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узнавать членов семьи;</w:t>
      </w:r>
    </w:p>
    <w:p w14:paraId="5AB21A7B" w14:textId="77777777" w:rsidR="00E82940" w:rsidRDefault="004E3EF9">
      <w:pPr>
        <w:pStyle w:val="a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рассказать о своей семье.</w:t>
      </w:r>
    </w:p>
    <w:p w14:paraId="7DAEB7D2" w14:textId="77777777" w:rsidR="00E82940" w:rsidRDefault="00E82940">
      <w:pPr>
        <w:pStyle w:val="a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CEFD02" w14:textId="77777777" w:rsidR="00E82940" w:rsidRDefault="00E82940">
      <w:pPr>
        <w:pStyle w:val="a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CD0A2C" w14:textId="77777777" w:rsidR="00E82940" w:rsidRDefault="004E3EF9">
      <w:pPr>
        <w:pStyle w:val="ad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Содержание учебного предмета «</w:t>
      </w:r>
      <w:r>
        <w:rPr>
          <w:rFonts w:ascii="Times New Roman" w:hAnsi="Times New Roman"/>
          <w:b/>
          <w:sz w:val="24"/>
          <w:szCs w:val="24"/>
        </w:rPr>
        <w:t>Человек</w:t>
      </w:r>
      <w:r>
        <w:rPr>
          <w:rFonts w:ascii="Times New Roman" w:eastAsia="Calibri" w:hAnsi="Times New Roman"/>
          <w:b/>
          <w:sz w:val="24"/>
          <w:szCs w:val="24"/>
        </w:rPr>
        <w:t>»</w:t>
      </w:r>
    </w:p>
    <w:p w14:paraId="5A0C08A8" w14:textId="77777777" w:rsidR="00E82940" w:rsidRDefault="00E82940">
      <w:pPr>
        <w:pStyle w:val="ad"/>
        <w:spacing w:after="0" w:line="240" w:lineRule="auto"/>
        <w:ind w:left="1070"/>
        <w:rPr>
          <w:rFonts w:ascii="Times New Roman" w:hAnsi="Times New Roman"/>
          <w:b/>
          <w:i/>
          <w:sz w:val="24"/>
          <w:szCs w:val="24"/>
        </w:rPr>
      </w:pPr>
    </w:p>
    <w:p w14:paraId="1AB50A99" w14:textId="77777777" w:rsidR="00E82940" w:rsidRDefault="004E3EF9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       Представления о себе.</w:t>
      </w:r>
    </w:p>
    <w:p w14:paraId="2E6442D6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Представление о частях тела. </w:t>
      </w:r>
    </w:p>
    <w:p w14:paraId="5764C882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Представление о лице человека. </w:t>
      </w:r>
    </w:p>
    <w:p w14:paraId="506D08FA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Представление о строении человека. </w:t>
      </w:r>
    </w:p>
    <w:p w14:paraId="01FE524A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о состоянии своего здоровья.</w:t>
      </w:r>
    </w:p>
    <w:p w14:paraId="14A790D7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Важность соблюдения режима дня и правил личной гигиены. </w:t>
      </w:r>
    </w:p>
    <w:p w14:paraId="7B6C452C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Представление о возрастных изменениях человека. </w:t>
      </w:r>
    </w:p>
    <w:p w14:paraId="03A69B41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Называние своего имени и фамилии и своего возраста, даты рождения.</w:t>
      </w:r>
    </w:p>
    <w:p w14:paraId="299EC03E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о занятиях в свободное время.</w:t>
      </w:r>
    </w:p>
    <w:p w14:paraId="4A41C3C5" w14:textId="77777777" w:rsidR="00E82940" w:rsidRDefault="004E3EF9">
      <w:pPr>
        <w:numPr>
          <w:ilvl w:val="0"/>
          <w:numId w:val="10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Рассказ о себе.</w:t>
      </w:r>
    </w:p>
    <w:p w14:paraId="58002DB6" w14:textId="77777777" w:rsidR="00E82940" w:rsidRDefault="004E3EF9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Гигиена тела. </w:t>
      </w:r>
    </w:p>
    <w:p w14:paraId="19E69475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азличение вентилей с горячей и холодной водой. </w:t>
      </w:r>
    </w:p>
    <w:p w14:paraId="3DDA1137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Регулирование напора струи воды. </w:t>
      </w:r>
    </w:p>
    <w:p w14:paraId="71D3341C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Вытирание рук полотенцем и сушка рук с помощью автоматической сушилки. </w:t>
      </w:r>
    </w:p>
    <w:p w14:paraId="4E82FACD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облюдение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последовательности действий при мытье и вытирании рук: открывание крана, регулирование напора струи и температуры воды, намачивание рук, намыливание рук, смывание мыла с рук, закрывание крана, вытирание рук.</w:t>
      </w:r>
    </w:p>
    <w:p w14:paraId="11DC6238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Нанесение крема на руки.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4EB0A65B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Подстригание ногтей ножницами и подпиливание ногтей пилочкой. </w:t>
      </w:r>
    </w:p>
    <w:p w14:paraId="69EACABF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Вытирание лица. </w:t>
      </w:r>
    </w:p>
    <w:p w14:paraId="6F70EB7C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Соблюдение последовательности действий при мытье и вытирании лица: открывание крана, регулирование напора струи и температуры воды, набирание воды в руки, выливание воды на лицо, протирание лица, закрывание крана, вытирание лица. </w:t>
      </w:r>
    </w:p>
    <w:p w14:paraId="5A06D5AD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Ч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истка зубов и полоскание полости рта.</w:t>
      </w:r>
    </w:p>
    <w:p w14:paraId="534041C3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Соблюдение последовательности действий при чистке зубов и полоскании полости рта: открывание тюбика с зубной пастой, намачивание  щетки, выдавливание зубной пасты на зубную щетку, чистка зубов, полоскание рта, мытье щетки, закрывание тюбика с зубной пастой. </w:t>
      </w:r>
    </w:p>
    <w:p w14:paraId="6327AF9A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Очищение носового хода. </w:t>
      </w:r>
    </w:p>
    <w:p w14:paraId="04889804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Нанесение косметического средства на лицо.</w:t>
      </w:r>
    </w:p>
    <w:p w14:paraId="073C889B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асчесывание волос. </w:t>
      </w:r>
    </w:p>
    <w:p w14:paraId="385149CC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Соблюдение последовательности действий при мытье и вытирании волос: намачивание волос, намыливание волос, смывание шампуня с волос, вытирание волос. </w:t>
      </w:r>
    </w:p>
    <w:p w14:paraId="2188E663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облюдение последовательности  действий при сушке волос феном: включение фена (розетка, переключатель), направление струи воздуха на разные участки головы, выключение фена, расчесывание волос.</w:t>
      </w:r>
    </w:p>
    <w:p w14:paraId="1BFB1E30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М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ытье  и  чистка ушей.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0BC1D016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Соблюдение последовательности действий при мытье и вытирании ног: намачивание ног, намыливание ног, смывание мыла, вытирание ног. </w:t>
      </w:r>
    </w:p>
    <w:p w14:paraId="25589BC2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Соблюдение последовательности действий при мытье и вытирании тела: ополаскивание тела водой, намыливание частей тела, смывание мыла, вытирание тела. </w:t>
      </w:r>
    </w:p>
    <w:p w14:paraId="535C2B0E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Гигиена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интимной зоны.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1ECA02A" w14:textId="77777777" w:rsidR="00E82940" w:rsidRDefault="004E3EF9">
      <w:pPr>
        <w:numPr>
          <w:ilvl w:val="0"/>
          <w:numId w:val="11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Пользование косметическими средствами (дезодорантом, туалетной водой, гигиенической помадой, духами). </w:t>
      </w:r>
    </w:p>
    <w:p w14:paraId="3DC92A33" w14:textId="77777777" w:rsidR="00E82940" w:rsidRDefault="004E3EF9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Семья. </w:t>
      </w:r>
    </w:p>
    <w:p w14:paraId="6964B02E" w14:textId="77777777" w:rsidR="00E82940" w:rsidRDefault="004E3EF9">
      <w:pPr>
        <w:numPr>
          <w:ilvl w:val="0"/>
          <w:numId w:val="12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Узнавание (различение) членов семьи. </w:t>
      </w:r>
    </w:p>
    <w:p w14:paraId="56C7C3C1" w14:textId="77777777" w:rsidR="00E82940" w:rsidRDefault="004E3EF9">
      <w:pPr>
        <w:numPr>
          <w:ilvl w:val="0"/>
          <w:numId w:val="12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Узнавание (различение) детей и взрослых. </w:t>
      </w:r>
    </w:p>
    <w:p w14:paraId="48ADA44C" w14:textId="77777777" w:rsidR="00E82940" w:rsidRDefault="004E3EF9">
      <w:pPr>
        <w:numPr>
          <w:ilvl w:val="0"/>
          <w:numId w:val="12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Определение своей социальной роли в семье.</w:t>
      </w:r>
    </w:p>
    <w:p w14:paraId="4884C1A3" w14:textId="77777777" w:rsidR="00E82940" w:rsidRDefault="004E3EF9">
      <w:pPr>
        <w:numPr>
          <w:ilvl w:val="0"/>
          <w:numId w:val="12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Представление о бытовой и досуговой деятельности членов семьи. </w:t>
      </w:r>
    </w:p>
    <w:p w14:paraId="280575BD" w14:textId="77777777" w:rsidR="00E82940" w:rsidRDefault="004E3EF9">
      <w:pPr>
        <w:numPr>
          <w:ilvl w:val="0"/>
          <w:numId w:val="12"/>
        </w:numPr>
        <w:spacing w:after="0" w:line="240" w:lineRule="auto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о профессиональной деятельности членов семьи.</w:t>
      </w:r>
    </w:p>
    <w:p w14:paraId="7482A03C" w14:textId="77777777" w:rsidR="00E82940" w:rsidRDefault="00E82940">
      <w:pPr>
        <w:pStyle w:val="ad"/>
        <w:spacing w:after="0" w:line="240" w:lineRule="auto"/>
        <w:ind w:left="107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524A1010" w14:textId="77777777" w:rsidR="00E82940" w:rsidRDefault="00E82940">
      <w:pPr>
        <w:pStyle w:val="ad"/>
        <w:spacing w:after="0" w:line="240" w:lineRule="auto"/>
        <w:ind w:left="107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7E570FCC" w14:textId="77777777" w:rsidR="00E82940" w:rsidRDefault="00E82940">
      <w:pPr>
        <w:pStyle w:val="ad"/>
        <w:spacing w:after="0" w:line="240" w:lineRule="auto"/>
        <w:ind w:left="107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6D060B14" w14:textId="77777777" w:rsidR="00E82940" w:rsidRDefault="00E82940">
      <w:pPr>
        <w:pStyle w:val="ad"/>
        <w:spacing w:after="0" w:line="240" w:lineRule="auto"/>
        <w:ind w:left="107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1BE3F5C7" w14:textId="77777777" w:rsidR="00E82940" w:rsidRDefault="00E82940">
      <w:pPr>
        <w:pStyle w:val="ad"/>
        <w:spacing w:after="0" w:line="240" w:lineRule="auto"/>
        <w:ind w:left="107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1358A258" w14:textId="77777777" w:rsidR="00E82940" w:rsidRDefault="00E82940">
      <w:pPr>
        <w:pStyle w:val="ad"/>
        <w:spacing w:after="0" w:line="240" w:lineRule="auto"/>
        <w:ind w:left="107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p w14:paraId="4A58D5A5" w14:textId="77777777" w:rsidR="00E82940" w:rsidRDefault="004E3EF9">
      <w:pPr>
        <w:pStyle w:val="ad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/>
          <w:b/>
          <w:color w:val="000000"/>
          <w:sz w:val="24"/>
          <w:szCs w:val="24"/>
        </w:rPr>
        <w:t>Календарно-тематическое планирование по учебному предмету «Человек»</w:t>
      </w:r>
    </w:p>
    <w:p w14:paraId="4D090650" w14:textId="77777777" w:rsidR="00E82940" w:rsidRDefault="00E82940">
      <w:pPr>
        <w:pStyle w:val="ad"/>
        <w:spacing w:after="0" w:line="240" w:lineRule="auto"/>
        <w:ind w:left="1070"/>
        <w:jc w:val="both"/>
        <w:rPr>
          <w:rFonts w:ascii="Times New Roman" w:eastAsia="Calibri" w:hAnsi="Times New Roman"/>
          <w:b/>
          <w:color w:val="000000"/>
          <w:sz w:val="24"/>
          <w:szCs w:val="24"/>
        </w:rPr>
      </w:pPr>
    </w:p>
    <w:tbl>
      <w:tblPr>
        <w:tblStyle w:val="2"/>
        <w:tblW w:w="15546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839"/>
        <w:gridCol w:w="2370"/>
        <w:gridCol w:w="839"/>
        <w:gridCol w:w="981"/>
        <w:gridCol w:w="1677"/>
        <w:gridCol w:w="1398"/>
        <w:gridCol w:w="1814"/>
        <w:gridCol w:w="2094"/>
        <w:gridCol w:w="1909"/>
        <w:gridCol w:w="1389"/>
        <w:gridCol w:w="236"/>
      </w:tblGrid>
      <w:tr w:rsidR="00E82940" w14:paraId="59280982" w14:textId="77777777" w:rsidTr="00CB5982">
        <w:tc>
          <w:tcPr>
            <w:tcW w:w="839" w:type="dxa"/>
            <w:vAlign w:val="center"/>
          </w:tcPr>
          <w:p w14:paraId="6E441010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  п/п</w:t>
            </w:r>
          </w:p>
        </w:tc>
        <w:tc>
          <w:tcPr>
            <w:tcW w:w="2370" w:type="dxa"/>
            <w:vMerge w:val="restart"/>
            <w:vAlign w:val="center"/>
          </w:tcPr>
          <w:p w14:paraId="44293052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Тема урока</w:t>
            </w:r>
          </w:p>
        </w:tc>
        <w:tc>
          <w:tcPr>
            <w:tcW w:w="839" w:type="dxa"/>
            <w:vMerge w:val="restart"/>
          </w:tcPr>
          <w:p w14:paraId="7B2F9306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981" w:type="dxa"/>
            <w:vMerge w:val="restart"/>
          </w:tcPr>
          <w:p w14:paraId="6B285A31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Дата проведения</w:t>
            </w:r>
          </w:p>
        </w:tc>
        <w:tc>
          <w:tcPr>
            <w:tcW w:w="1677" w:type="dxa"/>
            <w:vMerge w:val="restart"/>
          </w:tcPr>
          <w:p w14:paraId="06190450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08C723F1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Академический компонент</w:t>
            </w:r>
          </w:p>
        </w:tc>
        <w:tc>
          <w:tcPr>
            <w:tcW w:w="7215" w:type="dxa"/>
            <w:gridSpan w:val="4"/>
          </w:tcPr>
          <w:p w14:paraId="5ABA94D7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2ECD01A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Базовые учебные действия. Планируемые результаты</w:t>
            </w:r>
          </w:p>
        </w:tc>
        <w:tc>
          <w:tcPr>
            <w:tcW w:w="1389" w:type="dxa"/>
          </w:tcPr>
          <w:p w14:paraId="11F840AD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D5EE68" w14:textId="77777777" w:rsidR="00E82940" w:rsidRDefault="00E829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145ADC3A" w14:textId="77777777" w:rsidTr="00CB5982">
        <w:tc>
          <w:tcPr>
            <w:tcW w:w="839" w:type="dxa"/>
            <w:vMerge w:val="restart"/>
            <w:vAlign w:val="center"/>
          </w:tcPr>
          <w:p w14:paraId="7001B8A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.</w:t>
            </w:r>
          </w:p>
        </w:tc>
        <w:tc>
          <w:tcPr>
            <w:tcW w:w="2370" w:type="dxa"/>
            <w:vMerge/>
            <w:vAlign w:val="center"/>
          </w:tcPr>
          <w:p w14:paraId="0D151B16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839" w:type="dxa"/>
            <w:vMerge/>
            <w:vAlign w:val="center"/>
          </w:tcPr>
          <w:p w14:paraId="7DBCD4C2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981" w:type="dxa"/>
            <w:vMerge/>
            <w:vAlign w:val="center"/>
          </w:tcPr>
          <w:p w14:paraId="503B1867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677" w:type="dxa"/>
            <w:vMerge/>
            <w:vAlign w:val="center"/>
          </w:tcPr>
          <w:p w14:paraId="06240010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1398" w:type="dxa"/>
          </w:tcPr>
          <w:p w14:paraId="2E2314B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Личностные</w:t>
            </w:r>
          </w:p>
        </w:tc>
        <w:tc>
          <w:tcPr>
            <w:tcW w:w="1814" w:type="dxa"/>
          </w:tcPr>
          <w:p w14:paraId="12DEA57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Познавательные</w:t>
            </w:r>
          </w:p>
        </w:tc>
        <w:tc>
          <w:tcPr>
            <w:tcW w:w="2094" w:type="dxa"/>
          </w:tcPr>
          <w:p w14:paraId="027DCEA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Коммуникативные</w:t>
            </w:r>
          </w:p>
        </w:tc>
        <w:tc>
          <w:tcPr>
            <w:tcW w:w="1909" w:type="dxa"/>
          </w:tcPr>
          <w:p w14:paraId="2F6D6DAE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Регулятивные</w:t>
            </w:r>
          </w:p>
        </w:tc>
        <w:tc>
          <w:tcPr>
            <w:tcW w:w="1625" w:type="dxa"/>
            <w:gridSpan w:val="2"/>
          </w:tcPr>
          <w:p w14:paraId="1415689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Воспитательная работа на уроке</w:t>
            </w:r>
          </w:p>
        </w:tc>
      </w:tr>
      <w:tr w:rsidR="00E82940" w14:paraId="5BECC305" w14:textId="77777777" w:rsidTr="00CB5982">
        <w:tc>
          <w:tcPr>
            <w:tcW w:w="839" w:type="dxa"/>
            <w:vMerge/>
            <w:vAlign w:val="center"/>
          </w:tcPr>
          <w:p w14:paraId="7CBF4F58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471" w:type="dxa"/>
            <w:gridSpan w:val="9"/>
            <w:vAlign w:val="center"/>
          </w:tcPr>
          <w:p w14:paraId="5253DE9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                                                                                </w:t>
            </w:r>
            <w:r w:rsidR="00606407">
              <w:rPr>
                <w:rFonts w:ascii="Times New Roman" w:eastAsia="Calibri" w:hAnsi="Times New Roman" w:cs="Times New Roman"/>
                <w:color w:val="000000"/>
              </w:rPr>
              <w:t xml:space="preserve">    Представления о себе. </w:t>
            </w:r>
          </w:p>
          <w:p w14:paraId="768F88B1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7BEAD4" w14:textId="77777777" w:rsidR="00E82940" w:rsidRDefault="00E829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08BACB3C" w14:textId="77777777" w:rsidTr="00CB5982">
        <w:trPr>
          <w:trHeight w:val="692"/>
        </w:trPr>
        <w:tc>
          <w:tcPr>
            <w:tcW w:w="839" w:type="dxa"/>
            <w:vMerge/>
            <w:vAlign w:val="center"/>
          </w:tcPr>
          <w:p w14:paraId="2502885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70" w:type="dxa"/>
          </w:tcPr>
          <w:p w14:paraId="6D3505D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Идентификация себя как юноши (девушки).</w:t>
            </w:r>
          </w:p>
        </w:tc>
        <w:tc>
          <w:tcPr>
            <w:tcW w:w="839" w:type="dxa"/>
          </w:tcPr>
          <w:p w14:paraId="262DBE3B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3E7AF08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2A329854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720AA0DC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1CCA09AA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0DE18E69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212108D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представлений о себе, осознание общности и различий с другими.</w:t>
            </w:r>
          </w:p>
        </w:tc>
        <w:tc>
          <w:tcPr>
            <w:tcW w:w="1398" w:type="dxa"/>
          </w:tcPr>
          <w:p w14:paraId="0B5D10E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14" w:type="dxa"/>
          </w:tcPr>
          <w:p w14:paraId="0C5D230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6C15086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09" w:type="dxa"/>
          </w:tcPr>
          <w:p w14:paraId="7DF10B5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инструкции учителя.</w:t>
            </w:r>
          </w:p>
        </w:tc>
        <w:tc>
          <w:tcPr>
            <w:tcW w:w="1625" w:type="dxa"/>
            <w:gridSpan w:val="2"/>
          </w:tcPr>
          <w:p w14:paraId="234E2A5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Воспитание самостоятельности учащихся</w:t>
            </w:r>
          </w:p>
        </w:tc>
      </w:tr>
      <w:tr w:rsidR="00E82940" w14:paraId="00205A07" w14:textId="77777777" w:rsidTr="00CB5982">
        <w:tc>
          <w:tcPr>
            <w:tcW w:w="839" w:type="dxa"/>
            <w:vAlign w:val="center"/>
          </w:tcPr>
          <w:p w14:paraId="011373C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2370" w:type="dxa"/>
          </w:tcPr>
          <w:p w14:paraId="624E190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Знание строения человека (скелет</w:t>
            </w:r>
            <w:r w:rsidR="00D35AFC">
              <w:rPr>
                <w:rFonts w:ascii="Times New Roman" w:eastAsia="Calibri" w:hAnsi="Times New Roman" w:cs="Times New Roman"/>
              </w:rPr>
              <w:t>, мышцы,кожа</w:t>
            </w:r>
            <w:r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839" w:type="dxa"/>
          </w:tcPr>
          <w:p w14:paraId="6922D2B2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7F9E1F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485E786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B3DDFC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3FBDF53C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7575DE0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строении человека ( скелете</w:t>
            </w:r>
            <w:r w:rsidR="00D35AFC">
              <w:rPr>
                <w:rFonts w:ascii="Times New Roman" w:eastAsia="Calibri" w:hAnsi="Times New Roman" w:cs="Times New Roman"/>
                <w:color w:val="000000"/>
              </w:rPr>
              <w:t>,мышцах,кожи</w:t>
            </w:r>
            <w:r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</w:tc>
        <w:tc>
          <w:tcPr>
            <w:tcW w:w="1398" w:type="dxa"/>
          </w:tcPr>
          <w:p w14:paraId="45D3AD9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Развитие познавательной инициативы в учебном сотрудничестве.</w:t>
            </w:r>
          </w:p>
        </w:tc>
        <w:tc>
          <w:tcPr>
            <w:tcW w:w="1814" w:type="dxa"/>
          </w:tcPr>
          <w:p w14:paraId="64B6C42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528F1D2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09" w:type="dxa"/>
          </w:tcPr>
          <w:p w14:paraId="575D271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действия по образцу.</w:t>
            </w:r>
          </w:p>
        </w:tc>
        <w:tc>
          <w:tcPr>
            <w:tcW w:w="1625" w:type="dxa"/>
            <w:gridSpan w:val="2"/>
          </w:tcPr>
          <w:p w14:paraId="2BB2A99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Воспитание самостоятельности учащихся</w:t>
            </w:r>
          </w:p>
        </w:tc>
      </w:tr>
      <w:tr w:rsidR="00E82940" w14:paraId="5D82E56E" w14:textId="77777777" w:rsidTr="00CB5982">
        <w:tc>
          <w:tcPr>
            <w:tcW w:w="839" w:type="dxa"/>
            <w:vAlign w:val="center"/>
          </w:tcPr>
          <w:p w14:paraId="742A680D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2370" w:type="dxa"/>
          </w:tcPr>
          <w:p w14:paraId="19E6ACB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Узнавание (различение) внутренних органов человека (на схеме тела): сердце</w:t>
            </w:r>
            <w:r w:rsidR="002A040D">
              <w:rPr>
                <w:rFonts w:ascii="Times New Roman" w:eastAsia="Calibri" w:hAnsi="Times New Roman" w:cs="Times New Roman"/>
              </w:rPr>
              <w:t>,лёгкие</w:t>
            </w:r>
          </w:p>
        </w:tc>
        <w:tc>
          <w:tcPr>
            <w:tcW w:w="839" w:type="dxa"/>
          </w:tcPr>
          <w:p w14:paraId="417BCECE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5B979C5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77815899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3830E436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6AFC48F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60146CB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0A9C000E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Умение узнавать и различать внутренние органы человека ( по схеме тела)</w:t>
            </w:r>
          </w:p>
        </w:tc>
        <w:tc>
          <w:tcPr>
            <w:tcW w:w="1398" w:type="dxa"/>
          </w:tcPr>
          <w:p w14:paraId="1DBABC7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Формирование внутренней позиции школьника на уровне понимания необходимости учения и принятия образца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«хорошего ученика».</w:t>
            </w:r>
          </w:p>
        </w:tc>
        <w:tc>
          <w:tcPr>
            <w:tcW w:w="1814" w:type="dxa"/>
          </w:tcPr>
          <w:p w14:paraId="1FDC7DC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68D28B7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Развитие умения использовать речь для планирования и регуляции своей деятельности.</w:t>
            </w:r>
          </w:p>
        </w:tc>
        <w:tc>
          <w:tcPr>
            <w:tcW w:w="1909" w:type="dxa"/>
          </w:tcPr>
          <w:p w14:paraId="703C5ED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Формирования умения выполнять задание с заданными качественными параметрами.</w:t>
            </w:r>
          </w:p>
        </w:tc>
        <w:tc>
          <w:tcPr>
            <w:tcW w:w="1625" w:type="dxa"/>
            <w:gridSpan w:val="2"/>
          </w:tcPr>
          <w:p w14:paraId="570E5FE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личностных позитивных качеств, школьника</w:t>
            </w:r>
          </w:p>
        </w:tc>
      </w:tr>
      <w:tr w:rsidR="00E82940" w14:paraId="32E882A8" w14:textId="77777777" w:rsidTr="00CB5982">
        <w:tc>
          <w:tcPr>
            <w:tcW w:w="839" w:type="dxa"/>
            <w:vAlign w:val="center"/>
          </w:tcPr>
          <w:p w14:paraId="01A8A11B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2370" w:type="dxa"/>
          </w:tcPr>
          <w:p w14:paraId="3D392AC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Узнавание (различение) внутренних органов человека (на схеме тела): печень</w:t>
            </w:r>
            <w:r w:rsidR="002A040D">
              <w:rPr>
                <w:rFonts w:ascii="Times New Roman" w:eastAsia="Calibri" w:hAnsi="Times New Roman" w:cs="Times New Roman"/>
              </w:rPr>
              <w:t>,почки,желудок</w:t>
            </w:r>
          </w:p>
        </w:tc>
        <w:tc>
          <w:tcPr>
            <w:tcW w:w="839" w:type="dxa"/>
          </w:tcPr>
          <w:p w14:paraId="5529EC7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4461083D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985EDC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0200523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15F278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1A7B4EB1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0786AA1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Умение узнавать и различать внутренние органы человека ( по схеме тела</w:t>
            </w:r>
          </w:p>
        </w:tc>
        <w:tc>
          <w:tcPr>
            <w:tcW w:w="1398" w:type="dxa"/>
          </w:tcPr>
          <w:p w14:paraId="5437899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814" w:type="dxa"/>
          </w:tcPr>
          <w:p w14:paraId="71A58AB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76C879A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использовать принятые ритуалы социального взаимодействия с одноклассниками.</w:t>
            </w:r>
          </w:p>
        </w:tc>
        <w:tc>
          <w:tcPr>
            <w:tcW w:w="1909" w:type="dxa"/>
          </w:tcPr>
          <w:p w14:paraId="03F00BC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25" w:type="dxa"/>
            <w:gridSpan w:val="2"/>
          </w:tcPr>
          <w:p w14:paraId="2AFFD05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личностных позитивных качеств, школьника</w:t>
            </w:r>
          </w:p>
        </w:tc>
      </w:tr>
      <w:tr w:rsidR="00E82940" w14:paraId="097C350E" w14:textId="77777777" w:rsidTr="00CB5982">
        <w:trPr>
          <w:trHeight w:val="1980"/>
        </w:trPr>
        <w:tc>
          <w:tcPr>
            <w:tcW w:w="839" w:type="dxa"/>
            <w:vAlign w:val="center"/>
          </w:tcPr>
          <w:p w14:paraId="1CE933D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39765330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2370" w:type="dxa"/>
          </w:tcPr>
          <w:p w14:paraId="0B6225FE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bookmarkStart w:id="0" w:name="_Hlk135130646"/>
            <w:r>
              <w:rPr>
                <w:rFonts w:ascii="Times New Roman" w:eastAsia="Calibri" w:hAnsi="Times New Roman" w:cs="Times New Roman"/>
              </w:rPr>
              <w:t xml:space="preserve">Здоровый образ жизни: </w:t>
            </w:r>
            <w:bookmarkEnd w:id="0"/>
            <w:r>
              <w:rPr>
                <w:rFonts w:ascii="Times New Roman" w:eastAsia="Calibri" w:hAnsi="Times New Roman" w:cs="Times New Roman"/>
              </w:rPr>
              <w:t>режим дня</w:t>
            </w:r>
            <w:r w:rsidR="00C1776E">
              <w:rPr>
                <w:rFonts w:ascii="Times New Roman" w:eastAsia="Calibri" w:hAnsi="Times New Roman" w:cs="Times New Roman"/>
              </w:rPr>
              <w:t>, правильное питание</w:t>
            </w:r>
          </w:p>
        </w:tc>
        <w:tc>
          <w:tcPr>
            <w:tcW w:w="839" w:type="dxa"/>
          </w:tcPr>
          <w:p w14:paraId="4F5834AC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05E99B8E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E014DB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430FF32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55EFC82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ADE67B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здоровом образе жизни ( режиме дня</w:t>
            </w:r>
            <w:r w:rsidR="00C1776E">
              <w:rPr>
                <w:rFonts w:ascii="Times New Roman" w:eastAsia="Calibri" w:hAnsi="Times New Roman" w:cs="Times New Roman"/>
                <w:color w:val="000000"/>
              </w:rPr>
              <w:t>, правильном питании</w:t>
            </w:r>
            <w:r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14:paraId="713DD8B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98" w:type="dxa"/>
          </w:tcPr>
          <w:p w14:paraId="6CB0648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Развитие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1814" w:type="dxa"/>
          </w:tcPr>
          <w:p w14:paraId="460CC2B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7295D6B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Развитие умения задавать вопросы  необходимые для организации собственной деятельности.</w:t>
            </w:r>
          </w:p>
        </w:tc>
        <w:tc>
          <w:tcPr>
            <w:tcW w:w="1909" w:type="dxa"/>
          </w:tcPr>
          <w:p w14:paraId="795A2EB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инструкции учителя.</w:t>
            </w:r>
          </w:p>
        </w:tc>
        <w:tc>
          <w:tcPr>
            <w:tcW w:w="1625" w:type="dxa"/>
            <w:gridSpan w:val="2"/>
          </w:tcPr>
          <w:p w14:paraId="13BE602C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749C03AE" w14:textId="77777777" w:rsidTr="00CB5982">
        <w:trPr>
          <w:trHeight w:val="1980"/>
        </w:trPr>
        <w:tc>
          <w:tcPr>
            <w:tcW w:w="839" w:type="dxa"/>
            <w:vAlign w:val="center"/>
          </w:tcPr>
          <w:p w14:paraId="7D0C0EFB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</w:t>
            </w:r>
          </w:p>
        </w:tc>
        <w:tc>
          <w:tcPr>
            <w:tcW w:w="2370" w:type="dxa"/>
          </w:tcPr>
          <w:p w14:paraId="52A7BC87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Здоровый образ жизни: соблюдение режима труда и отдыха</w:t>
            </w:r>
            <w:r w:rsidR="00C1776E">
              <w:rPr>
                <w:rFonts w:ascii="Times New Roman" w:eastAsia="Calibri" w:hAnsi="Times New Roman" w:cs="Times New Roman"/>
              </w:rPr>
              <w:t>,</w:t>
            </w:r>
            <w:r w:rsidR="00B37884">
              <w:rPr>
                <w:rFonts w:ascii="Times New Roman" w:eastAsia="Calibri" w:hAnsi="Times New Roman" w:cs="Times New Roman"/>
              </w:rPr>
              <w:t xml:space="preserve"> </w:t>
            </w:r>
            <w:r w:rsidR="00C1776E">
              <w:rPr>
                <w:rFonts w:ascii="Times New Roman" w:eastAsia="Calibri" w:hAnsi="Times New Roman" w:cs="Times New Roman"/>
              </w:rPr>
              <w:t>сон</w:t>
            </w:r>
          </w:p>
        </w:tc>
        <w:tc>
          <w:tcPr>
            <w:tcW w:w="839" w:type="dxa"/>
          </w:tcPr>
          <w:p w14:paraId="07F85EF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E5ED322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6D6B72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263D8ABF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220075C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соблюдении режима труда и отдыха</w:t>
            </w:r>
            <w:r w:rsidR="00C1776E"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="00B37884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C1776E">
              <w:rPr>
                <w:rFonts w:ascii="Times New Roman" w:eastAsia="Calibri" w:hAnsi="Times New Roman" w:cs="Times New Roman"/>
                <w:color w:val="000000"/>
              </w:rPr>
              <w:t>сон</w:t>
            </w:r>
          </w:p>
        </w:tc>
        <w:tc>
          <w:tcPr>
            <w:tcW w:w="1398" w:type="dxa"/>
          </w:tcPr>
          <w:p w14:paraId="06B2926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Адекватное понимание </w:t>
            </w:r>
            <w:r w:rsidR="00B37884">
              <w:rPr>
                <w:rFonts w:ascii="Times New Roman" w:eastAsia="Calibri" w:hAnsi="Times New Roman" w:cs="Times New Roman"/>
                <w:color w:val="000000"/>
              </w:rPr>
              <w:t>причин успешности / неуспешнос</w:t>
            </w:r>
            <w:r>
              <w:rPr>
                <w:rFonts w:ascii="Times New Roman" w:eastAsia="Calibri" w:hAnsi="Times New Roman" w:cs="Times New Roman"/>
                <w:color w:val="000000"/>
              </w:rPr>
              <w:t>и учебной деятельности.</w:t>
            </w:r>
          </w:p>
        </w:tc>
        <w:tc>
          <w:tcPr>
            <w:tcW w:w="1814" w:type="dxa"/>
          </w:tcPr>
          <w:p w14:paraId="0BA76E1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3136EE5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09" w:type="dxa"/>
          </w:tcPr>
          <w:p w14:paraId="2362BA8E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25" w:type="dxa"/>
            <w:gridSpan w:val="2"/>
          </w:tcPr>
          <w:p w14:paraId="1D9B947B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личностных позитивных качеств, школьника</w:t>
            </w:r>
          </w:p>
        </w:tc>
      </w:tr>
      <w:tr w:rsidR="00E82940" w14:paraId="3189DCF1" w14:textId="77777777" w:rsidTr="00CB5982">
        <w:trPr>
          <w:trHeight w:val="1980"/>
        </w:trPr>
        <w:tc>
          <w:tcPr>
            <w:tcW w:w="839" w:type="dxa"/>
            <w:vAlign w:val="center"/>
          </w:tcPr>
          <w:p w14:paraId="2046119D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370" w:type="dxa"/>
          </w:tcPr>
          <w:p w14:paraId="3B1E80FD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Здоровый образ жизни: закаливание</w:t>
            </w:r>
            <w:r w:rsidR="00C1776E">
              <w:rPr>
                <w:rFonts w:ascii="Times New Roman" w:eastAsia="Calibri" w:hAnsi="Times New Roman" w:cs="Times New Roman"/>
              </w:rPr>
              <w:t>,</w:t>
            </w:r>
            <w:r w:rsidR="00B37884">
              <w:rPr>
                <w:rFonts w:ascii="Times New Roman" w:eastAsia="Calibri" w:hAnsi="Times New Roman" w:cs="Times New Roman"/>
              </w:rPr>
              <w:t xml:space="preserve"> </w:t>
            </w:r>
            <w:r w:rsidR="00C1776E">
              <w:rPr>
                <w:rFonts w:ascii="Times New Roman" w:eastAsia="Calibri" w:hAnsi="Times New Roman" w:cs="Times New Roman"/>
              </w:rPr>
              <w:t>физическая активность</w:t>
            </w:r>
          </w:p>
        </w:tc>
        <w:tc>
          <w:tcPr>
            <w:tcW w:w="839" w:type="dxa"/>
          </w:tcPr>
          <w:p w14:paraId="1C47324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2612C8D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14F71E1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74A8F1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3260D979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4883C88E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здоровом образе жизни (закаливание</w:t>
            </w:r>
            <w:r w:rsidR="00C1776E">
              <w:rPr>
                <w:rFonts w:ascii="Times New Roman" w:eastAsia="Calibri" w:hAnsi="Times New Roman" w:cs="Times New Roman"/>
                <w:color w:val="000000"/>
              </w:rPr>
              <w:t>, физическая активность</w:t>
            </w:r>
            <w:r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14:paraId="02B1C20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98" w:type="dxa"/>
          </w:tcPr>
          <w:p w14:paraId="786C991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814" w:type="dxa"/>
          </w:tcPr>
          <w:p w14:paraId="7939394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235765B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909" w:type="dxa"/>
          </w:tcPr>
          <w:p w14:paraId="6AE6AA6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625" w:type="dxa"/>
            <w:gridSpan w:val="2"/>
          </w:tcPr>
          <w:p w14:paraId="2E23E16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E82940" w14:paraId="6E06F8E1" w14:textId="77777777" w:rsidTr="00CB5982">
        <w:trPr>
          <w:trHeight w:val="1980"/>
        </w:trPr>
        <w:tc>
          <w:tcPr>
            <w:tcW w:w="839" w:type="dxa"/>
            <w:vAlign w:val="center"/>
          </w:tcPr>
          <w:p w14:paraId="10EDE4D1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8</w:t>
            </w:r>
          </w:p>
        </w:tc>
        <w:tc>
          <w:tcPr>
            <w:tcW w:w="2370" w:type="dxa"/>
          </w:tcPr>
          <w:p w14:paraId="116FE28C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Сообщение о состоянии своего здоровья</w:t>
            </w:r>
            <w:r w:rsidR="00C1776E">
              <w:rPr>
                <w:rFonts w:ascii="Times New Roman" w:eastAsia="Calibri" w:hAnsi="Times New Roman" w:cs="Times New Roman"/>
              </w:rPr>
              <w:t>, Как работает наш организм</w:t>
            </w:r>
          </w:p>
        </w:tc>
        <w:tc>
          <w:tcPr>
            <w:tcW w:w="839" w:type="dxa"/>
          </w:tcPr>
          <w:p w14:paraId="0C52C651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E8EC06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25782B5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0E23DFCF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114DBFF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сообщать о состоянии своего здоровья</w:t>
            </w:r>
            <w:r w:rsidR="00C1776E">
              <w:rPr>
                <w:rFonts w:ascii="Times New Roman" w:eastAsia="Calibri" w:hAnsi="Times New Roman" w:cs="Times New Roman"/>
                <w:color w:val="000000"/>
              </w:rPr>
              <w:t>, о работе своего организма</w:t>
            </w:r>
          </w:p>
          <w:p w14:paraId="6EC9862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98" w:type="dxa"/>
          </w:tcPr>
          <w:p w14:paraId="442C347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Развитие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1814" w:type="dxa"/>
          </w:tcPr>
          <w:p w14:paraId="6EE5E9A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0542D5B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Развитие умения задавать вопросы  необходимые для организации собственной деятельности.</w:t>
            </w:r>
          </w:p>
        </w:tc>
        <w:tc>
          <w:tcPr>
            <w:tcW w:w="1909" w:type="dxa"/>
          </w:tcPr>
          <w:p w14:paraId="700D79C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инструкции учителя.</w:t>
            </w:r>
          </w:p>
        </w:tc>
        <w:tc>
          <w:tcPr>
            <w:tcW w:w="1625" w:type="dxa"/>
            <w:gridSpan w:val="2"/>
          </w:tcPr>
          <w:p w14:paraId="50051517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37289BC2" w14:textId="77777777" w:rsidTr="00CB5982">
        <w:trPr>
          <w:trHeight w:val="1980"/>
        </w:trPr>
        <w:tc>
          <w:tcPr>
            <w:tcW w:w="839" w:type="dxa"/>
            <w:vAlign w:val="center"/>
          </w:tcPr>
          <w:p w14:paraId="1C86D4AA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9</w:t>
            </w:r>
          </w:p>
        </w:tc>
        <w:tc>
          <w:tcPr>
            <w:tcW w:w="2370" w:type="dxa"/>
          </w:tcPr>
          <w:p w14:paraId="7B993A39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Простудные заболевания и их профилактика</w:t>
            </w:r>
            <w:r w:rsidR="002A040D">
              <w:rPr>
                <w:rFonts w:ascii="Times New Roman" w:eastAsia="Calibri" w:hAnsi="Times New Roman" w:cs="Times New Roman"/>
              </w:rPr>
              <w:t>. Вредные привычки и их влияние на здоровье</w:t>
            </w:r>
          </w:p>
        </w:tc>
        <w:tc>
          <w:tcPr>
            <w:tcW w:w="839" w:type="dxa"/>
          </w:tcPr>
          <w:p w14:paraId="405B8CF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133B240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5EE169D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профилактики простудных заболеваний</w:t>
            </w:r>
            <w:r w:rsidR="002A040D">
              <w:rPr>
                <w:rFonts w:ascii="Times New Roman" w:eastAsia="Calibri" w:hAnsi="Times New Roman" w:cs="Times New Roman"/>
                <w:color w:val="000000"/>
              </w:rPr>
              <w:t>, о вредных привычках и их влиянии на здоровье</w:t>
            </w:r>
          </w:p>
        </w:tc>
        <w:tc>
          <w:tcPr>
            <w:tcW w:w="1398" w:type="dxa"/>
          </w:tcPr>
          <w:p w14:paraId="08A66CB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814" w:type="dxa"/>
          </w:tcPr>
          <w:p w14:paraId="73A696B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58F1586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09" w:type="dxa"/>
          </w:tcPr>
          <w:p w14:paraId="3DD84FF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25" w:type="dxa"/>
            <w:gridSpan w:val="2"/>
          </w:tcPr>
          <w:p w14:paraId="2E817314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личностных позитивных качеств, школьника</w:t>
            </w:r>
          </w:p>
        </w:tc>
      </w:tr>
      <w:tr w:rsidR="00E82940" w14:paraId="0EC4826B" w14:textId="77777777" w:rsidTr="00CB5982">
        <w:trPr>
          <w:trHeight w:val="1980"/>
        </w:trPr>
        <w:tc>
          <w:tcPr>
            <w:tcW w:w="839" w:type="dxa"/>
            <w:vAlign w:val="center"/>
          </w:tcPr>
          <w:p w14:paraId="2BEC44FC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10</w:t>
            </w:r>
          </w:p>
        </w:tc>
        <w:tc>
          <w:tcPr>
            <w:tcW w:w="2370" w:type="dxa"/>
          </w:tcPr>
          <w:p w14:paraId="221F336B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Называние своего имени и фамилии.</w:t>
            </w:r>
            <w:r w:rsidR="0019109A">
              <w:rPr>
                <w:rFonts w:ascii="Times New Roman" w:eastAsia="Calibri" w:hAnsi="Times New Roman" w:cs="Times New Roman"/>
              </w:rPr>
              <w:t xml:space="preserve"> Различение возрастных изменений человека.</w:t>
            </w:r>
          </w:p>
        </w:tc>
        <w:tc>
          <w:tcPr>
            <w:tcW w:w="839" w:type="dxa"/>
          </w:tcPr>
          <w:p w14:paraId="2204485F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1959165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09BAD96E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03411E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48A0771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4F052D2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называть свою фамилию и имя</w:t>
            </w:r>
            <w:r w:rsidR="0019109A">
              <w:rPr>
                <w:rFonts w:ascii="Times New Roman" w:eastAsia="Calibri" w:hAnsi="Times New Roman" w:cs="Times New Roman"/>
                <w:color w:val="000000"/>
              </w:rPr>
              <w:t>, формирование знаний о возрастных изменениях человека</w:t>
            </w:r>
          </w:p>
        </w:tc>
        <w:tc>
          <w:tcPr>
            <w:tcW w:w="1398" w:type="dxa"/>
          </w:tcPr>
          <w:p w14:paraId="14A1364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814" w:type="dxa"/>
          </w:tcPr>
          <w:p w14:paraId="07AC6C8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7CCD5BD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909" w:type="dxa"/>
          </w:tcPr>
          <w:p w14:paraId="6D4992F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625" w:type="dxa"/>
            <w:gridSpan w:val="2"/>
          </w:tcPr>
          <w:p w14:paraId="3A98B0D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</w:tr>
      <w:tr w:rsidR="00E82940" w14:paraId="665CBBF9" w14:textId="77777777" w:rsidTr="00CB5982">
        <w:trPr>
          <w:trHeight w:val="396"/>
        </w:trPr>
        <w:tc>
          <w:tcPr>
            <w:tcW w:w="15546" w:type="dxa"/>
            <w:gridSpan w:val="11"/>
            <w:vAlign w:val="center"/>
          </w:tcPr>
          <w:p w14:paraId="23CC0EB3" w14:textId="77777777" w:rsidR="00E82940" w:rsidRDefault="006064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Туалет. </w:t>
            </w:r>
          </w:p>
        </w:tc>
      </w:tr>
      <w:tr w:rsidR="00E82940" w14:paraId="74E2D3F5" w14:textId="77777777" w:rsidTr="00CB5982">
        <w:tc>
          <w:tcPr>
            <w:tcW w:w="839" w:type="dxa"/>
            <w:vAlign w:val="center"/>
          </w:tcPr>
          <w:p w14:paraId="0EA41C3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2370" w:type="dxa"/>
          </w:tcPr>
          <w:p w14:paraId="48DB653D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Сообщение о желании сходить в туалет.</w:t>
            </w:r>
            <w:r w:rsidR="0019109A">
              <w:rPr>
                <w:rFonts w:ascii="Times New Roman" w:eastAsia="Calibri" w:hAnsi="Times New Roman" w:cs="Times New Roman"/>
              </w:rPr>
              <w:t xml:space="preserve"> Сидение на унитазе и оправление малой (большой) нужды.</w:t>
            </w:r>
            <w:r w:rsidR="002A040D">
              <w:rPr>
                <w:rFonts w:ascii="Times New Roman" w:eastAsia="Calibri" w:hAnsi="Times New Roman" w:cs="Times New Roman"/>
              </w:rPr>
              <w:t xml:space="preserve"> Пользование туалетной бумагой.</w:t>
            </w:r>
          </w:p>
        </w:tc>
        <w:tc>
          <w:tcPr>
            <w:tcW w:w="839" w:type="dxa"/>
          </w:tcPr>
          <w:p w14:paraId="23C7A749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3D6951FE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0C7B5924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731761B6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630C86B0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72980CA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4E29CF56" w14:textId="77777777" w:rsidR="0019109A" w:rsidRDefault="004E3EF9" w:rsidP="0019109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сообщать о своих физиологических потребностях</w:t>
            </w:r>
            <w:r w:rsidR="0019109A">
              <w:rPr>
                <w:rFonts w:ascii="Times New Roman" w:eastAsia="Calibri" w:hAnsi="Times New Roman" w:cs="Times New Roman"/>
                <w:color w:val="000000"/>
              </w:rPr>
              <w:t>, формирование умений пользоваться унитазом</w:t>
            </w:r>
            <w:r w:rsidR="002A040D">
              <w:rPr>
                <w:rFonts w:ascii="Times New Roman" w:eastAsia="Calibri" w:hAnsi="Times New Roman" w:cs="Times New Roman"/>
                <w:color w:val="000000"/>
              </w:rPr>
              <w:t xml:space="preserve">, туалетной </w:t>
            </w:r>
            <w:r w:rsidR="002A040D">
              <w:rPr>
                <w:rFonts w:ascii="Times New Roman" w:eastAsia="Calibri" w:hAnsi="Times New Roman" w:cs="Times New Roman"/>
                <w:color w:val="000000"/>
              </w:rPr>
              <w:lastRenderedPageBreak/>
              <w:t>бумагой</w:t>
            </w:r>
          </w:p>
          <w:p w14:paraId="3503F57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98" w:type="dxa"/>
          </w:tcPr>
          <w:p w14:paraId="73ED1DF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Формирование внутренней позиции учащегося на понимание необходимости учения.</w:t>
            </w:r>
          </w:p>
          <w:p w14:paraId="6AA4567D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814" w:type="dxa"/>
          </w:tcPr>
          <w:p w14:paraId="3D96E2A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проводить сравнение  и классификацию по заданным критериям</w:t>
            </w:r>
          </w:p>
        </w:tc>
        <w:tc>
          <w:tcPr>
            <w:tcW w:w="2094" w:type="dxa"/>
          </w:tcPr>
          <w:p w14:paraId="6083354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Развитие умения строить понятные для партнёра высказывания.</w:t>
            </w:r>
          </w:p>
        </w:tc>
        <w:tc>
          <w:tcPr>
            <w:tcW w:w="1909" w:type="dxa"/>
          </w:tcPr>
          <w:p w14:paraId="249FDF9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принимать и сохранять направленность взгляд на говорящего взрослого</w:t>
            </w:r>
          </w:p>
        </w:tc>
        <w:tc>
          <w:tcPr>
            <w:tcW w:w="1625" w:type="dxa"/>
            <w:gridSpan w:val="2"/>
          </w:tcPr>
          <w:p w14:paraId="2451E59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2E0B49B7" w14:textId="77777777" w:rsidTr="00CB5982">
        <w:trPr>
          <w:trHeight w:val="1653"/>
        </w:trPr>
        <w:tc>
          <w:tcPr>
            <w:tcW w:w="839" w:type="dxa"/>
            <w:vAlign w:val="center"/>
          </w:tcPr>
          <w:p w14:paraId="3CEA5DFB" w14:textId="77777777" w:rsidR="00E82940" w:rsidRDefault="00CB598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370" w:type="dxa"/>
          </w:tcPr>
          <w:p w14:paraId="06244951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Соблюдение последовательности действий в туалете.</w:t>
            </w:r>
            <w:r w:rsidR="00B37884">
              <w:rPr>
                <w:rFonts w:ascii="Times New Roman" w:eastAsia="Calibri" w:hAnsi="Times New Roman" w:cs="Times New Roman"/>
              </w:rPr>
              <w:t xml:space="preserve"> Гигиенические процедуры после посещение туалета.</w:t>
            </w:r>
          </w:p>
        </w:tc>
        <w:tc>
          <w:tcPr>
            <w:tcW w:w="839" w:type="dxa"/>
          </w:tcPr>
          <w:p w14:paraId="391D67D1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38248A0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CD004D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03574F5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478C0B0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 соблюдения последовательности действий в туалете</w:t>
            </w:r>
            <w:r w:rsidR="00B37884">
              <w:rPr>
                <w:rFonts w:ascii="Times New Roman" w:eastAsia="Calibri" w:hAnsi="Times New Roman" w:cs="Times New Roman"/>
                <w:color w:val="000000"/>
              </w:rPr>
              <w:t>, соблюдение гигиеничных процедур после посещения туалета</w:t>
            </w:r>
          </w:p>
        </w:tc>
        <w:tc>
          <w:tcPr>
            <w:tcW w:w="1398" w:type="dxa"/>
          </w:tcPr>
          <w:p w14:paraId="62901BD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14" w:type="dxa"/>
          </w:tcPr>
          <w:p w14:paraId="4D89744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устанавливать аналогии</w:t>
            </w:r>
          </w:p>
        </w:tc>
        <w:tc>
          <w:tcPr>
            <w:tcW w:w="2094" w:type="dxa"/>
          </w:tcPr>
          <w:p w14:paraId="2D3DB75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909" w:type="dxa"/>
          </w:tcPr>
          <w:p w14:paraId="33AF09E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инструкции учителя.</w:t>
            </w:r>
          </w:p>
        </w:tc>
        <w:tc>
          <w:tcPr>
            <w:tcW w:w="1625" w:type="dxa"/>
            <w:gridSpan w:val="2"/>
          </w:tcPr>
          <w:p w14:paraId="5D1C9EF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7484DB20" w14:textId="77777777" w:rsidTr="00CB5982">
        <w:tc>
          <w:tcPr>
            <w:tcW w:w="839" w:type="dxa"/>
            <w:vAlign w:val="center"/>
          </w:tcPr>
          <w:p w14:paraId="0217BF1C" w14:textId="77777777" w:rsidR="00E82940" w:rsidRDefault="00CB598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2370" w:type="dxa"/>
          </w:tcPr>
          <w:p w14:paraId="640B4F8A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Предметы личной гигиены.</w:t>
            </w:r>
          </w:p>
        </w:tc>
        <w:tc>
          <w:tcPr>
            <w:tcW w:w="839" w:type="dxa"/>
          </w:tcPr>
          <w:p w14:paraId="20F74E1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4A7B4A2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6D8A1C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FC3CA9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4540587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508F14C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предметах личной гигиены</w:t>
            </w:r>
          </w:p>
        </w:tc>
        <w:tc>
          <w:tcPr>
            <w:tcW w:w="1398" w:type="dxa"/>
          </w:tcPr>
          <w:p w14:paraId="1C1C71E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проявлять познавательную ини-циативу в учебном сотрудничестве.</w:t>
            </w:r>
          </w:p>
        </w:tc>
        <w:tc>
          <w:tcPr>
            <w:tcW w:w="1814" w:type="dxa"/>
          </w:tcPr>
          <w:p w14:paraId="0A4993F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094" w:type="dxa"/>
          </w:tcPr>
          <w:p w14:paraId="43BD37C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909" w:type="dxa"/>
          </w:tcPr>
          <w:p w14:paraId="4D12969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действия по образцу.</w:t>
            </w:r>
          </w:p>
        </w:tc>
        <w:tc>
          <w:tcPr>
            <w:tcW w:w="1625" w:type="dxa"/>
            <w:gridSpan w:val="2"/>
          </w:tcPr>
          <w:p w14:paraId="5D2877B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0B3D2EC5" w14:textId="77777777" w:rsidTr="00CB5982">
        <w:tc>
          <w:tcPr>
            <w:tcW w:w="15546" w:type="dxa"/>
            <w:gridSpan w:val="11"/>
            <w:vAlign w:val="center"/>
          </w:tcPr>
          <w:p w14:paraId="27D7574F" w14:textId="77777777" w:rsidR="00E82940" w:rsidRDefault="004E3EF9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 xml:space="preserve">                                                                                                                         </w:t>
            </w:r>
            <w:r w:rsidR="00606407">
              <w:rPr>
                <w:rFonts w:ascii="Times New Roman" w:eastAsia="Calibri" w:hAnsi="Times New Roman" w:cs="Times New Roman"/>
              </w:rPr>
              <w:t xml:space="preserve">                Гигиена тела .</w:t>
            </w:r>
          </w:p>
        </w:tc>
      </w:tr>
      <w:tr w:rsidR="00E82940" w14:paraId="620C3B8A" w14:textId="77777777" w:rsidTr="00CB5982">
        <w:tc>
          <w:tcPr>
            <w:tcW w:w="839" w:type="dxa"/>
            <w:vAlign w:val="center"/>
          </w:tcPr>
          <w:p w14:paraId="4537F07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2370" w:type="dxa"/>
            <w:vAlign w:val="center"/>
          </w:tcPr>
          <w:p w14:paraId="0E10E837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Соблюдение последовательности действий при мытье и вытирании рук.</w:t>
            </w:r>
          </w:p>
        </w:tc>
        <w:tc>
          <w:tcPr>
            <w:tcW w:w="839" w:type="dxa"/>
          </w:tcPr>
          <w:p w14:paraId="39A9376F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2BC072AB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10FBDFB1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29C14D6A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77C39340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24F503D9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6A1709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 соблюдать последовательность при мытье и вытирании рук</w:t>
            </w:r>
          </w:p>
        </w:tc>
        <w:tc>
          <w:tcPr>
            <w:tcW w:w="1398" w:type="dxa"/>
          </w:tcPr>
          <w:p w14:paraId="5A68A1F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14" w:type="dxa"/>
          </w:tcPr>
          <w:p w14:paraId="7B19CC5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27C19A2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09" w:type="dxa"/>
          </w:tcPr>
          <w:p w14:paraId="49445F0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25" w:type="dxa"/>
            <w:gridSpan w:val="2"/>
          </w:tcPr>
          <w:p w14:paraId="5EFE6F9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150ECDA1" w14:textId="77777777" w:rsidTr="00CB5982">
        <w:tc>
          <w:tcPr>
            <w:tcW w:w="839" w:type="dxa"/>
            <w:vAlign w:val="center"/>
          </w:tcPr>
          <w:p w14:paraId="0A54F9B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370" w:type="dxa"/>
            <w:vAlign w:val="center"/>
          </w:tcPr>
          <w:p w14:paraId="78FDDB57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Уход за руками.</w:t>
            </w:r>
            <w:r w:rsidR="0019109A">
              <w:rPr>
                <w:rFonts w:ascii="Times New Roman" w:eastAsia="Calibri" w:hAnsi="Times New Roman" w:cs="Times New Roman"/>
              </w:rPr>
              <w:t xml:space="preserve"> Нанесение крема на руки.</w:t>
            </w:r>
          </w:p>
        </w:tc>
        <w:tc>
          <w:tcPr>
            <w:tcW w:w="839" w:type="dxa"/>
          </w:tcPr>
          <w:p w14:paraId="3DD4995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200B2E1E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7F4FF6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3CF5F4D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42BEDCAF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2F24F3BA" w14:textId="77777777" w:rsidR="0019109A" w:rsidRDefault="004E3EF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Формирование умений развивать осознанное восприятие </w:t>
            </w:r>
            <w:r w:rsidR="0019109A">
              <w:rPr>
                <w:rFonts w:ascii="Times New Roman" w:eastAsia="Calibri" w:hAnsi="Times New Roman" w:cs="Times New Roman"/>
                <w:color w:val="000000"/>
              </w:rPr>
              <w:t>ухода за руками.</w:t>
            </w:r>
          </w:p>
          <w:p w14:paraId="37A6EB5B" w14:textId="77777777" w:rsidR="0019109A" w:rsidRDefault="0019109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199FD22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умений  соблюдать гигиену тела.</w:t>
            </w:r>
          </w:p>
        </w:tc>
        <w:tc>
          <w:tcPr>
            <w:tcW w:w="1398" w:type="dxa"/>
          </w:tcPr>
          <w:p w14:paraId="234E290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14" w:type="dxa"/>
          </w:tcPr>
          <w:p w14:paraId="08893CA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13E97CB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09" w:type="dxa"/>
          </w:tcPr>
          <w:p w14:paraId="7F63018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задание от начала до конца.</w:t>
            </w:r>
          </w:p>
        </w:tc>
        <w:tc>
          <w:tcPr>
            <w:tcW w:w="1625" w:type="dxa"/>
            <w:gridSpan w:val="2"/>
          </w:tcPr>
          <w:p w14:paraId="143D771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08EC2ECC" w14:textId="77777777" w:rsidTr="00CB5982">
        <w:tc>
          <w:tcPr>
            <w:tcW w:w="839" w:type="dxa"/>
            <w:vAlign w:val="center"/>
          </w:tcPr>
          <w:p w14:paraId="73F36144" w14:textId="77777777" w:rsidR="00E82940" w:rsidRDefault="00CB598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2370" w:type="dxa"/>
            <w:vAlign w:val="center"/>
          </w:tcPr>
          <w:p w14:paraId="5AE76E5B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Подстригание ногтей ножницами.</w:t>
            </w:r>
            <w:r w:rsidR="0019109A">
              <w:rPr>
                <w:rFonts w:ascii="Times New Roman" w:eastAsia="Calibri" w:hAnsi="Times New Roman" w:cs="Times New Roman"/>
              </w:rPr>
              <w:t xml:space="preserve"> Подпиливание ногтей пилочкой.</w:t>
            </w:r>
          </w:p>
        </w:tc>
        <w:tc>
          <w:tcPr>
            <w:tcW w:w="839" w:type="dxa"/>
          </w:tcPr>
          <w:p w14:paraId="7B816E4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2F6F7B3F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2D7EC3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108EBD8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4F097D9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развивать осознанное восприятие при  подстригании ногтей ножницами.</w:t>
            </w:r>
            <w:r w:rsidR="0019109A">
              <w:rPr>
                <w:rFonts w:ascii="Times New Roman" w:eastAsia="Calibri" w:hAnsi="Times New Roman" w:cs="Times New Roman"/>
                <w:color w:val="000000"/>
              </w:rPr>
              <w:t xml:space="preserve"> подпиливании ногтей пилочкой</w:t>
            </w:r>
          </w:p>
        </w:tc>
        <w:tc>
          <w:tcPr>
            <w:tcW w:w="1398" w:type="dxa"/>
          </w:tcPr>
          <w:p w14:paraId="3A2407B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814" w:type="dxa"/>
          </w:tcPr>
          <w:p w14:paraId="1349972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0937B30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09" w:type="dxa"/>
          </w:tcPr>
          <w:p w14:paraId="38DC6F9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25" w:type="dxa"/>
            <w:gridSpan w:val="2"/>
          </w:tcPr>
          <w:p w14:paraId="7BB2798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Воспитание самостоятельности учащихся</w:t>
            </w:r>
          </w:p>
        </w:tc>
      </w:tr>
      <w:tr w:rsidR="00E82940" w14:paraId="16C18D13" w14:textId="77777777" w:rsidTr="00CB5982">
        <w:tc>
          <w:tcPr>
            <w:tcW w:w="839" w:type="dxa"/>
            <w:vAlign w:val="center"/>
          </w:tcPr>
          <w:p w14:paraId="67CBEEFF" w14:textId="77777777" w:rsidR="00E82940" w:rsidRDefault="00CB598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  <w:p w14:paraId="159C90E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326F560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370" w:type="dxa"/>
            <w:vAlign w:val="center"/>
          </w:tcPr>
          <w:p w14:paraId="7443B376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Нанесение покрытия на ногтевую поверхность.</w:t>
            </w:r>
            <w:r w:rsidR="0019109A">
              <w:rPr>
                <w:rFonts w:ascii="Times New Roman" w:eastAsia="Calibri" w:hAnsi="Times New Roman" w:cs="Times New Roman"/>
              </w:rPr>
              <w:t xml:space="preserve"> Удаление декоративного покрытия с ногтей.</w:t>
            </w:r>
          </w:p>
        </w:tc>
        <w:tc>
          <w:tcPr>
            <w:tcW w:w="839" w:type="dxa"/>
          </w:tcPr>
          <w:p w14:paraId="6448B82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4CE1EA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027B3FD2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4D4C098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79160FED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5E6DFB6B" w14:textId="77777777" w:rsidR="00E82940" w:rsidRDefault="004E3EF9" w:rsidP="0019109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развивать осознанное восприятие при соблюдении при нанесении покрытия на ногтевую поверхность</w:t>
            </w:r>
            <w:r w:rsidR="0019109A">
              <w:rPr>
                <w:rFonts w:ascii="Times New Roman" w:eastAsia="Calibri" w:hAnsi="Times New Roman" w:cs="Times New Roman"/>
                <w:color w:val="000000"/>
              </w:rPr>
              <w:t>, удаления покрытия с ногтей</w:t>
            </w:r>
          </w:p>
        </w:tc>
        <w:tc>
          <w:tcPr>
            <w:tcW w:w="1398" w:type="dxa"/>
          </w:tcPr>
          <w:p w14:paraId="3C532FA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814" w:type="dxa"/>
          </w:tcPr>
          <w:p w14:paraId="5E59110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19F0470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09" w:type="dxa"/>
          </w:tcPr>
          <w:p w14:paraId="31E2154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25" w:type="dxa"/>
            <w:gridSpan w:val="2"/>
          </w:tcPr>
          <w:p w14:paraId="495681E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Воспитание самостоятельности учащихся</w:t>
            </w:r>
          </w:p>
        </w:tc>
      </w:tr>
      <w:tr w:rsidR="00E82940" w14:paraId="61D08D61" w14:textId="77777777" w:rsidTr="00CB5982">
        <w:tc>
          <w:tcPr>
            <w:tcW w:w="839" w:type="dxa"/>
            <w:vAlign w:val="center"/>
          </w:tcPr>
          <w:p w14:paraId="1A4DE0CE" w14:textId="77777777" w:rsidR="00E82940" w:rsidRDefault="00CB598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2370" w:type="dxa"/>
            <w:vAlign w:val="center"/>
          </w:tcPr>
          <w:p w14:paraId="38B5FC94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Соблюдение последовательности действий при мытье и вытирании лица.</w:t>
            </w:r>
            <w:r w:rsidR="002A040D">
              <w:rPr>
                <w:rFonts w:ascii="Times New Roman" w:eastAsia="Calibri" w:hAnsi="Times New Roman" w:cs="Times New Roman"/>
              </w:rPr>
              <w:t>, волос,сушка волос</w:t>
            </w:r>
          </w:p>
        </w:tc>
        <w:tc>
          <w:tcPr>
            <w:tcW w:w="839" w:type="dxa"/>
          </w:tcPr>
          <w:p w14:paraId="38A7870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0DF388B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2D062F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1F709391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3CD9D74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развивать осознанное восприятие при соблюдении последовательности действий при мытье и вытирании лица</w:t>
            </w:r>
            <w:r w:rsidR="002A040D">
              <w:rPr>
                <w:rFonts w:ascii="Times New Roman" w:eastAsia="Calibri" w:hAnsi="Times New Roman" w:cs="Times New Roman"/>
                <w:color w:val="000000"/>
              </w:rPr>
              <w:t>,волос, сушки волос</w:t>
            </w:r>
          </w:p>
        </w:tc>
        <w:tc>
          <w:tcPr>
            <w:tcW w:w="1398" w:type="dxa"/>
          </w:tcPr>
          <w:p w14:paraId="0C23873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4" w:type="dxa"/>
          </w:tcPr>
          <w:p w14:paraId="4A07486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устанавливать аналогии</w:t>
            </w:r>
          </w:p>
        </w:tc>
        <w:tc>
          <w:tcPr>
            <w:tcW w:w="2094" w:type="dxa"/>
          </w:tcPr>
          <w:p w14:paraId="1472A30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09" w:type="dxa"/>
          </w:tcPr>
          <w:p w14:paraId="0CE592D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25" w:type="dxa"/>
            <w:gridSpan w:val="2"/>
          </w:tcPr>
          <w:p w14:paraId="5E403F7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Воспитание самостоятельности учащихся</w:t>
            </w:r>
          </w:p>
        </w:tc>
      </w:tr>
      <w:tr w:rsidR="00E82940" w14:paraId="4444EAAC" w14:textId="77777777" w:rsidTr="00CB5982">
        <w:trPr>
          <w:trHeight w:val="2533"/>
        </w:trPr>
        <w:tc>
          <w:tcPr>
            <w:tcW w:w="839" w:type="dxa"/>
            <w:vAlign w:val="center"/>
          </w:tcPr>
          <w:p w14:paraId="18CC9C74" w14:textId="77777777" w:rsidR="00E82940" w:rsidRDefault="00CB598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2370" w:type="dxa"/>
            <w:vAlign w:val="center"/>
          </w:tcPr>
          <w:p w14:paraId="7C9ADC4A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Уход за всеми частями лица.</w:t>
            </w:r>
            <w:r w:rsidR="0019109A">
              <w:rPr>
                <w:rFonts w:ascii="Times New Roman" w:eastAsia="Calibri" w:hAnsi="Times New Roman" w:cs="Times New Roman"/>
              </w:rPr>
              <w:t xml:space="preserve"> Нанесение косметического средства на лицо.</w:t>
            </w:r>
          </w:p>
        </w:tc>
        <w:tc>
          <w:tcPr>
            <w:tcW w:w="839" w:type="dxa"/>
          </w:tcPr>
          <w:p w14:paraId="5C01EE07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51157927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3FD5BB9D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058B45D6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B02E760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4973366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3FACFC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ухода за всеми частями лица</w:t>
            </w:r>
          </w:p>
        </w:tc>
        <w:tc>
          <w:tcPr>
            <w:tcW w:w="1398" w:type="dxa"/>
          </w:tcPr>
          <w:p w14:paraId="2802E92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14" w:type="dxa"/>
          </w:tcPr>
          <w:p w14:paraId="12B661E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79D7406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09" w:type="dxa"/>
          </w:tcPr>
          <w:p w14:paraId="51CF571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25" w:type="dxa"/>
            <w:gridSpan w:val="2"/>
          </w:tcPr>
          <w:p w14:paraId="1A4CB78B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0C2A0D1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  <w:tr w:rsidR="00E82940" w14:paraId="075911B2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22EB8E9F" w14:textId="77777777" w:rsidR="00E82940" w:rsidRDefault="00CB598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7</w:t>
            </w:r>
          </w:p>
        </w:tc>
        <w:tc>
          <w:tcPr>
            <w:tcW w:w="2370" w:type="dxa"/>
            <w:vAlign w:val="center"/>
          </w:tcPr>
          <w:p w14:paraId="41CB1DD6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Соблюдение последовательности действий при мытье и вытирании тела (полностью).</w:t>
            </w:r>
          </w:p>
        </w:tc>
        <w:tc>
          <w:tcPr>
            <w:tcW w:w="839" w:type="dxa"/>
          </w:tcPr>
          <w:p w14:paraId="28447DCD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69AD9E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DA5F76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4311737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0F86E9B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 соблюдать последовательность действий при мытье  и вытирании тела</w:t>
            </w:r>
          </w:p>
        </w:tc>
        <w:tc>
          <w:tcPr>
            <w:tcW w:w="1398" w:type="dxa"/>
          </w:tcPr>
          <w:p w14:paraId="45C1747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814" w:type="dxa"/>
          </w:tcPr>
          <w:p w14:paraId="299CCDC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094" w:type="dxa"/>
          </w:tcPr>
          <w:p w14:paraId="7F8FCE2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09" w:type="dxa"/>
          </w:tcPr>
          <w:p w14:paraId="4AE5374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25" w:type="dxa"/>
            <w:gridSpan w:val="2"/>
          </w:tcPr>
          <w:p w14:paraId="5685F80E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6C8A0E72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  <w:tr w:rsidR="00E82940" w14:paraId="79501EF2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7F088AE3" w14:textId="77777777" w:rsidR="00E82940" w:rsidRDefault="00CB5982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</w:t>
            </w:r>
          </w:p>
        </w:tc>
        <w:tc>
          <w:tcPr>
            <w:tcW w:w="2370" w:type="dxa"/>
            <w:vAlign w:val="center"/>
          </w:tcPr>
          <w:p w14:paraId="05C533A2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Пользование косметическими средствами: дезодорантом, туалетной водой, гигиенической помадой, духами.</w:t>
            </w:r>
          </w:p>
        </w:tc>
        <w:tc>
          <w:tcPr>
            <w:tcW w:w="839" w:type="dxa"/>
          </w:tcPr>
          <w:p w14:paraId="795A896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2156B739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16BFC82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566EF7E1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7A285FE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 пользоваться косметическими средствами</w:t>
            </w:r>
          </w:p>
        </w:tc>
        <w:tc>
          <w:tcPr>
            <w:tcW w:w="1398" w:type="dxa"/>
          </w:tcPr>
          <w:p w14:paraId="79F43A1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814" w:type="dxa"/>
          </w:tcPr>
          <w:p w14:paraId="2964A8D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15AF2EE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909" w:type="dxa"/>
          </w:tcPr>
          <w:p w14:paraId="7CA64C9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самостоятельно переходить от одного задания  к другому</w:t>
            </w:r>
          </w:p>
        </w:tc>
        <w:tc>
          <w:tcPr>
            <w:tcW w:w="1625" w:type="dxa"/>
            <w:gridSpan w:val="2"/>
          </w:tcPr>
          <w:p w14:paraId="12D561C7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1F14BAD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  <w:tr w:rsidR="00E82940" w14:paraId="1084BC08" w14:textId="77777777" w:rsidTr="00CB5982">
        <w:trPr>
          <w:trHeight w:val="107"/>
        </w:trPr>
        <w:tc>
          <w:tcPr>
            <w:tcW w:w="15546" w:type="dxa"/>
            <w:gridSpan w:val="11"/>
            <w:vAlign w:val="center"/>
          </w:tcPr>
          <w:p w14:paraId="11C01224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iCs/>
              </w:rPr>
              <w:t xml:space="preserve">                                                                                         О</w:t>
            </w:r>
            <w:r w:rsidR="00606407">
              <w:rPr>
                <w:rFonts w:ascii="Times New Roman" w:eastAsia="Calibri" w:hAnsi="Times New Roman" w:cs="Times New Roman"/>
                <w:b/>
                <w:iCs/>
              </w:rPr>
              <w:t xml:space="preserve">бращение с одеждой и обувью. </w:t>
            </w:r>
          </w:p>
        </w:tc>
      </w:tr>
      <w:tr w:rsidR="00E82940" w14:paraId="3799C145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4F2E474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2370" w:type="dxa"/>
            <w:vAlign w:val="center"/>
          </w:tcPr>
          <w:p w14:paraId="3D71A731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Расстегивание</w:t>
            </w:r>
            <w:r w:rsidR="0019109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 (развязывание) липучки (молнии, пуговицы, ремня,</w:t>
            </w:r>
            <w:r w:rsidR="0019109A">
              <w:rPr>
                <w:rFonts w:ascii="Times New Roman" w:eastAsia="Calibri" w:hAnsi="Times New Roman" w:cs="Times New Roman"/>
              </w:rPr>
              <w:t xml:space="preserve"> кнопки, шнурка) (</w:t>
            </w:r>
            <w:r>
              <w:rPr>
                <w:rFonts w:ascii="Times New Roman" w:eastAsia="Calibri" w:hAnsi="Times New Roman" w:cs="Times New Roman"/>
              </w:rPr>
              <w:t xml:space="preserve"> на манекене</w:t>
            </w:r>
            <w:r w:rsidR="0019109A">
              <w:rPr>
                <w:rFonts w:ascii="Times New Roman" w:eastAsia="Calibri" w:hAnsi="Times New Roman" w:cs="Times New Roman"/>
              </w:rPr>
              <w:t xml:space="preserve"> и самостоятельно</w:t>
            </w:r>
            <w:r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839" w:type="dxa"/>
          </w:tcPr>
          <w:p w14:paraId="4C27DD50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30623016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1DB96A8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202F7CA1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58CCFEE9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4B5C02FE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23EB95A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расстёгивания( развязывания )</w:t>
            </w:r>
            <w:r>
              <w:rPr>
                <w:rFonts w:ascii="Times New Roman" w:eastAsia="Calibri" w:hAnsi="Times New Roman" w:cs="Times New Roman"/>
              </w:rPr>
              <w:t xml:space="preserve"> липучек (молнии, пуговицы, ремня,</w:t>
            </w:r>
            <w:r w:rsidR="0019109A">
              <w:rPr>
                <w:rFonts w:ascii="Times New Roman" w:eastAsia="Calibri" w:hAnsi="Times New Roman" w:cs="Times New Roman"/>
              </w:rPr>
              <w:t xml:space="preserve"> кнопки, шнурка) ( на товарище и самостоятельно</w:t>
            </w:r>
            <w:r>
              <w:rPr>
                <w:rFonts w:ascii="Times New Roman" w:eastAsia="Calibri" w:hAnsi="Times New Roman" w:cs="Times New Roman"/>
              </w:rPr>
              <w:t>)</w:t>
            </w:r>
            <w:r>
              <w:rPr>
                <w:rFonts w:ascii="Times New Roman" w:eastAsia="Calibri" w:hAnsi="Times New Roman" w:cs="Times New Roman"/>
              </w:rPr>
              <w:lastRenderedPageBreak/>
              <w:t>.</w:t>
            </w:r>
          </w:p>
        </w:tc>
        <w:tc>
          <w:tcPr>
            <w:tcW w:w="1398" w:type="dxa"/>
          </w:tcPr>
          <w:p w14:paraId="1FD8F72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14" w:type="dxa"/>
          </w:tcPr>
          <w:p w14:paraId="618EFBBE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455CA10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09" w:type="dxa"/>
          </w:tcPr>
          <w:p w14:paraId="0D9A972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25" w:type="dxa"/>
            <w:gridSpan w:val="2"/>
          </w:tcPr>
          <w:p w14:paraId="7EA5BEE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7233CDB5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209838A1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370" w:type="dxa"/>
            <w:vAlign w:val="center"/>
          </w:tcPr>
          <w:p w14:paraId="0AC133AF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Застегивание (завязывание) липучки (молнии, пуговицы, кнопк</w:t>
            </w:r>
            <w:r w:rsidR="0019109A">
              <w:rPr>
                <w:rFonts w:ascii="Times New Roman" w:eastAsia="Calibri" w:hAnsi="Times New Roman" w:cs="Times New Roman"/>
              </w:rPr>
              <w:t>и, ремня, шнурка) ( на товарище и на себе</w:t>
            </w:r>
            <w:r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839" w:type="dxa"/>
          </w:tcPr>
          <w:p w14:paraId="30E8871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393078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1A95545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6DD03B5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881F80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застёгивания( развязывания )</w:t>
            </w:r>
            <w:r>
              <w:rPr>
                <w:rFonts w:ascii="Times New Roman" w:eastAsia="Calibri" w:hAnsi="Times New Roman" w:cs="Times New Roman"/>
              </w:rPr>
              <w:t xml:space="preserve"> липучек (молнии, пуговицы, ремня, кнопки, шну</w:t>
            </w:r>
            <w:r w:rsidR="0019109A">
              <w:rPr>
                <w:rFonts w:ascii="Times New Roman" w:eastAsia="Calibri" w:hAnsi="Times New Roman" w:cs="Times New Roman"/>
              </w:rPr>
              <w:t>рка) (самостоятельно на товарище и на себе</w:t>
            </w:r>
            <w:r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1398" w:type="dxa"/>
          </w:tcPr>
          <w:p w14:paraId="5D15535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814" w:type="dxa"/>
          </w:tcPr>
          <w:p w14:paraId="162B749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1C25B1D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09" w:type="dxa"/>
          </w:tcPr>
          <w:p w14:paraId="6D24097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25" w:type="dxa"/>
            <w:gridSpan w:val="2"/>
          </w:tcPr>
          <w:p w14:paraId="1A8B6F2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Воспитание самостоятельности учащихся</w:t>
            </w:r>
          </w:p>
        </w:tc>
      </w:tr>
      <w:tr w:rsidR="00E82940" w14:paraId="6F4CB1EE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48678ED7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2370" w:type="dxa"/>
            <w:vAlign w:val="center"/>
          </w:tcPr>
          <w:p w14:paraId="47DFB222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 xml:space="preserve">Обувание (переобувании) обуви (самостоятельно). </w:t>
            </w:r>
            <w:r w:rsidR="002A040D">
              <w:rPr>
                <w:rFonts w:ascii="Times New Roman" w:eastAsia="Calibri" w:hAnsi="Times New Roman" w:cs="Times New Roman"/>
              </w:rPr>
              <w:t>Различение правого (левого) ботинка (сапога, тапка и пр.).</w:t>
            </w:r>
            <w:r>
              <w:rPr>
                <w:rFonts w:ascii="Times New Roman" w:eastAsia="Calibri" w:hAnsi="Times New Roman" w:cs="Times New Roman"/>
              </w:rPr>
              <w:t>Контроль своего внешнего вида.</w:t>
            </w:r>
          </w:p>
        </w:tc>
        <w:tc>
          <w:tcPr>
            <w:tcW w:w="839" w:type="dxa"/>
          </w:tcPr>
          <w:p w14:paraId="6BC1AEFF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0063550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DC12EF9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734135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23D62B99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A535B5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обувания ( переобувания) обуви (самостоятельно)</w:t>
            </w:r>
            <w:r w:rsidR="002A040D">
              <w:rPr>
                <w:rFonts w:ascii="Times New Roman" w:eastAsia="Calibri" w:hAnsi="Times New Roman" w:cs="Times New Roman"/>
                <w:color w:val="000000"/>
              </w:rPr>
              <w:t>. Формирование умения различать правый (левый )ботинок…</w:t>
            </w:r>
          </w:p>
        </w:tc>
        <w:tc>
          <w:tcPr>
            <w:tcW w:w="1398" w:type="dxa"/>
          </w:tcPr>
          <w:p w14:paraId="1AE3A20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814" w:type="dxa"/>
          </w:tcPr>
          <w:p w14:paraId="29CC7BD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24B83DB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909" w:type="dxa"/>
          </w:tcPr>
          <w:p w14:paraId="4B23DE4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25" w:type="dxa"/>
            <w:gridSpan w:val="2"/>
          </w:tcPr>
          <w:p w14:paraId="3A1268D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Воспитание самостоятельности учащихся</w:t>
            </w:r>
          </w:p>
        </w:tc>
      </w:tr>
      <w:tr w:rsidR="00E82940" w14:paraId="159B394C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6C52EFA5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2370" w:type="dxa"/>
            <w:vAlign w:val="center"/>
          </w:tcPr>
          <w:p w14:paraId="44C07444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Соблюдение последовательности действий при одевании и снимании комплекта одежды. Контроль своего внешнего вида.</w:t>
            </w:r>
          </w:p>
        </w:tc>
        <w:tc>
          <w:tcPr>
            <w:tcW w:w="839" w:type="dxa"/>
          </w:tcPr>
          <w:p w14:paraId="2639412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D843C1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5024BE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54266EAD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170BE8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 соблюдать последовательность действий при одевании и снимании комплекта одежды</w:t>
            </w:r>
          </w:p>
        </w:tc>
        <w:tc>
          <w:tcPr>
            <w:tcW w:w="1398" w:type="dxa"/>
          </w:tcPr>
          <w:p w14:paraId="3D4B5A6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14" w:type="dxa"/>
          </w:tcPr>
          <w:p w14:paraId="0ED6FA5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устанавливать аналогии</w:t>
            </w:r>
          </w:p>
        </w:tc>
        <w:tc>
          <w:tcPr>
            <w:tcW w:w="2094" w:type="dxa"/>
          </w:tcPr>
          <w:p w14:paraId="684E401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09" w:type="dxa"/>
          </w:tcPr>
          <w:p w14:paraId="1CFE329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25" w:type="dxa"/>
            <w:gridSpan w:val="2"/>
          </w:tcPr>
          <w:p w14:paraId="5EE86C9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Воспитание самостоятельности учащихся</w:t>
            </w:r>
          </w:p>
        </w:tc>
      </w:tr>
      <w:tr w:rsidR="00E82940" w14:paraId="085A8B9D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7EF1DAEB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  <w:tc>
          <w:tcPr>
            <w:tcW w:w="2370" w:type="dxa"/>
            <w:vAlign w:val="center"/>
          </w:tcPr>
          <w:p w14:paraId="1F68600F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Различение лицевой (изнаночной), передней (задней) стороны одежды, верха (низа) одежды.</w:t>
            </w:r>
            <w:r w:rsidR="0019109A">
              <w:rPr>
                <w:rFonts w:ascii="Times New Roman" w:eastAsia="Calibri" w:hAnsi="Times New Roman" w:cs="Times New Roman"/>
              </w:rPr>
              <w:t xml:space="preserve"> Выворачивание одежды.</w:t>
            </w:r>
          </w:p>
        </w:tc>
        <w:tc>
          <w:tcPr>
            <w:tcW w:w="839" w:type="dxa"/>
          </w:tcPr>
          <w:p w14:paraId="0239EE81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037F702E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AFF59B9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121E3D7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C2E9143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31878F3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388EA6B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Формирование умений различать </w:t>
            </w:r>
            <w:r>
              <w:rPr>
                <w:rFonts w:ascii="Times New Roman" w:eastAsia="Calibri" w:hAnsi="Times New Roman" w:cs="Times New Roman"/>
              </w:rPr>
              <w:t xml:space="preserve">лицевой (изнаночной), передней </w:t>
            </w:r>
            <w:r>
              <w:rPr>
                <w:rFonts w:ascii="Times New Roman" w:eastAsia="Calibri" w:hAnsi="Times New Roman" w:cs="Times New Roman"/>
              </w:rPr>
              <w:lastRenderedPageBreak/>
              <w:t>(задней) стороны одежды, верха (низа) одежды</w:t>
            </w:r>
            <w:r w:rsidR="0019109A">
              <w:rPr>
                <w:rFonts w:ascii="Times New Roman" w:eastAsia="Calibri" w:hAnsi="Times New Roman" w:cs="Times New Roman"/>
              </w:rPr>
              <w:t>.</w:t>
            </w:r>
            <w:r w:rsidR="00B37884">
              <w:rPr>
                <w:rFonts w:ascii="Times New Roman" w:eastAsia="Calibri" w:hAnsi="Times New Roman" w:cs="Times New Roman"/>
                <w:color w:val="000000"/>
              </w:rPr>
              <w:t xml:space="preserve"> формирование умений выворачивания одежды</w:t>
            </w:r>
          </w:p>
        </w:tc>
        <w:tc>
          <w:tcPr>
            <w:tcW w:w="1398" w:type="dxa"/>
          </w:tcPr>
          <w:p w14:paraId="539FBED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Формирование способности к самооценке на основе критериев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успешности учебной.</w:t>
            </w:r>
          </w:p>
        </w:tc>
        <w:tc>
          <w:tcPr>
            <w:tcW w:w="1814" w:type="dxa"/>
          </w:tcPr>
          <w:p w14:paraId="3268DC3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7BD577A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Формирование умения использовать принятые ритуалы социального взаимодействия с одноклассниками и </w:t>
            </w: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учителем.</w:t>
            </w:r>
          </w:p>
        </w:tc>
        <w:tc>
          <w:tcPr>
            <w:tcW w:w="1909" w:type="dxa"/>
          </w:tcPr>
          <w:p w14:paraId="475C590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Формирование умения выполнять учебные действия в материализованной форме.</w:t>
            </w:r>
          </w:p>
        </w:tc>
        <w:tc>
          <w:tcPr>
            <w:tcW w:w="1625" w:type="dxa"/>
            <w:gridSpan w:val="2"/>
          </w:tcPr>
          <w:p w14:paraId="3CD011B9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1544B82E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  <w:tr w:rsidR="00E82940" w14:paraId="431002D6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14AAC3C7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2370" w:type="dxa"/>
            <w:vAlign w:val="center"/>
          </w:tcPr>
          <w:p w14:paraId="7625768B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Личные вещи. Уход за личными</w:t>
            </w:r>
            <w:r w:rsidR="00B37884">
              <w:rPr>
                <w:rFonts w:ascii="Times New Roman" w:eastAsia="Calibri" w:hAnsi="Times New Roman" w:cs="Times New Roman"/>
              </w:rPr>
              <w:t xml:space="preserve"> вещами ( одеждой, обувью, головными уборами)</w:t>
            </w:r>
          </w:p>
        </w:tc>
        <w:tc>
          <w:tcPr>
            <w:tcW w:w="839" w:type="dxa"/>
          </w:tcPr>
          <w:p w14:paraId="164196C1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D411F1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65278F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4F6896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1101CB6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0CE5BF0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4DD823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личных вещах и ухода за ними</w:t>
            </w:r>
          </w:p>
        </w:tc>
        <w:tc>
          <w:tcPr>
            <w:tcW w:w="1398" w:type="dxa"/>
          </w:tcPr>
          <w:p w14:paraId="20D99E0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814" w:type="dxa"/>
          </w:tcPr>
          <w:p w14:paraId="5790136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4D467F9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909" w:type="dxa"/>
          </w:tcPr>
          <w:p w14:paraId="249882E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самостоятельно переходить от одного задания  к другому</w:t>
            </w:r>
          </w:p>
        </w:tc>
        <w:tc>
          <w:tcPr>
            <w:tcW w:w="1625" w:type="dxa"/>
            <w:gridSpan w:val="2"/>
          </w:tcPr>
          <w:p w14:paraId="09E32F6A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6B9EB84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  <w:tr w:rsidR="00E82940" w14:paraId="1CD511A1" w14:textId="77777777" w:rsidTr="00CB5982">
        <w:trPr>
          <w:trHeight w:val="107"/>
        </w:trPr>
        <w:tc>
          <w:tcPr>
            <w:tcW w:w="15546" w:type="dxa"/>
            <w:gridSpan w:val="11"/>
            <w:vAlign w:val="center"/>
          </w:tcPr>
          <w:p w14:paraId="5849A894" w14:textId="77777777" w:rsidR="00E82940" w:rsidRDefault="004E3EF9">
            <w:pPr>
              <w:spacing w:after="0" w:line="240" w:lineRule="auto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                                                                                                             </w:t>
            </w:r>
            <w:r w:rsidR="00B23F68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    </w:t>
            </w:r>
            <w:r w:rsidR="00606407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 xml:space="preserve">               Приём пищи. </w:t>
            </w:r>
          </w:p>
        </w:tc>
      </w:tr>
      <w:tr w:rsidR="00E82940" w14:paraId="31BB61EA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35121B7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2370" w:type="dxa"/>
            <w:vAlign w:val="center"/>
          </w:tcPr>
          <w:p w14:paraId="12B567A0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Совершенствование навыка еды и питья. Культура поведения за столом.</w:t>
            </w:r>
          </w:p>
        </w:tc>
        <w:tc>
          <w:tcPr>
            <w:tcW w:w="839" w:type="dxa"/>
          </w:tcPr>
          <w:p w14:paraId="5455171A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5F642034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1F3449FA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3406C28E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0262870C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18E3997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E828C3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навыков еды и питья</w:t>
            </w:r>
          </w:p>
        </w:tc>
        <w:tc>
          <w:tcPr>
            <w:tcW w:w="1398" w:type="dxa"/>
          </w:tcPr>
          <w:p w14:paraId="21494C9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14" w:type="dxa"/>
          </w:tcPr>
          <w:p w14:paraId="140BB1B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1FACAAA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09" w:type="dxa"/>
          </w:tcPr>
          <w:p w14:paraId="3E1C340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25" w:type="dxa"/>
            <w:gridSpan w:val="2"/>
          </w:tcPr>
          <w:p w14:paraId="5B046BBF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53A6669C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  <w:tr w:rsidR="00E82940" w14:paraId="2B32D23D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7CA80F6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370" w:type="dxa"/>
            <w:vAlign w:val="center"/>
          </w:tcPr>
          <w:p w14:paraId="56646BAA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Сервировк</w:t>
            </w:r>
            <w:r w:rsidR="002A040D">
              <w:rPr>
                <w:rFonts w:ascii="Times New Roman" w:eastAsia="Calibri" w:hAnsi="Times New Roman" w:cs="Times New Roman"/>
              </w:rPr>
              <w:t xml:space="preserve">а стола. Культура еды </w:t>
            </w:r>
            <w:r w:rsidR="00B23F68">
              <w:rPr>
                <w:rFonts w:ascii="Times New Roman" w:eastAsia="Calibri" w:hAnsi="Times New Roman" w:cs="Times New Roman"/>
              </w:rPr>
              <w:t>( завтрак, обед)</w:t>
            </w:r>
          </w:p>
        </w:tc>
        <w:tc>
          <w:tcPr>
            <w:tcW w:w="839" w:type="dxa"/>
          </w:tcPr>
          <w:p w14:paraId="658332E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54468BC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C72E39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3E91017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5BF269F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7DD79E2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навыков сервировки стола</w:t>
            </w:r>
          </w:p>
        </w:tc>
        <w:tc>
          <w:tcPr>
            <w:tcW w:w="1398" w:type="dxa"/>
          </w:tcPr>
          <w:p w14:paraId="53DB9A0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814" w:type="dxa"/>
          </w:tcPr>
          <w:p w14:paraId="2AB0162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094" w:type="dxa"/>
          </w:tcPr>
          <w:p w14:paraId="404F487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09" w:type="dxa"/>
          </w:tcPr>
          <w:p w14:paraId="3C9CA73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25" w:type="dxa"/>
            <w:gridSpan w:val="2"/>
          </w:tcPr>
          <w:p w14:paraId="60C7F7F1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727FC84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  <w:tr w:rsidR="00E82940" w14:paraId="037A3C8D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57B8399D" w14:textId="77777777" w:rsidR="00E82940" w:rsidRPr="00B23F68" w:rsidRDefault="00B23F68">
            <w:pPr>
              <w:spacing w:after="0" w:line="240" w:lineRule="auto"/>
            </w:pPr>
            <w:r w:rsidRPr="00B23F6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370" w:type="dxa"/>
            <w:vAlign w:val="center"/>
          </w:tcPr>
          <w:p w14:paraId="51871280" w14:textId="77777777" w:rsidR="00E82940" w:rsidRPr="00B23F68" w:rsidRDefault="004E3EF9">
            <w:pPr>
              <w:spacing w:after="0" w:line="240" w:lineRule="auto"/>
              <w:jc w:val="both"/>
            </w:pPr>
            <w:r w:rsidRPr="00B23F68">
              <w:rPr>
                <w:rFonts w:ascii="Times New Roman" w:eastAsia="Calibri" w:hAnsi="Times New Roman" w:cs="Times New Roman"/>
              </w:rPr>
              <w:t>Сервировка стола. Культура еды (полдник, ужин).</w:t>
            </w:r>
          </w:p>
        </w:tc>
        <w:tc>
          <w:tcPr>
            <w:tcW w:w="839" w:type="dxa"/>
          </w:tcPr>
          <w:p w14:paraId="45DDA9DE" w14:textId="77777777" w:rsidR="00E82940" w:rsidRPr="00B23F68" w:rsidRDefault="00E82940">
            <w:pPr>
              <w:spacing w:after="0" w:line="240" w:lineRule="auto"/>
            </w:pPr>
          </w:p>
          <w:p w14:paraId="63CA7CAB" w14:textId="77777777" w:rsidR="00E82940" w:rsidRPr="00B23F68" w:rsidRDefault="00E82940">
            <w:pPr>
              <w:spacing w:after="0" w:line="240" w:lineRule="auto"/>
            </w:pPr>
          </w:p>
          <w:p w14:paraId="6A1D8FD9" w14:textId="77777777" w:rsidR="00E82940" w:rsidRPr="00B23F68" w:rsidRDefault="004E3EF9">
            <w:pPr>
              <w:spacing w:after="0" w:line="240" w:lineRule="auto"/>
            </w:pPr>
            <w:r w:rsidRPr="00B23F6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B246EF9" w14:textId="77777777" w:rsidR="00E82940" w:rsidRPr="00B23F68" w:rsidRDefault="00E82940">
            <w:pPr>
              <w:spacing w:after="0" w:line="240" w:lineRule="auto"/>
            </w:pPr>
          </w:p>
        </w:tc>
        <w:tc>
          <w:tcPr>
            <w:tcW w:w="1677" w:type="dxa"/>
          </w:tcPr>
          <w:p w14:paraId="0FC1F298" w14:textId="77777777" w:rsidR="00E82940" w:rsidRPr="00B23F68" w:rsidRDefault="004E3EF9">
            <w:pPr>
              <w:spacing w:after="0" w:line="240" w:lineRule="auto"/>
            </w:pPr>
            <w:r w:rsidRPr="00B23F68">
              <w:rPr>
                <w:rFonts w:ascii="Times New Roman" w:eastAsia="Calibri" w:hAnsi="Times New Roman" w:cs="Times New Roman"/>
              </w:rPr>
              <w:t>Формирование навыков сервировки стола</w:t>
            </w:r>
          </w:p>
        </w:tc>
        <w:tc>
          <w:tcPr>
            <w:tcW w:w="1398" w:type="dxa"/>
          </w:tcPr>
          <w:p w14:paraId="1E84642C" w14:textId="77777777" w:rsidR="00E82940" w:rsidRPr="00B23F68" w:rsidRDefault="004E3EF9">
            <w:pPr>
              <w:spacing w:after="0" w:line="240" w:lineRule="auto"/>
            </w:pPr>
            <w:r w:rsidRPr="00B23F68">
              <w:rPr>
                <w:rFonts w:ascii="Times New Roman" w:eastAsia="Calibri" w:hAnsi="Times New Roman" w:cs="Times New Roman"/>
              </w:rPr>
              <w:t xml:space="preserve">Формирование внутренней позиции обучающегося на </w:t>
            </w:r>
            <w:r w:rsidRPr="00B23F68">
              <w:rPr>
                <w:rFonts w:ascii="Times New Roman" w:eastAsia="Calibri" w:hAnsi="Times New Roman" w:cs="Times New Roman"/>
              </w:rPr>
              <w:lastRenderedPageBreak/>
              <w:t>понимание необходимости учения.</w:t>
            </w:r>
          </w:p>
        </w:tc>
        <w:tc>
          <w:tcPr>
            <w:tcW w:w="1814" w:type="dxa"/>
          </w:tcPr>
          <w:p w14:paraId="5803B33D" w14:textId="77777777" w:rsidR="00E82940" w:rsidRPr="00B23F68" w:rsidRDefault="004E3EF9">
            <w:pPr>
              <w:spacing w:after="0" w:line="240" w:lineRule="auto"/>
            </w:pPr>
            <w:r w:rsidRPr="00B23F68">
              <w:rPr>
                <w:rFonts w:ascii="Times New Roman" w:eastAsia="Calibri" w:hAnsi="Times New Roman" w:cs="Times New Roman"/>
              </w:rPr>
              <w:lastRenderedPageBreak/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21002166" w14:textId="77777777" w:rsidR="00E82940" w:rsidRPr="00B23F68" w:rsidRDefault="004E3EF9">
            <w:pPr>
              <w:spacing w:after="0" w:line="240" w:lineRule="auto"/>
            </w:pPr>
            <w:r w:rsidRPr="00B23F68">
              <w:rPr>
                <w:rFonts w:ascii="Times New Roman" w:eastAsia="Calibri" w:hAnsi="Times New Roman" w:cs="Times New Roman"/>
              </w:rPr>
              <w:t>Определение  и формулирование цели деятельности на уроке с помощью учителя</w:t>
            </w:r>
          </w:p>
        </w:tc>
        <w:tc>
          <w:tcPr>
            <w:tcW w:w="1909" w:type="dxa"/>
          </w:tcPr>
          <w:p w14:paraId="1D0E11A9" w14:textId="77777777" w:rsidR="00E82940" w:rsidRPr="00B23F68" w:rsidRDefault="004E3EF9">
            <w:pPr>
              <w:spacing w:after="0" w:line="240" w:lineRule="auto"/>
            </w:pPr>
            <w:r w:rsidRPr="00B23F68">
              <w:rPr>
                <w:rFonts w:ascii="Times New Roman" w:eastAsia="Calibri" w:hAnsi="Times New Roman" w:cs="Times New Roman"/>
              </w:rPr>
              <w:t>Формирование умения  согласовывать свои действия</w:t>
            </w:r>
          </w:p>
        </w:tc>
        <w:tc>
          <w:tcPr>
            <w:tcW w:w="1625" w:type="dxa"/>
            <w:gridSpan w:val="2"/>
          </w:tcPr>
          <w:p w14:paraId="3FC83E6F" w14:textId="77777777" w:rsidR="00E82940" w:rsidRPr="00B23F68" w:rsidRDefault="004E3EF9">
            <w:pPr>
              <w:spacing w:after="0" w:line="240" w:lineRule="auto"/>
              <w:rPr>
                <w:shd w:val="clear" w:color="auto" w:fill="FFFFFF"/>
              </w:rPr>
            </w:pPr>
            <w:r w:rsidRPr="00B23F68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00101174" w14:textId="77777777" w:rsidR="00E82940" w:rsidRPr="00B23F68" w:rsidRDefault="00E82940">
            <w:pPr>
              <w:spacing w:after="0" w:line="240" w:lineRule="auto"/>
            </w:pPr>
          </w:p>
        </w:tc>
      </w:tr>
      <w:tr w:rsidR="00E82940" w14:paraId="399C0D71" w14:textId="77777777" w:rsidTr="00CB5982">
        <w:trPr>
          <w:trHeight w:val="107"/>
        </w:trPr>
        <w:tc>
          <w:tcPr>
            <w:tcW w:w="15546" w:type="dxa"/>
            <w:gridSpan w:val="11"/>
            <w:vAlign w:val="center"/>
          </w:tcPr>
          <w:p w14:paraId="0371A38D" w14:textId="77777777" w:rsidR="00E82940" w:rsidRDefault="00606407">
            <w:pPr>
              <w:spacing w:after="0" w:line="240" w:lineRule="auto"/>
              <w:jc w:val="center"/>
              <w:rPr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lastRenderedPageBreak/>
              <w:t xml:space="preserve">Семья.  </w:t>
            </w:r>
          </w:p>
        </w:tc>
      </w:tr>
      <w:tr w:rsidR="00E82940" w14:paraId="71451D5A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32BC78B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2370" w:type="dxa"/>
            <w:vAlign w:val="center"/>
          </w:tcPr>
          <w:p w14:paraId="036F015C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Социальная роль ученика в семье. Знание социальных ролей членов семьи.</w:t>
            </w:r>
          </w:p>
        </w:tc>
        <w:tc>
          <w:tcPr>
            <w:tcW w:w="839" w:type="dxa"/>
          </w:tcPr>
          <w:p w14:paraId="5493DED8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7D8D5B1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648ABD3E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398ADA7A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1EEC43D4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981" w:type="dxa"/>
          </w:tcPr>
          <w:p w14:paraId="68F2D6C2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4725B9E7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развивать логическое восприятие при определении своей социальной роли в семье.</w:t>
            </w:r>
          </w:p>
          <w:p w14:paraId="0D599C3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98" w:type="dxa"/>
          </w:tcPr>
          <w:p w14:paraId="41CA1CB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14" w:type="dxa"/>
          </w:tcPr>
          <w:p w14:paraId="01BD015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2094" w:type="dxa"/>
          </w:tcPr>
          <w:p w14:paraId="4AE9EE9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909" w:type="dxa"/>
          </w:tcPr>
          <w:p w14:paraId="0B727A8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действия по подражанию</w:t>
            </w:r>
          </w:p>
        </w:tc>
        <w:tc>
          <w:tcPr>
            <w:tcW w:w="1625" w:type="dxa"/>
            <w:gridSpan w:val="2"/>
          </w:tcPr>
          <w:p w14:paraId="41D3B14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27AE4F5D" w14:textId="77777777" w:rsidTr="00CB5982">
        <w:trPr>
          <w:trHeight w:val="107"/>
        </w:trPr>
        <w:tc>
          <w:tcPr>
            <w:tcW w:w="839" w:type="dxa"/>
            <w:vAlign w:val="center"/>
          </w:tcPr>
          <w:p w14:paraId="0383EBC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</w:tc>
        <w:tc>
          <w:tcPr>
            <w:tcW w:w="2370" w:type="dxa"/>
            <w:vAlign w:val="center"/>
          </w:tcPr>
          <w:p w14:paraId="76F7E782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Знание о бытовой и досу</w:t>
            </w:r>
            <w:r w:rsidR="00B37884">
              <w:rPr>
                <w:rFonts w:ascii="Times New Roman" w:eastAsia="Calibri" w:hAnsi="Times New Roman" w:cs="Times New Roman"/>
              </w:rPr>
              <w:t>говой деятельности членов семьи, бытовые обязанности в семье</w:t>
            </w:r>
          </w:p>
        </w:tc>
        <w:tc>
          <w:tcPr>
            <w:tcW w:w="839" w:type="dxa"/>
          </w:tcPr>
          <w:p w14:paraId="1F79605D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0E72864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5A956DD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31A39F1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6D1BAC0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59A3142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бытовой и досуговой деятельности членов семьи</w:t>
            </w:r>
            <w:r w:rsidR="00B37884">
              <w:rPr>
                <w:rFonts w:ascii="Times New Roman" w:eastAsia="Calibri" w:hAnsi="Times New Roman" w:cs="Times New Roman"/>
                <w:color w:val="000000"/>
              </w:rPr>
              <w:t>, о бытовых обязанностях в семье</w:t>
            </w:r>
          </w:p>
        </w:tc>
        <w:tc>
          <w:tcPr>
            <w:tcW w:w="1398" w:type="dxa"/>
          </w:tcPr>
          <w:p w14:paraId="6049225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14" w:type="dxa"/>
          </w:tcPr>
          <w:p w14:paraId="70B82FD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65100DB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909" w:type="dxa"/>
          </w:tcPr>
          <w:p w14:paraId="33EB11C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задание от начала до конца.</w:t>
            </w:r>
          </w:p>
        </w:tc>
        <w:tc>
          <w:tcPr>
            <w:tcW w:w="1625" w:type="dxa"/>
            <w:gridSpan w:val="2"/>
          </w:tcPr>
          <w:p w14:paraId="5C14DEA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Санитарно-гигиеническое воспитание учащегося</w:t>
            </w:r>
          </w:p>
        </w:tc>
      </w:tr>
      <w:tr w:rsidR="00E82940" w14:paraId="045C749B" w14:textId="77777777" w:rsidTr="00CB5982">
        <w:trPr>
          <w:trHeight w:val="131"/>
        </w:trPr>
        <w:tc>
          <w:tcPr>
            <w:tcW w:w="839" w:type="dxa"/>
            <w:vAlign w:val="center"/>
          </w:tcPr>
          <w:p w14:paraId="65275A15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</w:t>
            </w:r>
          </w:p>
        </w:tc>
        <w:tc>
          <w:tcPr>
            <w:tcW w:w="2370" w:type="dxa"/>
            <w:vAlign w:val="center"/>
          </w:tcPr>
          <w:p w14:paraId="31B7B36B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Знание о профессиональной деятельности членов семьи.</w:t>
            </w:r>
          </w:p>
        </w:tc>
        <w:tc>
          <w:tcPr>
            <w:tcW w:w="839" w:type="dxa"/>
          </w:tcPr>
          <w:p w14:paraId="6F6AD6E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70C33D3F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0D11984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770C393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2AFB766E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развивать логическое восприятие при определении своей социальной роли в семье.</w:t>
            </w:r>
          </w:p>
          <w:p w14:paraId="0BFB1B3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98" w:type="dxa"/>
          </w:tcPr>
          <w:p w14:paraId="3B503B9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Формирование  умений </w:t>
            </w:r>
            <w:r>
              <w:rPr>
                <w:rFonts w:ascii="Times New Roman" w:eastAsia="Calibri" w:hAnsi="Times New Roman" w:cs="Times New Roman"/>
                <w:bCs/>
                <w:color w:val="000000"/>
              </w:rPr>
              <w:t>ориентироваться в своей системе знаний: отличать новое от уже известного</w:t>
            </w:r>
          </w:p>
        </w:tc>
        <w:tc>
          <w:tcPr>
            <w:tcW w:w="1814" w:type="dxa"/>
          </w:tcPr>
          <w:p w14:paraId="1009E5B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66BDA41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Осуществление контроля и коррекции результатов действий</w:t>
            </w:r>
          </w:p>
        </w:tc>
        <w:tc>
          <w:tcPr>
            <w:tcW w:w="1909" w:type="dxa"/>
          </w:tcPr>
          <w:p w14:paraId="144D230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выражать в речи свои мысли и действия</w:t>
            </w:r>
          </w:p>
        </w:tc>
        <w:tc>
          <w:tcPr>
            <w:tcW w:w="1625" w:type="dxa"/>
            <w:gridSpan w:val="2"/>
          </w:tcPr>
          <w:p w14:paraId="6E45BC7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E82940" w14:paraId="7FE50BD1" w14:textId="77777777" w:rsidTr="00CB5982">
        <w:trPr>
          <w:trHeight w:val="131"/>
        </w:trPr>
        <w:tc>
          <w:tcPr>
            <w:tcW w:w="839" w:type="dxa"/>
            <w:vAlign w:val="center"/>
          </w:tcPr>
          <w:p w14:paraId="69F22184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</w:t>
            </w:r>
          </w:p>
        </w:tc>
        <w:tc>
          <w:tcPr>
            <w:tcW w:w="2370" w:type="dxa"/>
            <w:vAlign w:val="center"/>
          </w:tcPr>
          <w:p w14:paraId="08FCC289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Безопасность дома.</w:t>
            </w:r>
          </w:p>
        </w:tc>
        <w:tc>
          <w:tcPr>
            <w:tcW w:w="839" w:type="dxa"/>
          </w:tcPr>
          <w:p w14:paraId="63BFC5BA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4F11671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9AD5E48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3B06EA7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135CB55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66A483BE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безопасности дома</w:t>
            </w:r>
          </w:p>
        </w:tc>
        <w:tc>
          <w:tcPr>
            <w:tcW w:w="1398" w:type="dxa"/>
          </w:tcPr>
          <w:p w14:paraId="505F0D6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14" w:type="dxa"/>
          </w:tcPr>
          <w:p w14:paraId="699117A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2094" w:type="dxa"/>
          </w:tcPr>
          <w:p w14:paraId="7E45649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909" w:type="dxa"/>
          </w:tcPr>
          <w:p w14:paraId="472FF50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25" w:type="dxa"/>
            <w:gridSpan w:val="2"/>
          </w:tcPr>
          <w:p w14:paraId="15D7EC2E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178C640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  <w:tr w:rsidR="00E82940" w14:paraId="40E2F811" w14:textId="77777777" w:rsidTr="00CB5982">
        <w:trPr>
          <w:trHeight w:val="131"/>
        </w:trPr>
        <w:tc>
          <w:tcPr>
            <w:tcW w:w="839" w:type="dxa"/>
            <w:vAlign w:val="center"/>
          </w:tcPr>
          <w:p w14:paraId="11035D7F" w14:textId="77777777" w:rsidR="00E82940" w:rsidRDefault="00B23F68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2370" w:type="dxa"/>
            <w:vAlign w:val="center"/>
          </w:tcPr>
          <w:p w14:paraId="49267B52" w14:textId="77777777" w:rsidR="00E82940" w:rsidRDefault="004E3EF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</w:rPr>
              <w:t>Летний отдых. Безопасность летом.</w:t>
            </w:r>
          </w:p>
        </w:tc>
        <w:tc>
          <w:tcPr>
            <w:tcW w:w="839" w:type="dxa"/>
          </w:tcPr>
          <w:p w14:paraId="6455DCBE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4D024AB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6BF8A18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3C596C1E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  <w:p w14:paraId="4D959E0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  <w:tc>
          <w:tcPr>
            <w:tcW w:w="981" w:type="dxa"/>
          </w:tcPr>
          <w:p w14:paraId="7FDC584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7" w:type="dxa"/>
          </w:tcPr>
          <w:p w14:paraId="433428B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знаний о безопасности в летнее время года</w:t>
            </w:r>
          </w:p>
        </w:tc>
        <w:tc>
          <w:tcPr>
            <w:tcW w:w="1398" w:type="dxa"/>
          </w:tcPr>
          <w:p w14:paraId="430AA48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814" w:type="dxa"/>
          </w:tcPr>
          <w:p w14:paraId="0A55F9A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 умений устанавливать причинно-следственные связи</w:t>
            </w:r>
          </w:p>
        </w:tc>
        <w:tc>
          <w:tcPr>
            <w:tcW w:w="2094" w:type="dxa"/>
          </w:tcPr>
          <w:p w14:paraId="1F56464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909" w:type="dxa"/>
          </w:tcPr>
          <w:p w14:paraId="4BD2820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25" w:type="dxa"/>
            <w:gridSpan w:val="2"/>
          </w:tcPr>
          <w:p w14:paraId="65D44DBE" w14:textId="77777777" w:rsidR="00E82940" w:rsidRDefault="004E3EF9">
            <w:pPr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  <w:p w14:paraId="1CB75921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</w:tr>
    </w:tbl>
    <w:p w14:paraId="5E537D0A" w14:textId="77777777" w:rsidR="00E82940" w:rsidRDefault="00E8294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3F0D2CE" w14:textId="77777777" w:rsidR="00E82940" w:rsidRDefault="004E3EF9">
      <w:pPr>
        <w:widowControl w:val="0"/>
        <w:spacing w:after="0" w:line="240" w:lineRule="auto"/>
        <w:ind w:firstLine="426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учебному предмету «Человек»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.</w:t>
      </w:r>
    </w:p>
    <w:p w14:paraId="08D41171" w14:textId="77777777" w:rsidR="00E82940" w:rsidRDefault="004E3EF9">
      <w:pPr>
        <w:widowControl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 реализации  программы  по  предмету  «Человек»  материально-техническое  обеспечение  включает:  предметные  и  сюжетные  картинки, фотографии с изображением членов семьи ребенка; пиктограммы и видеозаписи действий, правил поведения и т.д. Кроме того, используются видеоматериалы, презентации, мультипликационные фильмы, иллюстрирующие  внутрисемейные  взаимоотношения;  семейный  альбом, рабочие тетради с изображениями контуров взрослых и детей для раскрашивания, вырезания, наклеивания, составления фотоколлажей и альбомов; обучающие компьютерные программы, способствующие формированию у детей доступных представлений о ближайшем социальном окружении.</w:t>
      </w:r>
    </w:p>
    <w:p w14:paraId="4AADBF0B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уроках применяются комплексно все методы обучения:</w:t>
      </w:r>
    </w:p>
    <w:p w14:paraId="0686DC2C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Практические: привлечение жизненного опыта, организация возможно большего количества практической деятельности.</w:t>
      </w:r>
    </w:p>
    <w:p w14:paraId="7EB928EC" w14:textId="77777777" w:rsidR="00E82940" w:rsidRDefault="00E829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063D4A1" w14:textId="77777777" w:rsidR="00E82940" w:rsidRDefault="00E829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30E0F7BC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Словесные: описание, рассказ, объяснение.</w:t>
      </w:r>
    </w:p>
    <w:p w14:paraId="418CB992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Наглядные: натуральные объекты и предметы в натуральную величину.</w:t>
      </w:r>
    </w:p>
    <w:p w14:paraId="4EB7DA73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учебником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7E444165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демонстрации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14:paraId="1B8DB4CF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техническим средствам обучения, которые эффективно используются на уроках, относятся – персональные компьютеры и мультимедиапроектор. </w:t>
      </w:r>
    </w:p>
    <w:p w14:paraId="265E1915" w14:textId="77777777" w:rsidR="00E82940" w:rsidRDefault="004E3EF9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14:paraId="02F4F0BB" w14:textId="77777777" w:rsidR="00E82940" w:rsidRDefault="004E3EF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компьютерные презентации;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09C3EEF5" w14:textId="77777777" w:rsidR="00E82940" w:rsidRDefault="004E3EF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тестирование на компьютере;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</w:p>
    <w:p w14:paraId="3CB2E940" w14:textId="77777777" w:rsidR="00E82940" w:rsidRDefault="004E3EF9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работа на интерактивной доске.</w:t>
      </w:r>
    </w:p>
    <w:p w14:paraId="36AB0838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14:paraId="5A671DF0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14:paraId="40F478F9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1. Настольная книга педагога-дефектолога /  Т. Б. Епифанцева. - Ростов на Дону: Феникс, 2007. – 458с.</w:t>
      </w:r>
    </w:p>
    <w:p w14:paraId="7DD1BACD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2.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14:paraId="71F83C36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13.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14:paraId="5B2AD9A1" w14:textId="77777777" w:rsidR="00E82940" w:rsidRDefault="004E3EF9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9. Система оценки достижения обучающимися с </w:t>
      </w:r>
      <w:r w:rsidR="0095175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нарушением интеллекта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тов освоения адаптированной образовательной программы по учебному предмету «Человек».</w:t>
      </w:r>
    </w:p>
    <w:p w14:paraId="15EBD2A1" w14:textId="77777777" w:rsidR="00E82940" w:rsidRDefault="004E3EF9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12FC1580" w14:textId="77777777" w:rsidR="00E82940" w:rsidRDefault="004E3EF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учебного предмета «Человек»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6BD18D04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учебному предмету «Человек» включает в себя полугодовое оценивание результатов освоения адаптированной образовательной программы.</w:t>
      </w:r>
    </w:p>
    <w:p w14:paraId="611BB129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14:paraId="7E686282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представляются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14:paraId="059815A8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14:paraId="36838E65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неуспешности их обучения и развития в целом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14:paraId="6FFA93A7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14:paraId="7AFF5B23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14:paraId="31583617" w14:textId="77777777" w:rsidR="00E82940" w:rsidRDefault="004E3EF9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10"/>
        <w:gridCol w:w="9093"/>
        <w:gridCol w:w="4405"/>
      </w:tblGrid>
      <w:tr w:rsidR="00E82940" w14:paraId="7326416A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EB3F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9008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22299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E82940" w14:paraId="79F5B051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66B0" w14:textId="77777777" w:rsidR="00E82940" w:rsidRDefault="00E82940">
            <w:pPr>
              <w:widowControl w:val="0"/>
              <w:numPr>
                <w:ilvl w:val="0"/>
                <w:numId w:val="23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8260F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8E928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E82940" w14:paraId="475FAF44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1F51" w14:textId="77777777" w:rsidR="00E82940" w:rsidRDefault="00E82940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4510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3A18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E82940" w14:paraId="5A70E8F9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3A9FB" w14:textId="77777777" w:rsidR="00E82940" w:rsidRDefault="00E82940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D9B4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87DD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E82940" w14:paraId="5994200B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6816F" w14:textId="77777777" w:rsidR="00E82940" w:rsidRDefault="00E82940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4528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9F475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E82940" w14:paraId="6FD41483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E236F" w14:textId="77777777" w:rsidR="00E82940" w:rsidRDefault="00E82940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2035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64A6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E82940" w14:paraId="2EF2AA29" w14:textId="77777777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C81F" w14:textId="77777777" w:rsidR="00E82940" w:rsidRDefault="00E82940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21B5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EB6E" w14:textId="77777777" w:rsidR="00E82940" w:rsidRDefault="004E3EF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14:paraId="2E76C083" w14:textId="77777777" w:rsidR="00E82940" w:rsidRDefault="00E8294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CC41E5C" w14:textId="77777777" w:rsidR="00E82940" w:rsidRDefault="004E3EF9">
      <w:pPr>
        <w:numPr>
          <w:ilvl w:val="0"/>
          <w:numId w:val="15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представлен в виде карты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оценки предметных результатов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2ACD6ED0" w14:textId="77777777" w:rsidR="00E82940" w:rsidRDefault="004E3EF9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оценки предметных результатов за</w:t>
      </w:r>
      <w:r>
        <w:rPr>
          <w:rFonts w:ascii="Times New Roman" w:hAnsi="Times New Roman" w:cs="Times New Roman"/>
          <w:sz w:val="24"/>
          <w:szCs w:val="24"/>
        </w:rPr>
        <w:softHyphen/>
        <w:t>но</w:t>
      </w:r>
      <w:r>
        <w:rPr>
          <w:rFonts w:ascii="Times New Roman" w:hAnsi="Times New Roman" w:cs="Times New Roman"/>
          <w:sz w:val="24"/>
          <w:szCs w:val="24"/>
        </w:rPr>
        <w:softHyphen/>
        <w:t>сят</w:t>
      </w:r>
      <w:r>
        <w:rPr>
          <w:rFonts w:ascii="Times New Roman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14:paraId="2620EEAA" w14:textId="77777777" w:rsidR="00E82940" w:rsidRDefault="004E3EF9">
      <w:pPr>
        <w:numPr>
          <w:ilvl w:val="0"/>
          <w:numId w:val="15"/>
        </w:numPr>
        <w:spacing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5870C613" w14:textId="77777777" w:rsidR="00E82940" w:rsidRDefault="00E82940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96BAA54" w14:textId="77777777" w:rsidR="00E82940" w:rsidRDefault="004E3EF9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Карта оценки предметных результатов по учебному предмету «Человек».</w:t>
      </w:r>
    </w:p>
    <w:tbl>
      <w:tblPr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39"/>
        <w:gridCol w:w="1923"/>
        <w:gridCol w:w="2785"/>
        <w:gridCol w:w="6143"/>
        <w:gridCol w:w="1396"/>
        <w:gridCol w:w="1422"/>
      </w:tblGrid>
      <w:tr w:rsidR="00E82940" w14:paraId="6C0211F4" w14:textId="77777777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25A25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№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FA35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Критерии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3A901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Параметры оценки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7ED5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Индикаторы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6156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 полугодие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7DD4F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 полугодие</w:t>
            </w:r>
          </w:p>
        </w:tc>
      </w:tr>
      <w:tr w:rsidR="00E82940" w14:paraId="6161C307" w14:textId="77777777">
        <w:trPr>
          <w:trHeight w:val="273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AEB6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1</w:t>
            </w:r>
          </w:p>
          <w:p w14:paraId="5876335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656D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Представление о себе как «Я», осознание общности и различий «Я» от других.</w:t>
            </w:r>
          </w:p>
          <w:p w14:paraId="0FEBD1C1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93B5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Представление о собственном</w:t>
            </w:r>
            <w:r>
              <w:rPr>
                <w:rFonts w:ascii="Times New Roman" w:eastAsia="Times New Roman" w:hAnsi="Times New Roman" w:cs="Times New Roman"/>
                <w:bCs/>
                <w:lang w:bidi="en-US"/>
              </w:rPr>
              <w:t xml:space="preserve"> теле</w:t>
            </w:r>
            <w:r>
              <w:rPr>
                <w:rFonts w:ascii="Times New Roman" w:eastAsia="Times New Roman" w:hAnsi="Times New Roman" w:cs="Times New Roman"/>
                <w:lang w:bidi="en-US"/>
              </w:rPr>
              <w:t>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623E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 отражением в зеркале.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B60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B5D0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03F0B731" w14:textId="77777777">
        <w:trPr>
          <w:trHeight w:val="281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D4E8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BC1AB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7A7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DE2E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со своим именем.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8393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516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41CFB84B" w14:textId="77777777">
        <w:trPr>
          <w:trHeight w:val="281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07831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FBBC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A22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6CDE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соотносить себя со своим изображением на фотографии.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A564A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D4653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3672D33B" w14:textId="77777777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DDC6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E30D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8460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lang w:bidi="en-US"/>
              </w:rPr>
              <w:t>Отнесение себя к определенному полу.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148A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определять «моё» и «не моё», осознавать и выражать свои интересы, желания.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DEC9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77A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138EABE4" w14:textId="77777777">
        <w:trPr>
          <w:trHeight w:val="344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5ECA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75BDA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B8665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C67A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имя, фамилия.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E24D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22D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2AF197D9" w14:textId="77777777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50C70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B10E3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3930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C6715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возраст , пол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6E11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A490F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3DEF887F" w14:textId="77777777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19A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E460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319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DF588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место жительства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1D4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E3F8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261D26F8" w14:textId="77777777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3D1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863B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70EF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61A9B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сообщать общие сведения о себе:  интересы.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9656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159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61F56DD4" w14:textId="77777777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CADAB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F4E1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A173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6B21" w14:textId="77777777" w:rsidR="00E82940" w:rsidRDefault="004E3EF9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Представления о возрастных изменениях человека.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BAD39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1548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4D342D67" w14:textId="77777777">
        <w:trPr>
          <w:trHeight w:val="326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3383B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2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FD96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Cs/>
                <w:lang w:bidi="en-US"/>
              </w:rPr>
              <w:t>Типовые модели поведения.</w:t>
            </w:r>
          </w:p>
        </w:tc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D2848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решать каждодневные жизненные задачи, связанные с удовлетворением первоочередных потребностей.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FBE4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ходить в туалет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3A56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4CD48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51122D7C" w14:textId="77777777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B7F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52A24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EA0F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2D1B1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принимать пищу и пить,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4D96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6EFA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0530E9DA" w14:textId="77777777">
        <w:trPr>
          <w:trHeight w:val="214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7BE85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4D14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60C6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51AF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выполнять гигиенические процедуры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1AAE6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0B00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4342A596" w14:textId="77777777"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8046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E6DD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98DD4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CFFD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обслуживать себя: одеваться и раздеваться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EBCF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484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617E75B0" w14:textId="77777777">
        <w:trPr>
          <w:trHeight w:val="276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74FD2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E0D72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6A674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9A64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сообщать о своих потребностях и желаниях.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B7B0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87B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27AEDD84" w14:textId="77777777">
        <w:trPr>
          <w:trHeight w:val="271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5CFD5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2F1A1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C5965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6278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показывать или сообщать о болезненных ощущениях взрослому.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59DA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EC3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0B9EC488" w14:textId="77777777">
        <w:trPr>
          <w:trHeight w:val="263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4E65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6A70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35DCA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CD8C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(чистка зубов утром и вечером)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526B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B58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07362F3C" w14:textId="77777777">
        <w:trPr>
          <w:trHeight w:val="254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654DE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2C314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2CED3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5887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(мытье рук перед едой ).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381F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A126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543F0D85" w14:textId="77777777">
        <w:trPr>
          <w:trHeight w:val="245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D129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AECDB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D7B08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A3D7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Умение соблюдать гигиенические правила в соответствии с режимом дня (мытье рук после посещения  туалета).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6951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405CA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3B2904D0" w14:textId="77777777">
        <w:trPr>
          <w:trHeight w:val="103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679F7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3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1B99F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Понятие социальной природы «я» в процессе взаимодействия с другими людьми.</w:t>
            </w:r>
          </w:p>
          <w:p w14:paraId="382AC7C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EEDEA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своей семье, взаимоотношениях в семье.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14ED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членах семьи, родственных отношениях в семье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D004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167A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0565CAB6" w14:textId="77777777">
        <w:trPr>
          <w:trHeight w:val="224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A65C6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17F9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8A64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4FD7C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об обязанностях членов семьи.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721C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F83F3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7FB8F8E2" w14:textId="77777777">
        <w:trPr>
          <w:trHeight w:val="132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E5BE5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2761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56C8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0662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своей социальной роли.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A6C5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A87F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13860AE4" w14:textId="77777777">
        <w:trPr>
          <w:trHeight w:val="224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F3C1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247B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27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55C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F9DFF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Представления о бытовой и  досуговой  деятельности семьи.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E5ED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87F7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734F2F51" w14:textId="77777777">
        <w:trPr>
          <w:trHeight w:val="1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C7F7B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4</w:t>
            </w:r>
          </w:p>
        </w:tc>
        <w:tc>
          <w:tcPr>
            <w:tcW w:w="10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636F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en-US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5352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B3AE4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  <w:tr w:rsidR="00E82940" w14:paraId="142BD1BD" w14:textId="77777777">
        <w:trPr>
          <w:trHeight w:val="134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7253F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lang w:bidi="en-US"/>
              </w:rPr>
              <w:t>5</w:t>
            </w:r>
          </w:p>
        </w:tc>
        <w:tc>
          <w:tcPr>
            <w:tcW w:w="10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CAE3D" w14:textId="77777777" w:rsidR="00E82940" w:rsidRDefault="004E3EF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lang w:bidi="en-US"/>
              </w:rPr>
              <w:t>Динамика продвижения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3785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CF98" w14:textId="77777777" w:rsidR="00E82940" w:rsidRDefault="00E82940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bidi="en-US"/>
              </w:rPr>
            </w:pPr>
          </w:p>
        </w:tc>
      </w:tr>
    </w:tbl>
    <w:p w14:paraId="7019F921" w14:textId="77777777" w:rsidR="00E82940" w:rsidRDefault="004E3EF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зуль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та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softHyphen/>
        <w:t>тов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70"/>
        <w:gridCol w:w="3249"/>
        <w:gridCol w:w="1457"/>
        <w:gridCol w:w="1462"/>
        <w:gridCol w:w="1337"/>
        <w:gridCol w:w="1335"/>
        <w:gridCol w:w="1523"/>
        <w:gridCol w:w="1523"/>
      </w:tblGrid>
      <w:tr w:rsidR="00E82940" w14:paraId="155A3171" w14:textId="77777777">
        <w:trPr>
          <w:trHeight w:val="1219"/>
        </w:trPr>
        <w:tc>
          <w:tcPr>
            <w:tcW w:w="66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F774D0B" w14:textId="77777777" w:rsidR="00E82940" w:rsidRDefault="004E3EF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19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D361C3" w14:textId="77777777" w:rsidR="00E82940" w:rsidRDefault="004E3EF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освоение программы</w:t>
            </w:r>
          </w:p>
          <w:p w14:paraId="5E5A233F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3070493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7F47495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287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D4F1C1" w14:textId="77777777" w:rsidR="00E82940" w:rsidRDefault="004E3EF9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404B7C03" w14:textId="77777777" w:rsidR="00E82940" w:rsidRDefault="004E3E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2AE16585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63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005E68" w14:textId="77777777" w:rsidR="00E82940" w:rsidRDefault="004E3E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3D32935F" w14:textId="77777777" w:rsidR="00E82940" w:rsidRDefault="004E3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584C8A50" w14:textId="77777777" w:rsidR="00E82940" w:rsidRDefault="00E82940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299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6300FF" w14:textId="77777777" w:rsidR="00E82940" w:rsidRDefault="004E3E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7029F99F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E82940" w14:paraId="2E27B5F4" w14:textId="77777777">
        <w:trPr>
          <w:trHeight w:val="118"/>
        </w:trPr>
        <w:tc>
          <w:tcPr>
            <w:tcW w:w="661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276616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199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84300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32AAA5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C967B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3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79BAC6B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3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326AC6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3708F7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5FE02B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E82940" w14:paraId="1E10EFDA" w14:textId="77777777">
        <w:trPr>
          <w:trHeight w:val="116"/>
        </w:trPr>
        <w:tc>
          <w:tcPr>
            <w:tcW w:w="66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7C0D6F" w14:textId="77777777" w:rsidR="00E82940" w:rsidRDefault="004E3EF9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1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1C3337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E5A14A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698BB2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20F026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A9BC6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AD3953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7CD555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213DAB9B" w14:textId="77777777">
        <w:trPr>
          <w:trHeight w:val="134"/>
        </w:trPr>
        <w:tc>
          <w:tcPr>
            <w:tcW w:w="66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CE4D19" w14:textId="77777777" w:rsidR="00E82940" w:rsidRDefault="004E3EF9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7075D3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64ECE8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E13E2C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1AF92D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D5E8F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585A9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978E6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4C8D4618" w14:textId="77777777">
        <w:trPr>
          <w:trHeight w:val="250"/>
        </w:trPr>
        <w:tc>
          <w:tcPr>
            <w:tcW w:w="66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ED0BA9" w14:textId="77777777" w:rsidR="00E82940" w:rsidRDefault="00E82940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E52EA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4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3AC75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FDD07C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34164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46F3DC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0631D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B3B757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2C6EE1E" w14:textId="77777777" w:rsidR="00E82940" w:rsidRDefault="00E829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04A9E838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АООП определяет четыре  уровня 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«НЕТ» -   нет фиксируемой динамики (0%); </w:t>
      </w:r>
    </w:p>
    <w:p w14:paraId="053E4E5D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 «М» - минимальная динамика (до 25%); </w:t>
      </w:r>
    </w:p>
    <w:p w14:paraId="42510B18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3A23723C" w14:textId="77777777" w:rsidR="00E82940" w:rsidRDefault="004E3EF9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14:paraId="7CE22B74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Theme="minorEastAsia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0BAA022C" w14:textId="77777777" w:rsidR="00E82940" w:rsidRDefault="00E829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14:paraId="1421FD5F" w14:textId="77777777" w:rsidR="00E82940" w:rsidRDefault="004E3EF9">
      <w:pPr>
        <w:tabs>
          <w:tab w:val="left" w:pos="127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Theme="minorEastAsia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Theme="minorEastAsia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19"/>
        <w:gridCol w:w="2128"/>
        <w:gridCol w:w="1439"/>
        <w:gridCol w:w="1442"/>
        <w:gridCol w:w="1439"/>
        <w:gridCol w:w="1439"/>
        <w:gridCol w:w="1436"/>
        <w:gridCol w:w="1439"/>
        <w:gridCol w:w="1463"/>
        <w:gridCol w:w="1464"/>
      </w:tblGrid>
      <w:tr w:rsidR="00E82940" w14:paraId="5AA2A7D0" w14:textId="77777777">
        <w:trPr>
          <w:trHeight w:val="703"/>
        </w:trPr>
        <w:tc>
          <w:tcPr>
            <w:tcW w:w="41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701DF81" w14:textId="77777777" w:rsidR="00E82940" w:rsidRDefault="004E3EF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09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E84855" w14:textId="77777777" w:rsidR="00E82940" w:rsidRDefault="004E3EF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14:paraId="732BB114" w14:textId="77777777" w:rsidR="00E82940" w:rsidRDefault="004E3EF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14:paraId="6E35420D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0C33DB3F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3C6EB05E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283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70CDA0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lastRenderedPageBreak/>
              <w:t>«НЕТ»</w:t>
            </w:r>
          </w:p>
          <w:p w14:paraId="6B8D7E44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283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E31DC62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49E061CF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4015239B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283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03D03F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5B58B9AE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288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D83C46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038D3122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E82940" w14:paraId="4FEAA4AF" w14:textId="77777777">
        <w:trPr>
          <w:trHeight w:val="403"/>
        </w:trPr>
        <w:tc>
          <w:tcPr>
            <w:tcW w:w="41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0CB4D3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09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81C97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1A804C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B8A19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1B668E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3A53D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AF3B7D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8A2930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05AFD2A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DAF0F4C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E82940" w14:paraId="4C1E4841" w14:textId="77777777">
        <w:trPr>
          <w:trHeight w:val="116"/>
        </w:trPr>
        <w:tc>
          <w:tcPr>
            <w:tcW w:w="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BCB1C0" w14:textId="77777777" w:rsidR="00E82940" w:rsidRDefault="00E8294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FC0D5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98560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288CA7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A8BB28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20DB39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8716E9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86D691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E23E23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7686CD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54428461" w14:textId="77777777">
        <w:trPr>
          <w:trHeight w:val="134"/>
        </w:trPr>
        <w:tc>
          <w:tcPr>
            <w:tcW w:w="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C6C107" w14:textId="77777777" w:rsidR="00E82940" w:rsidRDefault="00E82940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E7F419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8C32A9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802D1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4FF327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2FE06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C1BDD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9BDD4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85E63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DD563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7B018321" w14:textId="77777777">
        <w:trPr>
          <w:trHeight w:val="250"/>
        </w:trPr>
        <w:tc>
          <w:tcPr>
            <w:tcW w:w="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DD60BF" w14:textId="77777777" w:rsidR="00E82940" w:rsidRDefault="00E82940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D53B41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4F0B7A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77F927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9DF89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57F973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099D32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E0810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C19DF6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D5D2B6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410823A" w14:textId="77777777" w:rsidR="00E82940" w:rsidRDefault="004E3EF9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r>
        <w:rPr>
          <w:rFonts w:ascii="Times New Roman" w:hAnsi="Times New Roman"/>
          <w:b/>
          <w:sz w:val="24"/>
          <w:szCs w:val="24"/>
        </w:rPr>
        <w:t xml:space="preserve">сформированности базовых учебных действий у обучающихся 7 класса </w:t>
      </w:r>
      <w:r>
        <w:rPr>
          <w:rFonts w:ascii="Times New Roman" w:hAnsi="Times New Roman"/>
          <w:b/>
          <w:bCs/>
          <w:sz w:val="24"/>
          <w:szCs w:val="24"/>
        </w:rPr>
        <w:t xml:space="preserve">с </w:t>
      </w:r>
      <w:r w:rsidR="00951758">
        <w:rPr>
          <w:rFonts w:ascii="Times New Roman" w:hAnsi="Times New Roman"/>
          <w:b/>
          <w:bCs/>
          <w:sz w:val="24"/>
          <w:szCs w:val="24"/>
        </w:rPr>
        <w:t>нарушением интеллекта (вариант 2)</w:t>
      </w:r>
      <w:r>
        <w:rPr>
          <w:rFonts w:ascii="Times New Roman" w:hAnsi="Times New Roman"/>
          <w:b/>
          <w:sz w:val="24"/>
          <w:szCs w:val="24"/>
        </w:rPr>
        <w:t xml:space="preserve"> по учебному предмету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Человек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».</w:t>
      </w:r>
    </w:p>
    <w:p w14:paraId="08609AA7" w14:textId="77777777" w:rsidR="00E82940" w:rsidRDefault="004E3EF9">
      <w:pPr>
        <w:pStyle w:val="a4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Система оценки сформированности базовых учебных действий: </w:t>
      </w:r>
    </w:p>
    <w:p w14:paraId="7D19B941" w14:textId="77777777" w:rsidR="00E82940" w:rsidRDefault="004E3EF9">
      <w:pPr>
        <w:pStyle w:val="a4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5EE4E27B" w14:textId="77777777" w:rsidR="00E82940" w:rsidRDefault="004E3EF9">
      <w:pPr>
        <w:pStyle w:val="a4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0DD169DE" w14:textId="77777777" w:rsidR="00E82940" w:rsidRDefault="004E3EF9">
      <w:pPr>
        <w:pStyle w:val="a4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35D733AE" w14:textId="77777777" w:rsidR="00E82940" w:rsidRDefault="004E3EF9">
      <w:pPr>
        <w:pStyle w:val="a4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1BE65F5F" w14:textId="77777777" w:rsidR="00E82940" w:rsidRDefault="004E3EF9">
      <w:pPr>
        <w:pStyle w:val="a4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6FE58C16" w14:textId="77777777" w:rsidR="00E82940" w:rsidRDefault="004E3EF9">
      <w:pPr>
        <w:pStyle w:val="a4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14:paraId="543C1A42" w14:textId="77777777" w:rsidR="00E82940" w:rsidRDefault="004E3EF9">
      <w:pPr>
        <w:pStyle w:val="ad"/>
        <w:numPr>
          <w:ilvl w:val="0"/>
          <w:numId w:val="15"/>
        </w:numPr>
        <w:spacing w:line="240" w:lineRule="auto"/>
        <w:jc w:val="both"/>
        <w:rPr>
          <w:rFonts w:ascii="Times New Roman" w:eastAsia="Calibr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Лист мониторинга по учебному предмету</w:t>
      </w:r>
      <w:r>
        <w:rPr>
          <w:rFonts w:ascii="Times New Roman" w:eastAsia="Calibri" w:hAnsi="Times New Roman"/>
          <w:color w:val="000000"/>
          <w:sz w:val="24"/>
          <w:szCs w:val="24"/>
        </w:rPr>
        <w:t xml:space="preserve"> представлен в виде карты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</w:rPr>
        <w:t xml:space="preserve"> </w:t>
      </w:r>
    </w:p>
    <w:p w14:paraId="20C82FF8" w14:textId="77777777" w:rsidR="00E82940" w:rsidRDefault="004E3EF9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Результаты 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ценки сформированности базовых учебных действий за</w:t>
      </w:r>
      <w:r>
        <w:rPr>
          <w:rFonts w:ascii="Times New Roman" w:hAnsi="Times New Roman"/>
          <w:sz w:val="24"/>
          <w:szCs w:val="24"/>
        </w:rPr>
        <w:softHyphen/>
        <w:t>но</w:t>
      </w:r>
      <w:r>
        <w:rPr>
          <w:rFonts w:ascii="Times New Roman" w:hAnsi="Times New Roman"/>
          <w:sz w:val="24"/>
          <w:szCs w:val="24"/>
        </w:rPr>
        <w:softHyphen/>
        <w:t>сят</w:t>
      </w:r>
      <w:r>
        <w:rPr>
          <w:rFonts w:ascii="Times New Roman" w:hAnsi="Times New Roman"/>
          <w:sz w:val="24"/>
          <w:szCs w:val="24"/>
        </w:rPr>
        <w:softHyphen/>
        <w:t>ся в индивидуальную карту развития обучающегося.</w:t>
      </w:r>
    </w:p>
    <w:p w14:paraId="3AE4F657" w14:textId="77777777" w:rsidR="00E82940" w:rsidRDefault="004E3EF9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 соответствующие клетки таблицы вносятся результаты оценки каждого параметра.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CCB38C0" w14:textId="77777777" w:rsidR="00E82940" w:rsidRDefault="004E3EF9">
      <w:pPr>
        <w:pStyle w:val="ad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В соответствующие графы вписываются цифры от 0 до 5.</w:t>
      </w:r>
    </w:p>
    <w:p w14:paraId="1B4D1317" w14:textId="77777777" w:rsidR="00E82940" w:rsidRDefault="00E82940">
      <w:pPr>
        <w:tabs>
          <w:tab w:val="left" w:pos="127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6E21E36" w14:textId="77777777" w:rsidR="00E82940" w:rsidRDefault="004E3EF9">
      <w:pPr>
        <w:tabs>
          <w:tab w:val="left" w:pos="127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Карта оценки сформированности базовых учебных действий  по учебному предмету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Человек»</w:t>
      </w:r>
    </w:p>
    <w:tbl>
      <w:tblPr>
        <w:tblStyle w:val="221"/>
        <w:tblpPr w:leftFromText="180" w:rightFromText="18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25"/>
        <w:gridCol w:w="669"/>
        <w:gridCol w:w="2075"/>
        <w:gridCol w:w="2861"/>
        <w:gridCol w:w="5212"/>
        <w:gridCol w:w="1413"/>
        <w:gridCol w:w="1453"/>
      </w:tblGrid>
      <w:tr w:rsidR="00E82940" w14:paraId="386F4FF0" w14:textId="77777777">
        <w:trPr>
          <w:trHeight w:val="280"/>
        </w:trPr>
        <w:tc>
          <w:tcPr>
            <w:tcW w:w="418" w:type="dxa"/>
            <w:vMerge w:val="restart"/>
          </w:tcPr>
          <w:p w14:paraId="5BADFB0C" w14:textId="77777777" w:rsidR="00E82940" w:rsidRDefault="004E3EF9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659" w:type="dxa"/>
            <w:vMerge w:val="restart"/>
          </w:tcPr>
          <w:p w14:paraId="3C84D7E5" w14:textId="77777777" w:rsidR="00E82940" w:rsidRDefault="004E3EF9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БУД</w:t>
            </w:r>
          </w:p>
        </w:tc>
        <w:tc>
          <w:tcPr>
            <w:tcW w:w="2043" w:type="dxa"/>
            <w:vMerge w:val="restart"/>
          </w:tcPr>
          <w:p w14:paraId="4F5B528B" w14:textId="77777777" w:rsidR="00E82940" w:rsidRDefault="004E3EF9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Требования Стандарта</w:t>
            </w:r>
          </w:p>
        </w:tc>
        <w:tc>
          <w:tcPr>
            <w:tcW w:w="2817" w:type="dxa"/>
            <w:vMerge w:val="restart"/>
          </w:tcPr>
          <w:p w14:paraId="7D7A7CFA" w14:textId="77777777" w:rsidR="00E82940" w:rsidRDefault="004E3EF9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Параметры оценки</w:t>
            </w:r>
          </w:p>
        </w:tc>
        <w:tc>
          <w:tcPr>
            <w:tcW w:w="5132" w:type="dxa"/>
            <w:vMerge w:val="restart"/>
          </w:tcPr>
          <w:p w14:paraId="5F1984E5" w14:textId="77777777" w:rsidR="00E82940" w:rsidRDefault="004E3EF9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>Индикаторы</w:t>
            </w:r>
          </w:p>
          <w:p w14:paraId="710C2B9E" w14:textId="77777777" w:rsidR="00E82940" w:rsidRDefault="00E82940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22" w:type="dxa"/>
            <w:gridSpan w:val="2"/>
          </w:tcPr>
          <w:p w14:paraId="7AF231D9" w14:textId="77777777" w:rsidR="00E82940" w:rsidRDefault="004E3EF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E82940" w14:paraId="6A318843" w14:textId="77777777">
        <w:trPr>
          <w:trHeight w:val="411"/>
        </w:trPr>
        <w:tc>
          <w:tcPr>
            <w:tcW w:w="418" w:type="dxa"/>
            <w:vMerge/>
          </w:tcPr>
          <w:p w14:paraId="215A78A4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</w:tcPr>
          <w:p w14:paraId="26D2E5E0" w14:textId="77777777" w:rsidR="00E82940" w:rsidRDefault="00E82940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043" w:type="dxa"/>
            <w:vMerge/>
          </w:tcPr>
          <w:p w14:paraId="03C981FE" w14:textId="77777777" w:rsidR="00E82940" w:rsidRDefault="00E82940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vMerge/>
          </w:tcPr>
          <w:p w14:paraId="648CA8EA" w14:textId="77777777" w:rsidR="00E82940" w:rsidRDefault="00E82940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5132" w:type="dxa"/>
            <w:vMerge/>
          </w:tcPr>
          <w:p w14:paraId="03390954" w14:textId="77777777" w:rsidR="00E82940" w:rsidRDefault="00E82940">
            <w:pPr>
              <w:spacing w:after="0" w:line="240" w:lineRule="auto"/>
              <w:jc w:val="center"/>
              <w:rPr>
                <w:rFonts w:eastAsia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</w:tcPr>
          <w:p w14:paraId="3E2799B5" w14:textId="77777777" w:rsidR="00E82940" w:rsidRDefault="004E3EF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sz w:val="20"/>
                <w:szCs w:val="20"/>
                <w:lang w:eastAsia="ja-JP"/>
              </w:rPr>
              <w:t>1</w:t>
            </w:r>
          </w:p>
          <w:p w14:paraId="10408575" w14:textId="77777777" w:rsidR="00E82940" w:rsidRDefault="004E3EF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  <w:tc>
          <w:tcPr>
            <w:tcW w:w="1431" w:type="dxa"/>
          </w:tcPr>
          <w:p w14:paraId="164C95AD" w14:textId="77777777" w:rsidR="00E82940" w:rsidRDefault="004E3EF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sz w:val="20"/>
                <w:szCs w:val="20"/>
                <w:lang w:eastAsia="ja-JP"/>
              </w:rPr>
              <w:t>2</w:t>
            </w:r>
          </w:p>
          <w:p w14:paraId="1316BBDB" w14:textId="77777777" w:rsidR="00E82940" w:rsidRDefault="004E3EF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</w:tr>
      <w:tr w:rsidR="00E82940" w14:paraId="3CD8A997" w14:textId="77777777">
        <w:trPr>
          <w:trHeight w:val="429"/>
        </w:trPr>
        <w:tc>
          <w:tcPr>
            <w:tcW w:w="418" w:type="dxa"/>
            <w:vMerge w:val="restart"/>
          </w:tcPr>
          <w:p w14:paraId="09456C07" w14:textId="77777777" w:rsidR="00E82940" w:rsidRDefault="00E82940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 w:val="restart"/>
            <w:textDirection w:val="btLr"/>
          </w:tcPr>
          <w:p w14:paraId="474DFB6B" w14:textId="77777777" w:rsidR="00E82940" w:rsidRDefault="004E3EF9">
            <w:pPr>
              <w:spacing w:after="0" w:line="240" w:lineRule="auto"/>
              <w:ind w:left="113" w:right="113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2043" w:type="dxa"/>
            <w:vMerge w:val="restart"/>
          </w:tcPr>
          <w:p w14:paraId="15B31E87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Подготовка ребенка к нахождению и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817" w:type="dxa"/>
            <w:vMerge w:val="restart"/>
          </w:tcPr>
          <w:p w14:paraId="13A6CEAD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lastRenderedPageBreak/>
              <w:t xml:space="preserve">Сформированность навыков коммуникации со </w:t>
            </w: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lastRenderedPageBreak/>
              <w:t>сверстниками</w:t>
            </w:r>
          </w:p>
          <w:p w14:paraId="01538E14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7D7E56D3" w14:textId="77777777" w:rsidR="00E82940" w:rsidRDefault="004E3EF9">
            <w:pPr>
              <w:spacing w:after="0" w:line="240" w:lineRule="auto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lastRenderedPageBreak/>
              <w:t>способность инициировать и поддерживать коммуникацию со сверстниками</w:t>
            </w:r>
          </w:p>
        </w:tc>
        <w:tc>
          <w:tcPr>
            <w:tcW w:w="1391" w:type="dxa"/>
          </w:tcPr>
          <w:p w14:paraId="72D5DA61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127BF0A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43010F57" w14:textId="77777777">
        <w:trPr>
          <w:trHeight w:val="408"/>
        </w:trPr>
        <w:tc>
          <w:tcPr>
            <w:tcW w:w="418" w:type="dxa"/>
            <w:vMerge/>
            <w:vAlign w:val="center"/>
          </w:tcPr>
          <w:p w14:paraId="5EEEE038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0D1CA06F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1E437EDE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1E66DB80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6AFF7099" w14:textId="77777777" w:rsidR="00E82940" w:rsidRDefault="004E3EF9">
            <w:pPr>
              <w:spacing w:after="0" w:line="240" w:lineRule="auto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1391" w:type="dxa"/>
          </w:tcPr>
          <w:p w14:paraId="648F9923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73F2C1C8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72150B72" w14:textId="77777777">
        <w:trPr>
          <w:trHeight w:val="361"/>
        </w:trPr>
        <w:tc>
          <w:tcPr>
            <w:tcW w:w="418" w:type="dxa"/>
            <w:vMerge/>
            <w:vAlign w:val="center"/>
          </w:tcPr>
          <w:p w14:paraId="1AB655D9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6008261E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33AB4742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4CD97A34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4E3204D1" w14:textId="77777777" w:rsidR="00E82940" w:rsidRDefault="004E3EF9">
            <w:pPr>
              <w:spacing w:after="0" w:line="240" w:lineRule="auto"/>
              <w:rPr>
                <w:rFonts w:eastAsia="Arial Unicode MS"/>
                <w:color w:val="00000A"/>
                <w:kern w:val="2"/>
                <w:sz w:val="20"/>
                <w:szCs w:val="20"/>
                <w:lang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t>способность обращаться за помощью</w:t>
            </w:r>
          </w:p>
        </w:tc>
        <w:tc>
          <w:tcPr>
            <w:tcW w:w="1391" w:type="dxa"/>
          </w:tcPr>
          <w:p w14:paraId="6FEF9D4A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56721824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46F593C1" w14:textId="77777777">
        <w:trPr>
          <w:trHeight w:val="690"/>
        </w:trPr>
        <w:tc>
          <w:tcPr>
            <w:tcW w:w="418" w:type="dxa"/>
            <w:vMerge/>
            <w:vAlign w:val="center"/>
          </w:tcPr>
          <w:p w14:paraId="2C65039C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3A48406E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00DC7DC1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 w:val="restart"/>
          </w:tcPr>
          <w:p w14:paraId="25D0F4A9" w14:textId="77777777" w:rsidR="00E82940" w:rsidRDefault="004E3EF9">
            <w:pPr>
              <w:spacing w:after="0" w:line="240" w:lineRule="auto"/>
              <w:rPr>
                <w:rFonts w:eastAsia="Arial Unicode MS"/>
                <w:kern w:val="2"/>
                <w:sz w:val="20"/>
                <w:szCs w:val="20"/>
                <w:lang w:eastAsia="ar-SA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14:paraId="5C46BCEE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5132" w:type="dxa"/>
          </w:tcPr>
          <w:p w14:paraId="20CACB05" w14:textId="77777777" w:rsidR="00E82940" w:rsidRDefault="004E3EF9">
            <w:pPr>
              <w:widowControl w:val="0"/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1391" w:type="dxa"/>
            <w:vMerge w:val="restart"/>
          </w:tcPr>
          <w:p w14:paraId="1EDB44CD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  <w:vMerge w:val="restart"/>
          </w:tcPr>
          <w:p w14:paraId="5CEB38F9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4FA16701" w14:textId="77777777">
        <w:trPr>
          <w:trHeight w:val="690"/>
        </w:trPr>
        <w:tc>
          <w:tcPr>
            <w:tcW w:w="418" w:type="dxa"/>
            <w:vMerge/>
            <w:vAlign w:val="center"/>
          </w:tcPr>
          <w:p w14:paraId="56323126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5E945712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7BDD2653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6E1447B8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1B104A91" w14:textId="77777777" w:rsidR="00E82940" w:rsidRDefault="004E3EF9">
            <w:pPr>
              <w:widowControl w:val="0"/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>
              <w:rPr>
                <w:rFonts w:eastAsia="Arial Unicode MS"/>
                <w:kern w:val="2"/>
                <w:sz w:val="20"/>
                <w:szCs w:val="20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1391" w:type="dxa"/>
            <w:vMerge/>
            <w:vAlign w:val="center"/>
          </w:tcPr>
          <w:p w14:paraId="5B0965BB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  <w:vMerge/>
            <w:vAlign w:val="center"/>
          </w:tcPr>
          <w:p w14:paraId="12909499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7D3A1983" w14:textId="77777777">
        <w:trPr>
          <w:trHeight w:val="405"/>
        </w:trPr>
        <w:tc>
          <w:tcPr>
            <w:tcW w:w="418" w:type="dxa"/>
            <w:vMerge w:val="restart"/>
          </w:tcPr>
          <w:p w14:paraId="7DF97EC1" w14:textId="77777777" w:rsidR="00E82940" w:rsidRDefault="00E82940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 w:val="restart"/>
            <w:textDirection w:val="btLr"/>
          </w:tcPr>
          <w:p w14:paraId="6780B9CE" w14:textId="77777777" w:rsidR="00E82940" w:rsidRDefault="004E3EF9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2043" w:type="dxa"/>
            <w:vMerge w:val="restart"/>
          </w:tcPr>
          <w:p w14:paraId="5065123D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2817" w:type="dxa"/>
            <w:vMerge w:val="restart"/>
          </w:tcPr>
          <w:p w14:paraId="50799868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14:paraId="63D8BD59" w14:textId="77777777" w:rsidR="00E82940" w:rsidRDefault="00E82940">
            <w:pPr>
              <w:widowControl w:val="0"/>
              <w:spacing w:after="0" w:line="240" w:lineRule="auto"/>
              <w:ind w:left="360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0CE4EAEF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391" w:type="dxa"/>
          </w:tcPr>
          <w:p w14:paraId="45158002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64DC9482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0CD142E8" w14:textId="77777777">
        <w:tc>
          <w:tcPr>
            <w:tcW w:w="418" w:type="dxa"/>
            <w:vMerge/>
            <w:vAlign w:val="center"/>
          </w:tcPr>
          <w:p w14:paraId="38F1B213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2B494391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34B1E226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273DA8CB" w14:textId="77777777" w:rsidR="00E82940" w:rsidRDefault="00E82940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03813730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91" w:type="dxa"/>
          </w:tcPr>
          <w:p w14:paraId="0F2ECBD6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14E8858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4497122B" w14:textId="77777777">
        <w:tc>
          <w:tcPr>
            <w:tcW w:w="418" w:type="dxa"/>
            <w:vMerge/>
            <w:vAlign w:val="center"/>
          </w:tcPr>
          <w:p w14:paraId="530074D4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538ECBD8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282F0DB7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302DDCB4" w14:textId="77777777" w:rsidR="00E82940" w:rsidRDefault="00E82940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6A78BA35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391" w:type="dxa"/>
          </w:tcPr>
          <w:p w14:paraId="348C74C5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0B688A87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409B6287" w14:textId="77777777">
        <w:trPr>
          <w:trHeight w:val="356"/>
        </w:trPr>
        <w:tc>
          <w:tcPr>
            <w:tcW w:w="418" w:type="dxa"/>
            <w:vMerge/>
            <w:vAlign w:val="center"/>
          </w:tcPr>
          <w:p w14:paraId="72A0CD24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1DEACFE6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54365ABC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4443B045" w14:textId="77777777" w:rsidR="00E82940" w:rsidRDefault="00E82940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73CE15F7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391" w:type="dxa"/>
          </w:tcPr>
          <w:p w14:paraId="442D88D6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21E746FF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083C43EF" w14:textId="77777777">
        <w:tc>
          <w:tcPr>
            <w:tcW w:w="418" w:type="dxa"/>
            <w:vMerge/>
            <w:vAlign w:val="center"/>
          </w:tcPr>
          <w:p w14:paraId="241FB03C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6EB8A371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3C63285A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430FD9BD" w14:textId="77777777" w:rsidR="00E82940" w:rsidRDefault="00E82940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522107B8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391" w:type="dxa"/>
          </w:tcPr>
          <w:p w14:paraId="5831F270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0F2E8F4D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61B2F082" w14:textId="77777777">
        <w:tc>
          <w:tcPr>
            <w:tcW w:w="418" w:type="dxa"/>
            <w:vMerge/>
            <w:vAlign w:val="center"/>
          </w:tcPr>
          <w:p w14:paraId="0B06DBD4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212C09BE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317E7A91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 w:val="restart"/>
          </w:tcPr>
          <w:p w14:paraId="5C30DD86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iCs/>
                <w:sz w:val="20"/>
                <w:szCs w:val="20"/>
                <w:lang w:eastAsia="ja-JP"/>
              </w:rPr>
              <w:t>Умение выполнять инструкции педагога</w:t>
            </w:r>
          </w:p>
          <w:p w14:paraId="59AF3725" w14:textId="77777777" w:rsidR="00E82940" w:rsidRDefault="00E8294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31E35BA3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391" w:type="dxa"/>
          </w:tcPr>
          <w:p w14:paraId="7A3F43D8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681AA82F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1C3C49E3" w14:textId="77777777">
        <w:tc>
          <w:tcPr>
            <w:tcW w:w="418" w:type="dxa"/>
            <w:vMerge/>
            <w:vAlign w:val="center"/>
          </w:tcPr>
          <w:p w14:paraId="28C19879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26032D5B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62EFB5E7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21224173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3A35AD26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391" w:type="dxa"/>
          </w:tcPr>
          <w:p w14:paraId="38405283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6AA3EEA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35030E07" w14:textId="77777777">
        <w:tc>
          <w:tcPr>
            <w:tcW w:w="418" w:type="dxa"/>
            <w:vMerge/>
            <w:vAlign w:val="center"/>
          </w:tcPr>
          <w:p w14:paraId="4FEB49C1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1079451C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175D0E67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67FE46FA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20F5E28D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391" w:type="dxa"/>
          </w:tcPr>
          <w:p w14:paraId="14010D1F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07612632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7843E308" w14:textId="77777777">
        <w:tc>
          <w:tcPr>
            <w:tcW w:w="418" w:type="dxa"/>
            <w:vMerge/>
            <w:vAlign w:val="center"/>
          </w:tcPr>
          <w:p w14:paraId="513DEF6B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5016C3A5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145C80BD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 w:val="restart"/>
          </w:tcPr>
          <w:p w14:paraId="3BC38670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14:paraId="57093DDE" w14:textId="77777777" w:rsidR="00E82940" w:rsidRDefault="00E82940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18975CEB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391" w:type="dxa"/>
          </w:tcPr>
          <w:p w14:paraId="01D47319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4E5043BF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29FB567E" w14:textId="77777777">
        <w:tc>
          <w:tcPr>
            <w:tcW w:w="418" w:type="dxa"/>
            <w:vMerge/>
            <w:vAlign w:val="center"/>
          </w:tcPr>
          <w:p w14:paraId="5F69A948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73902743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7C3F3C0F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20EFFC12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31A5F251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391" w:type="dxa"/>
          </w:tcPr>
          <w:p w14:paraId="464DD49C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32E22D94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5ED18916" w14:textId="77777777">
        <w:tc>
          <w:tcPr>
            <w:tcW w:w="418" w:type="dxa"/>
            <w:vMerge/>
            <w:vAlign w:val="center"/>
          </w:tcPr>
          <w:p w14:paraId="2A31DD71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5608FE55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3211EB41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747AF76C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2C72F022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391" w:type="dxa"/>
          </w:tcPr>
          <w:p w14:paraId="5073129B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699D9E5F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1FB36288" w14:textId="77777777">
        <w:tc>
          <w:tcPr>
            <w:tcW w:w="418" w:type="dxa"/>
            <w:vMerge/>
            <w:vAlign w:val="center"/>
          </w:tcPr>
          <w:p w14:paraId="27850462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3505F2F4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40463BD4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61720EE7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6FB29A6B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91" w:type="dxa"/>
          </w:tcPr>
          <w:p w14:paraId="31DAE74B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35E7FBCB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0AF7517D" w14:textId="77777777">
        <w:tc>
          <w:tcPr>
            <w:tcW w:w="418" w:type="dxa"/>
            <w:vMerge/>
            <w:vAlign w:val="center"/>
          </w:tcPr>
          <w:p w14:paraId="3FD7AF55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506E24FF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2C8E31AA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6614173B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2BCC0F6C" w14:textId="77777777" w:rsidR="00E82940" w:rsidRDefault="004E3EF9">
            <w:pPr>
              <w:widowControl w:val="0"/>
              <w:tabs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391" w:type="dxa"/>
          </w:tcPr>
          <w:p w14:paraId="4E7865AB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7BE13D3D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77485C74" w14:textId="77777777">
        <w:trPr>
          <w:trHeight w:val="295"/>
        </w:trPr>
        <w:tc>
          <w:tcPr>
            <w:tcW w:w="418" w:type="dxa"/>
            <w:vMerge/>
            <w:vAlign w:val="center"/>
          </w:tcPr>
          <w:p w14:paraId="4CFDD37E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40A7739F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730B7559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19A1C854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6E8EEEB1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391" w:type="dxa"/>
          </w:tcPr>
          <w:p w14:paraId="7C67F4A2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3B20E044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7DBECC4E" w14:textId="77777777">
        <w:trPr>
          <w:trHeight w:val="295"/>
        </w:trPr>
        <w:tc>
          <w:tcPr>
            <w:tcW w:w="418" w:type="dxa"/>
            <w:vMerge/>
            <w:vAlign w:val="center"/>
          </w:tcPr>
          <w:p w14:paraId="2E0FC07C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2D580FB8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265FC1F0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429FE197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0A9E29B0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391" w:type="dxa"/>
          </w:tcPr>
          <w:p w14:paraId="70B1F184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758B5813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2054EB3B" w14:textId="77777777">
        <w:trPr>
          <w:trHeight w:val="295"/>
        </w:trPr>
        <w:tc>
          <w:tcPr>
            <w:tcW w:w="418" w:type="dxa"/>
            <w:vMerge/>
            <w:vAlign w:val="center"/>
          </w:tcPr>
          <w:p w14:paraId="1BB0D2D6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69951104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16BAA5EA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 w:val="restart"/>
          </w:tcPr>
          <w:p w14:paraId="117BC539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iCs/>
                <w:sz w:val="20"/>
                <w:szCs w:val="20"/>
                <w:lang w:eastAsia="ja-JP"/>
              </w:rPr>
              <w:t>Умение выполнять действия по образцу и по подражанию.</w:t>
            </w:r>
          </w:p>
          <w:p w14:paraId="5449CC8F" w14:textId="77777777" w:rsidR="00E82940" w:rsidRDefault="00E82940">
            <w:pPr>
              <w:widowControl w:val="0"/>
              <w:spacing w:after="0" w:line="240" w:lineRule="auto"/>
              <w:ind w:left="360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2E397446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391" w:type="dxa"/>
          </w:tcPr>
          <w:p w14:paraId="6D2E719A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29C9086C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6791A80C" w14:textId="77777777">
        <w:trPr>
          <w:trHeight w:val="295"/>
        </w:trPr>
        <w:tc>
          <w:tcPr>
            <w:tcW w:w="418" w:type="dxa"/>
            <w:vMerge/>
            <w:vAlign w:val="center"/>
          </w:tcPr>
          <w:p w14:paraId="74D101A9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11399853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6995593A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218D054D" w14:textId="77777777" w:rsidR="00E82940" w:rsidRDefault="00E82940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3A111EC9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91" w:type="dxa"/>
          </w:tcPr>
          <w:p w14:paraId="3DD6C742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73A6F854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0E26C5E0" w14:textId="77777777">
        <w:trPr>
          <w:trHeight w:val="295"/>
        </w:trPr>
        <w:tc>
          <w:tcPr>
            <w:tcW w:w="418" w:type="dxa"/>
            <w:vMerge/>
            <w:vAlign w:val="center"/>
          </w:tcPr>
          <w:p w14:paraId="59E8C62D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520782D0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053256EF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773DBB7A" w14:textId="77777777" w:rsidR="00E82940" w:rsidRDefault="00E82940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164E416B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91" w:type="dxa"/>
          </w:tcPr>
          <w:p w14:paraId="5330505B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7F878C85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27B1B79D" w14:textId="77777777">
        <w:trPr>
          <w:trHeight w:val="295"/>
        </w:trPr>
        <w:tc>
          <w:tcPr>
            <w:tcW w:w="418" w:type="dxa"/>
            <w:vMerge/>
            <w:vAlign w:val="center"/>
          </w:tcPr>
          <w:p w14:paraId="0081EA16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12FDFAF4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34911585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3CF35B1B" w14:textId="77777777" w:rsidR="00E82940" w:rsidRDefault="00E82940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5EFAFD73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391" w:type="dxa"/>
          </w:tcPr>
          <w:p w14:paraId="5DDA16D1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2AA3B4D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4B9C6A84" w14:textId="77777777">
        <w:trPr>
          <w:trHeight w:val="295"/>
        </w:trPr>
        <w:tc>
          <w:tcPr>
            <w:tcW w:w="418" w:type="dxa"/>
            <w:vMerge/>
            <w:vAlign w:val="center"/>
          </w:tcPr>
          <w:p w14:paraId="67DDD62D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659" w:type="dxa"/>
            <w:vMerge/>
            <w:vAlign w:val="center"/>
          </w:tcPr>
          <w:p w14:paraId="446E7BE0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14:paraId="5D93200F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7041B790" w14:textId="77777777" w:rsidR="00E82940" w:rsidRDefault="00E82940">
            <w:pPr>
              <w:spacing w:after="0" w:line="240" w:lineRule="auto"/>
              <w:rPr>
                <w:rFonts w:eastAsia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242C0088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принимает задачу деятельности, самостоятельно </w:t>
            </w:r>
            <w:r>
              <w:rPr>
                <w:rFonts w:eastAsia="Times New Roman"/>
                <w:sz w:val="20"/>
                <w:szCs w:val="20"/>
              </w:rPr>
              <w:lastRenderedPageBreak/>
              <w:t>определяет последовательность операций, выполняет действия в соответствии с заданием</w:t>
            </w:r>
          </w:p>
        </w:tc>
        <w:tc>
          <w:tcPr>
            <w:tcW w:w="1391" w:type="dxa"/>
          </w:tcPr>
          <w:p w14:paraId="471D2691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445D5541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39EC4EDA" w14:textId="77777777">
        <w:trPr>
          <w:trHeight w:val="668"/>
        </w:trPr>
        <w:tc>
          <w:tcPr>
            <w:tcW w:w="418" w:type="dxa"/>
            <w:vMerge w:val="restart"/>
          </w:tcPr>
          <w:p w14:paraId="4AAF23DE" w14:textId="77777777" w:rsidR="00E82940" w:rsidRDefault="00E82940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  <w:vMerge w:val="restart"/>
            <w:textDirection w:val="btLr"/>
            <w:vAlign w:val="center"/>
          </w:tcPr>
          <w:p w14:paraId="3BFFD44A" w14:textId="77777777" w:rsidR="00E82940" w:rsidRDefault="004E3EF9">
            <w:pPr>
              <w:widowControl w:val="0"/>
              <w:spacing w:after="0" w:line="240" w:lineRule="auto"/>
              <w:ind w:left="113" w:right="113"/>
              <w:jc w:val="center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2043" w:type="dxa"/>
            <w:vMerge w:val="restart"/>
          </w:tcPr>
          <w:p w14:paraId="607FF026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2817" w:type="dxa"/>
          </w:tcPr>
          <w:p w14:paraId="272CD6C5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  <w:lang w:eastAsia="ja-JP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5132" w:type="dxa"/>
          </w:tcPr>
          <w:p w14:paraId="7E380BCB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91" w:type="dxa"/>
          </w:tcPr>
          <w:p w14:paraId="47296ED8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B8E374D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77E5DED8" w14:textId="77777777">
        <w:trPr>
          <w:trHeight w:val="278"/>
        </w:trPr>
        <w:tc>
          <w:tcPr>
            <w:tcW w:w="418" w:type="dxa"/>
            <w:vMerge/>
            <w:vAlign w:val="center"/>
          </w:tcPr>
          <w:p w14:paraId="3999DEC8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  <w:vAlign w:val="center"/>
          </w:tcPr>
          <w:p w14:paraId="5F047379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043" w:type="dxa"/>
            <w:vMerge/>
            <w:vAlign w:val="center"/>
          </w:tcPr>
          <w:p w14:paraId="48CEDA79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 w:val="restart"/>
          </w:tcPr>
          <w:p w14:paraId="42A034EA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14:paraId="171AD080" w14:textId="77777777" w:rsidR="00E82940" w:rsidRDefault="00E82940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7ABD69A8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391" w:type="dxa"/>
          </w:tcPr>
          <w:p w14:paraId="4F8B43D9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2CB6B260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2BE4C4E6" w14:textId="77777777">
        <w:trPr>
          <w:trHeight w:val="278"/>
        </w:trPr>
        <w:tc>
          <w:tcPr>
            <w:tcW w:w="418" w:type="dxa"/>
            <w:vMerge/>
            <w:vAlign w:val="center"/>
          </w:tcPr>
          <w:p w14:paraId="48A2F9BB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  <w:vAlign w:val="center"/>
          </w:tcPr>
          <w:p w14:paraId="2F535F1D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043" w:type="dxa"/>
            <w:vMerge/>
            <w:vAlign w:val="center"/>
          </w:tcPr>
          <w:p w14:paraId="2C74AFC2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13875F40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4B5DCF73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391" w:type="dxa"/>
          </w:tcPr>
          <w:p w14:paraId="68EC4744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4B76E966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6F9111CF" w14:textId="77777777">
        <w:trPr>
          <w:trHeight w:val="278"/>
        </w:trPr>
        <w:tc>
          <w:tcPr>
            <w:tcW w:w="418" w:type="dxa"/>
            <w:vMerge/>
            <w:vAlign w:val="center"/>
          </w:tcPr>
          <w:p w14:paraId="0262730A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  <w:vAlign w:val="center"/>
          </w:tcPr>
          <w:p w14:paraId="15E4050D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043" w:type="dxa"/>
            <w:vMerge/>
            <w:vAlign w:val="center"/>
          </w:tcPr>
          <w:p w14:paraId="67A282F6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608713E5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3913340C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391" w:type="dxa"/>
          </w:tcPr>
          <w:p w14:paraId="30C093DE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66F56784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5E06FCB3" w14:textId="77777777">
        <w:trPr>
          <w:trHeight w:val="819"/>
        </w:trPr>
        <w:tc>
          <w:tcPr>
            <w:tcW w:w="418" w:type="dxa"/>
            <w:vMerge/>
            <w:vAlign w:val="center"/>
          </w:tcPr>
          <w:p w14:paraId="2B6530C1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  <w:vAlign w:val="center"/>
          </w:tcPr>
          <w:p w14:paraId="640C2E02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043" w:type="dxa"/>
            <w:vMerge/>
            <w:vAlign w:val="center"/>
          </w:tcPr>
          <w:p w14:paraId="424DF105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</w:tcPr>
          <w:p w14:paraId="4324350B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  <w:lang w:eastAsia="ja-JP"/>
              </w:rPr>
              <w:t>Умения выполнять задание с заданными качественными параметрами</w:t>
            </w:r>
          </w:p>
        </w:tc>
        <w:tc>
          <w:tcPr>
            <w:tcW w:w="5132" w:type="dxa"/>
          </w:tcPr>
          <w:p w14:paraId="5F13B3DF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91" w:type="dxa"/>
          </w:tcPr>
          <w:p w14:paraId="11E859CA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9C963D1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0FA90065" w14:textId="77777777">
        <w:trPr>
          <w:trHeight w:val="425"/>
        </w:trPr>
        <w:tc>
          <w:tcPr>
            <w:tcW w:w="418" w:type="dxa"/>
            <w:vMerge w:val="restart"/>
          </w:tcPr>
          <w:p w14:paraId="4D194C92" w14:textId="77777777" w:rsidR="00E82940" w:rsidRDefault="00E82940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  <w:vMerge w:val="restart"/>
            <w:textDirection w:val="btLr"/>
          </w:tcPr>
          <w:p w14:paraId="5E9B6C4E" w14:textId="77777777" w:rsidR="00E82940" w:rsidRDefault="004E3EF9">
            <w:pPr>
              <w:widowControl w:val="0"/>
              <w:spacing w:after="0" w:line="240" w:lineRule="auto"/>
              <w:ind w:left="113" w:right="113"/>
              <w:rPr>
                <w:rFonts w:eastAsia="Times New Roman"/>
                <w:b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2043" w:type="dxa"/>
            <w:vMerge w:val="restart"/>
          </w:tcPr>
          <w:p w14:paraId="0B96E26D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2817" w:type="dxa"/>
            <w:vMerge w:val="restart"/>
          </w:tcPr>
          <w:p w14:paraId="36792D44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132" w:type="dxa"/>
          </w:tcPr>
          <w:p w14:paraId="61CA4FFC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391" w:type="dxa"/>
          </w:tcPr>
          <w:p w14:paraId="296B5EEC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7255E8D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6BA6AFA2" w14:textId="77777777">
        <w:trPr>
          <w:trHeight w:val="425"/>
        </w:trPr>
        <w:tc>
          <w:tcPr>
            <w:tcW w:w="418" w:type="dxa"/>
            <w:vMerge/>
            <w:vAlign w:val="center"/>
          </w:tcPr>
          <w:p w14:paraId="6180ECDE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  <w:vAlign w:val="center"/>
          </w:tcPr>
          <w:p w14:paraId="2A0BFA1C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43" w:type="dxa"/>
            <w:vMerge/>
            <w:vAlign w:val="center"/>
          </w:tcPr>
          <w:p w14:paraId="2886C882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55C6EFE1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4BED5D9C" w14:textId="77777777" w:rsidR="00E82940" w:rsidRDefault="004E3EF9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91" w:type="dxa"/>
          </w:tcPr>
          <w:p w14:paraId="6C2CFF76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5515140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1ED3FBB2" w14:textId="77777777">
        <w:trPr>
          <w:trHeight w:val="417"/>
        </w:trPr>
        <w:tc>
          <w:tcPr>
            <w:tcW w:w="418" w:type="dxa"/>
            <w:vMerge/>
            <w:vAlign w:val="center"/>
          </w:tcPr>
          <w:p w14:paraId="74ACBA35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  <w:vMerge/>
            <w:vAlign w:val="center"/>
          </w:tcPr>
          <w:p w14:paraId="217073E0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2043" w:type="dxa"/>
            <w:vMerge/>
            <w:vAlign w:val="center"/>
          </w:tcPr>
          <w:p w14:paraId="721A0C26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2817" w:type="dxa"/>
            <w:vMerge/>
            <w:vAlign w:val="center"/>
          </w:tcPr>
          <w:p w14:paraId="6C50FB59" w14:textId="77777777" w:rsidR="00E82940" w:rsidRDefault="00E8294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</w:p>
        </w:tc>
        <w:tc>
          <w:tcPr>
            <w:tcW w:w="5132" w:type="dxa"/>
          </w:tcPr>
          <w:p w14:paraId="79C774BF" w14:textId="77777777" w:rsidR="00E82940" w:rsidRDefault="004E3EF9">
            <w:pPr>
              <w:widowControl w:val="0"/>
              <w:spacing w:after="0" w:line="240" w:lineRule="auto"/>
              <w:rPr>
                <w:rFonts w:eastAsia="Times New Roman"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91" w:type="dxa"/>
          </w:tcPr>
          <w:p w14:paraId="73D6C77C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1AFC2E1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  <w:tr w:rsidR="00E82940" w14:paraId="7EA548F3" w14:textId="77777777">
        <w:trPr>
          <w:trHeight w:val="417"/>
        </w:trPr>
        <w:tc>
          <w:tcPr>
            <w:tcW w:w="418" w:type="dxa"/>
          </w:tcPr>
          <w:p w14:paraId="456B99DB" w14:textId="77777777" w:rsidR="00E82940" w:rsidRDefault="00E82940">
            <w:pPr>
              <w:widowControl w:val="0"/>
              <w:numPr>
                <w:ilvl w:val="0"/>
                <w:numId w:val="17"/>
              </w:num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59" w:type="dxa"/>
          </w:tcPr>
          <w:p w14:paraId="4BFA3742" w14:textId="77777777" w:rsidR="00E82940" w:rsidRDefault="00E82940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9992" w:type="dxa"/>
            <w:gridSpan w:val="3"/>
          </w:tcPr>
          <w:p w14:paraId="5926AA81" w14:textId="77777777" w:rsidR="00E82940" w:rsidRDefault="004E3EF9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ja-JP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391" w:type="dxa"/>
          </w:tcPr>
          <w:p w14:paraId="3B67F44D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  <w:tc>
          <w:tcPr>
            <w:tcW w:w="1431" w:type="dxa"/>
          </w:tcPr>
          <w:p w14:paraId="1E13F4DB" w14:textId="77777777" w:rsidR="00E82940" w:rsidRDefault="00E82940">
            <w:pPr>
              <w:spacing w:after="0" w:line="240" w:lineRule="auto"/>
              <w:rPr>
                <w:rFonts w:eastAsia="MS Mincho"/>
                <w:sz w:val="20"/>
                <w:szCs w:val="20"/>
                <w:lang w:eastAsia="ja-JP"/>
              </w:rPr>
            </w:pPr>
          </w:p>
        </w:tc>
      </w:tr>
    </w:tbl>
    <w:p w14:paraId="25EC98DA" w14:textId="77777777" w:rsidR="00E82940" w:rsidRDefault="00E82940">
      <w:pPr>
        <w:tabs>
          <w:tab w:val="left" w:pos="127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00B09F5E" w14:textId="77777777" w:rsidR="00E82940" w:rsidRDefault="004E3EF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49"/>
        <w:gridCol w:w="3252"/>
        <w:gridCol w:w="1462"/>
        <w:gridCol w:w="1462"/>
        <w:gridCol w:w="1339"/>
        <w:gridCol w:w="1339"/>
        <w:gridCol w:w="1527"/>
        <w:gridCol w:w="1526"/>
      </w:tblGrid>
      <w:tr w:rsidR="00E82940" w14:paraId="7987AAB5" w14:textId="77777777">
        <w:trPr>
          <w:trHeight w:val="882"/>
        </w:trPr>
        <w:tc>
          <w:tcPr>
            <w:tcW w:w="64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DE8728" w14:textId="77777777" w:rsidR="00E82940" w:rsidRDefault="004E3EF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20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F3D13C" w14:textId="77777777" w:rsidR="00E82940" w:rsidRDefault="004E3EF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сформированности</w:t>
            </w:r>
          </w:p>
          <w:p w14:paraId="0DAEEFFC" w14:textId="77777777" w:rsidR="00E82940" w:rsidRDefault="004E3EF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базовых</w:t>
            </w:r>
          </w:p>
          <w:p w14:paraId="0B39581D" w14:textId="77777777" w:rsidR="00E82940" w:rsidRDefault="004E3EF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действий</w:t>
            </w:r>
          </w:p>
          <w:p w14:paraId="31F6018A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  <w:p w14:paraId="45A5DD08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071D43D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287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C050F9" w14:textId="77777777" w:rsidR="00E82940" w:rsidRDefault="004E3EF9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54EF06F8" w14:textId="77777777" w:rsidR="00E82940" w:rsidRDefault="004E3E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70EB3FDE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63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FE1772" w14:textId="77777777" w:rsidR="00E82940" w:rsidRDefault="004E3E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2DD62431" w14:textId="77777777" w:rsidR="00E82940" w:rsidRDefault="004E3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0B3732FC" w14:textId="77777777" w:rsidR="00E82940" w:rsidRDefault="00E829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FABB673" w14:textId="77777777" w:rsidR="00E82940" w:rsidRDefault="00E82940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834FDD" w14:textId="77777777" w:rsidR="00E82940" w:rsidRDefault="004E3EF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1D9BB551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E82940" w14:paraId="1855C7DF" w14:textId="77777777">
        <w:trPr>
          <w:trHeight w:val="403"/>
        </w:trPr>
        <w:tc>
          <w:tcPr>
            <w:tcW w:w="640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ACCA21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20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D32EE0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BA2DE0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6C7ED6CB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03239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6878CC1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3A7AB3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478217E4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DB713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51929688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50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A5B38C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12E60164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D012CD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756E022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</w:tr>
      <w:tr w:rsidR="00E82940" w14:paraId="32896674" w14:textId="77777777">
        <w:trPr>
          <w:trHeight w:val="116"/>
        </w:trPr>
        <w:tc>
          <w:tcPr>
            <w:tcW w:w="6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E17BEC" w14:textId="77777777" w:rsidR="00E82940" w:rsidRDefault="004E3E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5BD245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9E6A1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5A04EC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7BAD85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BCB4B6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6D8B72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8B92B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1EBF8B55" w14:textId="77777777">
        <w:trPr>
          <w:trHeight w:val="134"/>
        </w:trPr>
        <w:tc>
          <w:tcPr>
            <w:tcW w:w="6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2C4B67" w14:textId="77777777" w:rsidR="00E82940" w:rsidRDefault="004E3E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2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559166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B7CDD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61B95B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10ADA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E1BD9A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3374C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136967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5B271ABB" w14:textId="77777777">
        <w:trPr>
          <w:trHeight w:val="250"/>
        </w:trPr>
        <w:tc>
          <w:tcPr>
            <w:tcW w:w="64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50F979" w14:textId="77777777" w:rsidR="00E82940" w:rsidRDefault="00E82940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7F5645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1D818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004BC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66E7E1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DA887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B316E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8165B2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6395333" w14:textId="77777777" w:rsidR="00E82940" w:rsidRDefault="004E3EF9">
      <w:pPr>
        <w:tabs>
          <w:tab w:val="left" w:pos="1275"/>
        </w:tabs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Theme="minorEastAsia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Theme="minorEastAsia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 </w:t>
      </w:r>
      <w:r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по учебному предмету «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Человек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11"/>
        <w:gridCol w:w="2318"/>
        <w:gridCol w:w="1402"/>
        <w:gridCol w:w="1406"/>
        <w:gridCol w:w="1405"/>
        <w:gridCol w:w="1406"/>
        <w:gridCol w:w="1403"/>
        <w:gridCol w:w="1405"/>
        <w:gridCol w:w="1428"/>
        <w:gridCol w:w="1424"/>
      </w:tblGrid>
      <w:tr w:rsidR="00E82940" w14:paraId="36656099" w14:textId="77777777">
        <w:trPr>
          <w:trHeight w:val="941"/>
        </w:trPr>
        <w:tc>
          <w:tcPr>
            <w:tcW w:w="50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398825" w14:textId="77777777" w:rsidR="00E82940" w:rsidRDefault="004E3EF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№</w:t>
            </w:r>
          </w:p>
        </w:tc>
        <w:tc>
          <w:tcPr>
            <w:tcW w:w="2283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28CB43" w14:textId="77777777" w:rsidR="00E82940" w:rsidRDefault="004E3EF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</w:t>
            </w:r>
          </w:p>
          <w:p w14:paraId="2A0A7852" w14:textId="77777777" w:rsidR="00E82940" w:rsidRDefault="004E3EF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освоения</w:t>
            </w:r>
          </w:p>
          <w:p w14:paraId="6EB6B75B" w14:textId="77777777" w:rsidR="00E82940" w:rsidRDefault="004E3EF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программы</w:t>
            </w:r>
          </w:p>
          <w:p w14:paraId="72A50887" w14:textId="77777777" w:rsidR="00E82940" w:rsidRDefault="00E82940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</w:p>
          <w:p w14:paraId="40452797" w14:textId="77777777" w:rsidR="00E82940" w:rsidRDefault="004E3EF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380CB22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276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A1A99DE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498DB97B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276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1189BC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04DDDA46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4E0B7543" w14:textId="77777777" w:rsidR="00E82940" w:rsidRDefault="004E3EF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276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9E7045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6145D43E" w14:textId="77777777" w:rsidR="00E82940" w:rsidRDefault="004E3EF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14:paraId="4EEC2BCF" w14:textId="77777777" w:rsidR="00E82940" w:rsidRDefault="00E82940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  <w:tc>
          <w:tcPr>
            <w:tcW w:w="280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5598382" w14:textId="77777777" w:rsidR="00E82940" w:rsidRDefault="004E3EF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6616EDDD" w14:textId="77777777" w:rsidR="00E82940" w:rsidRDefault="004E3EF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14:paraId="18B016BF" w14:textId="77777777" w:rsidR="00E82940" w:rsidRDefault="00E82940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</w:tr>
      <w:tr w:rsidR="00E82940" w14:paraId="2A20FACB" w14:textId="77777777">
        <w:trPr>
          <w:trHeight w:val="403"/>
        </w:trPr>
        <w:tc>
          <w:tcPr>
            <w:tcW w:w="504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37A4CC" w14:textId="77777777" w:rsidR="00E82940" w:rsidRDefault="00E82940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283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BA106E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415427F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EA4E9C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7A8BFB3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CEF232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38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2E3C8A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5D51B7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B8BEAA4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1B57A49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E82940" w14:paraId="4C9268C5" w14:textId="77777777">
        <w:trPr>
          <w:trHeight w:val="116"/>
        </w:trPr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420109" w14:textId="77777777" w:rsidR="00E82940" w:rsidRDefault="004E3E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2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2E8518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B4C6DA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3D90E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EDDE7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7D4E0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285776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B024A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7C06B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1B979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4A6F0748" w14:textId="77777777">
        <w:trPr>
          <w:trHeight w:val="134"/>
        </w:trPr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CA3844" w14:textId="77777777" w:rsidR="00E82940" w:rsidRDefault="004E3E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2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DD555C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2056EE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B3BE41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969CA1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039E3B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DA4427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757CC9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410516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6CDD3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46219E5D" w14:textId="77777777">
        <w:trPr>
          <w:trHeight w:val="264"/>
        </w:trPr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772482" w14:textId="77777777" w:rsidR="00E82940" w:rsidRDefault="004E3E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2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C0506B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D9CD66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A98231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F47E39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9B2441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CA996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6B91FC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CC1F6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DC93DF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152BCA7F" w14:textId="77777777">
        <w:trPr>
          <w:trHeight w:val="269"/>
        </w:trPr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C53326" w14:textId="77777777" w:rsidR="00E82940" w:rsidRDefault="004E3E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2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47F8B8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1D825D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1EE342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011AAA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68D4BB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B5F622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B034EA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EAE88D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E8204B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1AB3E0E9" w14:textId="77777777">
        <w:trPr>
          <w:trHeight w:val="269"/>
        </w:trPr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04172B" w14:textId="77777777" w:rsidR="00E82940" w:rsidRDefault="004E3EF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2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F9ACD4" w14:textId="77777777" w:rsidR="00E82940" w:rsidRDefault="00E829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68238C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28863B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B24D24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463165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E1EF4C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A5F6FA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00896B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A4BB58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82940" w14:paraId="4DD70744" w14:textId="77777777">
        <w:trPr>
          <w:trHeight w:val="250"/>
        </w:trPr>
        <w:tc>
          <w:tcPr>
            <w:tcW w:w="50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C7F821" w14:textId="77777777" w:rsidR="00E82940" w:rsidRDefault="00E8294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86C747" w14:textId="77777777" w:rsidR="00E82940" w:rsidRDefault="004E3EF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3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97DEF7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5170FC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6869C9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AF0FC6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FCEAE9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CCA72B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35CAC7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B109F0" w14:textId="77777777" w:rsidR="00E82940" w:rsidRDefault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4D3E95B1" w14:textId="77777777" w:rsidR="00E82940" w:rsidRDefault="00E8294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750186E8" w14:textId="77777777" w:rsidR="00E82940" w:rsidRDefault="00E8294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56A169CA" w14:textId="77777777" w:rsidR="00E82940" w:rsidRDefault="004E3EF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Критерии и нормы оценки знаний обучающихся.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14:paraId="09645FCD" w14:textId="77777777" w:rsidR="00E82940" w:rsidRDefault="004E3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классах для обучающихся с </w:t>
      </w:r>
      <w:r w:rsidR="009517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нарушением интеллекта (вариант 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14:paraId="6ABBE0C9" w14:textId="77777777" w:rsidR="00E82940" w:rsidRDefault="004E3EF9">
      <w:pPr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44AB6A64" w14:textId="77777777" w:rsidR="00E82940" w:rsidRDefault="004E3EF9">
      <w:pPr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7F1D6354" w14:textId="77777777" w:rsidR="00E82940" w:rsidRDefault="004E3EF9">
      <w:pPr>
        <w:numPr>
          <w:ilvl w:val="0"/>
          <w:numId w:val="18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25788806" w14:textId="77777777" w:rsidR="00E82940" w:rsidRDefault="00E829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1C07276C" w14:textId="77777777" w:rsidR="00E82940" w:rsidRDefault="00E82940">
      <w:pPr>
        <w:rPr>
          <w:rFonts w:eastAsiaTheme="minorEastAsia"/>
          <w:lang w:eastAsia="ru-RU"/>
        </w:rPr>
      </w:pPr>
    </w:p>
    <w:p w14:paraId="59801A86" w14:textId="77777777" w:rsidR="00E82940" w:rsidRDefault="00E82940">
      <w:pPr>
        <w:pStyle w:val="ad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E82940">
      <w:pgSz w:w="16838" w:h="11906" w:orient="landscape"/>
      <w:pgMar w:top="1701" w:right="1245" w:bottom="568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0">
    <w:panose1 w:val="00000000000000000000"/>
    <w:charset w:val="00"/>
    <w:family w:val="roman"/>
    <w:notTrueType/>
    <w:pitch w:val="default"/>
  </w:font>
  <w:font w:name="PT Astra Serif">
    <w:altName w:val="Times New Roman"/>
    <w:charset w:val="00"/>
    <w:family w:val="roman"/>
    <w:pitch w:val="variable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7506AD"/>
    <w:multiLevelType w:val="multilevel"/>
    <w:tmpl w:val="ADB6C7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AB5D52"/>
    <w:multiLevelType w:val="multilevel"/>
    <w:tmpl w:val="C71AC622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573208"/>
    <w:multiLevelType w:val="multilevel"/>
    <w:tmpl w:val="1E7250D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F7158F2"/>
    <w:multiLevelType w:val="multilevel"/>
    <w:tmpl w:val="03F890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05D3A76"/>
    <w:multiLevelType w:val="multilevel"/>
    <w:tmpl w:val="ED64B8E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71A4E8A"/>
    <w:multiLevelType w:val="multilevel"/>
    <w:tmpl w:val="8816278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533A6D"/>
    <w:multiLevelType w:val="multilevel"/>
    <w:tmpl w:val="5E3C8B3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287267C4"/>
    <w:multiLevelType w:val="multilevel"/>
    <w:tmpl w:val="42563704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9A7904"/>
    <w:multiLevelType w:val="multilevel"/>
    <w:tmpl w:val="C71E447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2CF7ED6"/>
    <w:multiLevelType w:val="multilevel"/>
    <w:tmpl w:val="4C502B7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1" w15:restartNumberingAfterBreak="0">
    <w:nsid w:val="3D5A6F98"/>
    <w:multiLevelType w:val="multilevel"/>
    <w:tmpl w:val="B120C4B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5003F0"/>
    <w:multiLevelType w:val="multilevel"/>
    <w:tmpl w:val="71C631C8"/>
    <w:lvl w:ilvl="0"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DAE556F"/>
    <w:multiLevelType w:val="multilevel"/>
    <w:tmpl w:val="9B6895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004ACF"/>
    <w:multiLevelType w:val="multilevel"/>
    <w:tmpl w:val="3B8CEE96"/>
    <w:lvl w:ilvl="0">
      <w:start w:val="2"/>
      <w:numFmt w:val="decimal"/>
      <w:lvlText w:val="%1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57546E2A"/>
    <w:multiLevelType w:val="multilevel"/>
    <w:tmpl w:val="402AF37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7E413B2"/>
    <w:multiLevelType w:val="multilevel"/>
    <w:tmpl w:val="85FA2C2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09213D4"/>
    <w:multiLevelType w:val="multilevel"/>
    <w:tmpl w:val="A41E96F2"/>
    <w:lvl w:ilvl="0">
      <w:start w:val="1"/>
      <w:numFmt w:val="bullet"/>
      <w:lvlText w:val="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5D619C3"/>
    <w:multiLevelType w:val="multilevel"/>
    <w:tmpl w:val="28140F2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5F0A70"/>
    <w:multiLevelType w:val="multilevel"/>
    <w:tmpl w:val="4A3C52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A464C2"/>
    <w:multiLevelType w:val="multilevel"/>
    <w:tmpl w:val="5110215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EB317DD"/>
    <w:multiLevelType w:val="multilevel"/>
    <w:tmpl w:val="6F5C791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8D6DDB"/>
    <w:multiLevelType w:val="multilevel"/>
    <w:tmpl w:val="69289D9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13954200">
    <w:abstractNumId w:val="17"/>
  </w:num>
  <w:num w:numId="2" w16cid:durableId="1446458064">
    <w:abstractNumId w:val="8"/>
  </w:num>
  <w:num w:numId="3" w16cid:durableId="593317119">
    <w:abstractNumId w:val="20"/>
  </w:num>
  <w:num w:numId="4" w16cid:durableId="1685089548">
    <w:abstractNumId w:val="16"/>
  </w:num>
  <w:num w:numId="5" w16cid:durableId="478421599">
    <w:abstractNumId w:val="3"/>
  </w:num>
  <w:num w:numId="6" w16cid:durableId="371539468">
    <w:abstractNumId w:val="13"/>
  </w:num>
  <w:num w:numId="7" w16cid:durableId="1676804746">
    <w:abstractNumId w:val="9"/>
  </w:num>
  <w:num w:numId="8" w16cid:durableId="1424297904">
    <w:abstractNumId w:val="10"/>
  </w:num>
  <w:num w:numId="9" w16cid:durableId="1579485128">
    <w:abstractNumId w:val="6"/>
  </w:num>
  <w:num w:numId="10" w16cid:durableId="1299413085">
    <w:abstractNumId w:val="22"/>
  </w:num>
  <w:num w:numId="11" w16cid:durableId="709844535">
    <w:abstractNumId w:val="21"/>
  </w:num>
  <w:num w:numId="12" w16cid:durableId="2121795101">
    <w:abstractNumId w:val="18"/>
  </w:num>
  <w:num w:numId="13" w16cid:durableId="973873057">
    <w:abstractNumId w:val="15"/>
  </w:num>
  <w:num w:numId="14" w16cid:durableId="1167749132">
    <w:abstractNumId w:val="19"/>
  </w:num>
  <w:num w:numId="15" w16cid:durableId="57633119">
    <w:abstractNumId w:val="11"/>
  </w:num>
  <w:num w:numId="16" w16cid:durableId="1002900709">
    <w:abstractNumId w:val="7"/>
  </w:num>
  <w:num w:numId="17" w16cid:durableId="2083943665">
    <w:abstractNumId w:val="1"/>
  </w:num>
  <w:num w:numId="18" w16cid:durableId="1810442823">
    <w:abstractNumId w:val="2"/>
  </w:num>
  <w:num w:numId="19" w16cid:durableId="1782530985">
    <w:abstractNumId w:val="14"/>
  </w:num>
  <w:num w:numId="20" w16cid:durableId="860321377">
    <w:abstractNumId w:val="12"/>
  </w:num>
  <w:num w:numId="21" w16cid:durableId="427042470">
    <w:abstractNumId w:val="5"/>
  </w:num>
  <w:num w:numId="22" w16cid:durableId="1130628029">
    <w:abstractNumId w:val="4"/>
  </w:num>
  <w:num w:numId="23" w16cid:durableId="129901584">
    <w:abstractNumId w:val="19"/>
    <w:lvlOverride w:ilvl="0">
      <w:startOverride w:val="1"/>
    </w:lvlOverride>
  </w:num>
  <w:num w:numId="24" w16cid:durableId="1468359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2940"/>
    <w:rsid w:val="0000488C"/>
    <w:rsid w:val="0019109A"/>
    <w:rsid w:val="002A040D"/>
    <w:rsid w:val="004E3EF9"/>
    <w:rsid w:val="00511077"/>
    <w:rsid w:val="00606407"/>
    <w:rsid w:val="00951758"/>
    <w:rsid w:val="00B23F68"/>
    <w:rsid w:val="00B37884"/>
    <w:rsid w:val="00C17719"/>
    <w:rsid w:val="00C1776E"/>
    <w:rsid w:val="00CB5982"/>
    <w:rsid w:val="00D35AFC"/>
    <w:rsid w:val="00E8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F42D4"/>
  <w15:docId w15:val="{B482F2D6-B5CB-4E4C-A3C7-72DB14B3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3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qFormat/>
    <w:locked/>
    <w:rsid w:val="00294008"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B5A3D"/>
    <w:rPr>
      <w:rFonts w:ascii="Tahoma" w:hAnsi="Tahoma" w:cs="Tahoma"/>
      <w:sz w:val="16"/>
      <w:szCs w:val="16"/>
    </w:rPr>
  </w:style>
  <w:style w:type="character" w:customStyle="1" w:styleId="c1">
    <w:name w:val="c1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Нижний колонтитул Знак"/>
    <w:qFormat/>
    <w:rPr>
      <w:rFonts w:ascii="Times New Roman" w:eastAsia="0" w:hAnsi="Times New Roman" w:cs="Times New Roman"/>
      <w:color w:val="000000"/>
      <w:sz w:val="24"/>
      <w:szCs w:val="24"/>
    </w:rPr>
  </w:style>
  <w:style w:type="character" w:customStyle="1" w:styleId="a8">
    <w:name w:val="Верхний колонтитул Знак"/>
    <w:qFormat/>
    <w:rPr>
      <w:rFonts w:ascii="Times New Roman" w:eastAsia="0" w:hAnsi="Times New Roman" w:cs="Times New Roman"/>
      <w:color w:val="000000"/>
      <w:sz w:val="24"/>
      <w:szCs w:val="24"/>
    </w:rPr>
  </w:style>
  <w:style w:type="character" w:customStyle="1" w:styleId="c6">
    <w:name w:val="c6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7">
    <w:name w:val="c7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Заголовок1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List Paragraph"/>
    <w:basedOn w:val="a"/>
    <w:uiPriority w:val="34"/>
    <w:qFormat/>
    <w:rsid w:val="002C361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99"/>
    <w:qFormat/>
    <w:rsid w:val="00294008"/>
    <w:rPr>
      <w:rFonts w:cs="Times New Roman"/>
    </w:rPr>
  </w:style>
  <w:style w:type="paragraph" w:styleId="a6">
    <w:name w:val="Balloon Text"/>
    <w:basedOn w:val="a"/>
    <w:link w:val="a5"/>
    <w:uiPriority w:val="99"/>
    <w:semiHidden/>
    <w:unhideWhenUsed/>
    <w:qFormat/>
    <w:rsid w:val="00BB5A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687438"/>
    <w:pPr>
      <w:widowControl w:val="0"/>
      <w:jc w:val="center"/>
    </w:pPr>
    <w:rPr>
      <w:rFonts w:ascii="PT Astra Serif" w:eastAsia="PT Astra Serif" w:hAnsi="PT Astra Serif" w:cs="PT Astra Serif"/>
      <w:kern w:val="2"/>
      <w:sz w:val="28"/>
      <w:szCs w:val="24"/>
      <w:lang w:eastAsia="ru-RU"/>
    </w:rPr>
  </w:style>
  <w:style w:type="table" w:customStyle="1" w:styleId="10">
    <w:name w:val="Сетка таблицы1"/>
    <w:basedOn w:val="a1"/>
    <w:rsid w:val="002C361E"/>
    <w:pPr>
      <w:jc w:val="both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rsid w:val="002C3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BC5A74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29400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1"/>
    <w:uiPriority w:val="59"/>
    <w:rsid w:val="00294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rsid w:val="0029400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rsid w:val="0029400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7930</Words>
  <Characters>45204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 Николаевна</cp:lastModifiedBy>
  <cp:revision>26</cp:revision>
  <dcterms:created xsi:type="dcterms:W3CDTF">2024-04-23T12:53:00Z</dcterms:created>
  <dcterms:modified xsi:type="dcterms:W3CDTF">2024-10-01T04:22:00Z</dcterms:modified>
  <dc:language>ru-RU</dc:language>
</cp:coreProperties>
</file>