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DA5AF" w14:textId="77777777" w:rsidR="00F10D59" w:rsidRDefault="00F10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13"/>
        <w:gridCol w:w="8930"/>
      </w:tblGrid>
      <w:tr w:rsidR="00F10D59" w14:paraId="1BB04B6C" w14:textId="77777777"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14:paraId="3D59F162" w14:textId="77777777" w:rsidR="00F10D59" w:rsidRDefault="001078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14:paraId="3E8E0907" w14:textId="77777777" w:rsidR="00F10D59" w:rsidRDefault="0010789C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УВР:                                                ___________ Р.З.Юсупова</w:t>
            </w:r>
          </w:p>
          <w:p w14:paraId="69FD35DF" w14:textId="77777777" w:rsidR="00F10D59" w:rsidRDefault="001078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09.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</w:p>
          <w:p w14:paraId="32088E2B" w14:textId="77777777" w:rsidR="00F10D59" w:rsidRDefault="00F10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42DF84" w14:textId="77777777" w:rsidR="00F10D59" w:rsidRDefault="00F10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  <w:tcBorders>
              <w:top w:val="nil"/>
              <w:left w:val="nil"/>
              <w:bottom w:val="nil"/>
              <w:right w:val="nil"/>
            </w:tcBorders>
          </w:tcPr>
          <w:p w14:paraId="598580E6" w14:textId="77777777" w:rsidR="00F10D59" w:rsidRDefault="001078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71AEEF5D" w14:textId="77777777" w:rsidR="00F10D59" w:rsidRDefault="001078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школы:</w:t>
            </w:r>
          </w:p>
          <w:p w14:paraId="5F21ADA2" w14:textId="77777777" w:rsidR="00F10D59" w:rsidRDefault="001078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__________И.Н. Дейкова</w:t>
            </w:r>
          </w:p>
          <w:p w14:paraId="2A0EFA97" w14:textId="77777777" w:rsidR="00F10D59" w:rsidRDefault="001078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«02»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2024г</w:t>
            </w:r>
          </w:p>
        </w:tc>
      </w:tr>
    </w:tbl>
    <w:p w14:paraId="554A3C89" w14:textId="77777777" w:rsidR="00F10D59" w:rsidRDefault="00F10D59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01267E" w14:textId="77777777" w:rsidR="00F10D59" w:rsidRDefault="00F10D59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2E77A0" w14:textId="77777777" w:rsidR="00F10D59" w:rsidRDefault="00F10D59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B03CBE" w14:textId="77777777" w:rsidR="00F10D59" w:rsidRDefault="00F10D59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173C88" w14:textId="77777777" w:rsidR="00F10D59" w:rsidRDefault="00F10D59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7A22BF" w14:textId="77777777" w:rsidR="00F10D59" w:rsidRDefault="001078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14:paraId="4293BE3F" w14:textId="77777777" w:rsidR="00F10D59" w:rsidRDefault="001078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учебному предмету «Окружающий природный мир»</w:t>
      </w:r>
    </w:p>
    <w:p w14:paraId="38F64DF4" w14:textId="77777777" w:rsidR="00F10D59" w:rsidRDefault="001078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 предметной области «Окружающий мир»</w:t>
      </w:r>
    </w:p>
    <w:p w14:paraId="5C196607" w14:textId="55729CEF" w:rsidR="00F10D59" w:rsidRDefault="001078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для обучающихся 6Г класса c РАС с нарушением интеллекта (вариант 2)</w:t>
      </w:r>
    </w:p>
    <w:p w14:paraId="556BF2F5" w14:textId="77777777" w:rsidR="00F10D59" w:rsidRDefault="001078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2024-2025 учебный год</w:t>
      </w:r>
    </w:p>
    <w:p w14:paraId="295487BB" w14:textId="77777777" w:rsidR="00F10D59" w:rsidRDefault="00F10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E7EBE6" w14:textId="77777777" w:rsidR="00F10D59" w:rsidRDefault="00F10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519DAA" w14:textId="77777777" w:rsidR="00F10D59" w:rsidRDefault="00F10D59">
      <w:pPr>
        <w:spacing w:after="0" w:line="240" w:lineRule="auto"/>
        <w:jc w:val="both"/>
        <w:rPr>
          <w:rStyle w:val="c7"/>
          <w:rFonts w:ascii="Times New Roman" w:hAnsi="Times New Roman" w:cs="Times New Roman"/>
          <w:sz w:val="24"/>
          <w:szCs w:val="24"/>
        </w:rPr>
      </w:pPr>
    </w:p>
    <w:p w14:paraId="3C1A44B2" w14:textId="77777777" w:rsidR="00F10D59" w:rsidRDefault="00F10D59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14:paraId="56CA3482" w14:textId="77777777" w:rsidR="00F10D59" w:rsidRDefault="0010789C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Ответственный за реализацию программы</w:t>
      </w:r>
    </w:p>
    <w:p w14:paraId="264D42E2" w14:textId="77777777" w:rsidR="00F10D59" w:rsidRDefault="0010789C">
      <w:pPr>
        <w:wordWrap w:val="0"/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Бикмендеева Т.В.</w:t>
      </w:r>
    </w:p>
    <w:p w14:paraId="7D0BA1E7" w14:textId="77777777" w:rsidR="00F10D59" w:rsidRDefault="0010789C">
      <w:pPr>
        <w:wordWrap w:val="0"/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учитель  </w:t>
      </w:r>
    </w:p>
    <w:p w14:paraId="424F17E6" w14:textId="77777777" w:rsidR="00F10D59" w:rsidRDefault="0010789C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Утверждено на заседании</w:t>
      </w:r>
    </w:p>
    <w:p w14:paraId="6F54AB7E" w14:textId="77777777" w:rsidR="00F10D59" w:rsidRDefault="0010789C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Педагогического совета от «</w:t>
      </w:r>
      <w:r>
        <w:rPr>
          <w:rStyle w:val="c7"/>
          <w:rFonts w:ascii="Times New Roman" w:hAnsi="Times New Roman" w:cs="Times New Roman"/>
          <w:sz w:val="24"/>
          <w:szCs w:val="24"/>
          <w:u w:val="single"/>
        </w:rPr>
        <w:t>28</w:t>
      </w:r>
      <w:r>
        <w:rPr>
          <w:rStyle w:val="c7"/>
          <w:rFonts w:ascii="Times New Roman" w:hAnsi="Times New Roman" w:cs="Times New Roman"/>
          <w:sz w:val="24"/>
          <w:szCs w:val="24"/>
        </w:rPr>
        <w:t xml:space="preserve">» </w:t>
      </w:r>
      <w:r>
        <w:rPr>
          <w:rStyle w:val="c7"/>
          <w:rFonts w:ascii="Times New Roman" w:hAnsi="Times New Roman" w:cs="Times New Roman"/>
          <w:sz w:val="24"/>
          <w:szCs w:val="24"/>
          <w:u w:val="single"/>
        </w:rPr>
        <w:t xml:space="preserve">08. </w:t>
      </w:r>
      <w:r>
        <w:rPr>
          <w:rStyle w:val="c7"/>
          <w:rFonts w:ascii="Times New Roman" w:hAnsi="Times New Roman" w:cs="Times New Roman"/>
          <w:sz w:val="24"/>
          <w:szCs w:val="24"/>
        </w:rPr>
        <w:t>2024г</w:t>
      </w:r>
    </w:p>
    <w:p w14:paraId="1E43F1EB" w14:textId="77777777" w:rsidR="00F10D59" w:rsidRDefault="001078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протокол   № 7</w:t>
      </w:r>
    </w:p>
    <w:p w14:paraId="2FA482A3" w14:textId="77777777" w:rsidR="00F10D59" w:rsidRDefault="00F10D59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14:paraId="55347EE1" w14:textId="77777777" w:rsidR="00F10D59" w:rsidRDefault="00F10D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F46B82" w14:textId="77777777" w:rsidR="00F10D59" w:rsidRDefault="00F10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CD380A" w14:textId="77777777" w:rsidR="00F10D59" w:rsidRDefault="00F10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EB9AFF" w14:textId="77777777" w:rsidR="00F10D59" w:rsidRDefault="00F10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A5E76E" w14:textId="77777777" w:rsidR="00F10D59" w:rsidRDefault="00F10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AC22AD" w14:textId="77777777" w:rsidR="00F10D59" w:rsidRDefault="00F10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4BB618" w14:textId="77777777" w:rsidR="00F10D59" w:rsidRDefault="0010789C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i/>
          <w:color w:val="000000"/>
          <w:sz w:val="27"/>
          <w:szCs w:val="27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7"/>
          <w:szCs w:val="27"/>
          <w:shd w:val="clear" w:color="auto" w:fill="FFFFFF"/>
        </w:rPr>
        <w:lastRenderedPageBreak/>
        <w:t>Основания разработки рабочей программы:</w:t>
      </w:r>
    </w:p>
    <w:p w14:paraId="59957EB9" w14:textId="77777777" w:rsidR="00F10D59" w:rsidRDefault="0010789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-Федеральный закон «Об образовании в Российской Федерации» от 29.12.2012г,№273-ФЗ</w:t>
      </w:r>
    </w:p>
    <w:p w14:paraId="572B6E66" w14:textId="77777777" w:rsidR="00F10D59" w:rsidRDefault="0010789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38372E2D" w14:textId="77777777" w:rsidR="00F10D59" w:rsidRDefault="0010789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14:paraId="37F33623" w14:textId="77777777" w:rsidR="00F10D59" w:rsidRDefault="0010789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 w14:paraId="0870A2A0" w14:textId="77777777" w:rsidR="00F10D59" w:rsidRDefault="00F10D59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641B99A8" w14:textId="77777777" w:rsidR="00F10D59" w:rsidRDefault="0010789C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1E2B174" w14:textId="546B2BE8" w:rsidR="00F10D59" w:rsidRDefault="001078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 составлении программы учитывались возрастные и психофизиологические особенности обучающихся с РАС содержание программы отвечает принципам психолого - педагогического процесса и коррекционной направленности обучения и воспитания.</w:t>
      </w:r>
    </w:p>
    <w:p w14:paraId="40BE6670" w14:textId="77777777" w:rsidR="00F10D59" w:rsidRDefault="001078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программы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учебному предмету «Окружающий природный мир»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обучения детей с РАС,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сформировано на основе принципов: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 w14:paraId="636CB279" w14:textId="77777777" w:rsidR="00F10D59" w:rsidRDefault="001078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Рабочая программа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 w14:paraId="5C07B95A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Цель обучения:</w:t>
      </w:r>
      <w:r>
        <w:rPr>
          <w:rFonts w:ascii="Times New Roman" w:eastAsia="Calibri" w:hAnsi="Times New Roman" w:cs="Times New Roman"/>
          <w:sz w:val="24"/>
          <w:szCs w:val="24"/>
        </w:rPr>
        <w:t xml:space="preserve"> формирование представлений о живой и неживой природе, о взаимодействии человека с природой, бережного отношения к природе.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F5E9307" w14:textId="77777777" w:rsidR="00F10D59" w:rsidRDefault="0010789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</w:rPr>
        <w:t>Задачи изучения:</w:t>
      </w:r>
    </w:p>
    <w:p w14:paraId="5A3B4B82" w14:textId="77777777" w:rsidR="00F10D59" w:rsidRDefault="0010789C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развитие познавательной деятельности, личностных качеств обучающегося, воспитание трудолюбия, самостоятельности, настойчивости, любознательности;</w:t>
      </w:r>
    </w:p>
    <w:p w14:paraId="2FCC9D82" w14:textId="77777777" w:rsidR="00F10D59" w:rsidRDefault="0010789C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элементарных представлений 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окружающем природном мире как комплексе условий, необходимых для жизни всех живых объектов, бережном отношении к природе.</w:t>
      </w:r>
    </w:p>
    <w:p w14:paraId="57C3518D" w14:textId="77777777" w:rsidR="00F10D59" w:rsidRDefault="0010789C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интереса к разнообразию окружающего мира,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объектам и явлениям живой и неживой природы. </w:t>
      </w:r>
    </w:p>
    <w:p w14:paraId="7B1C7971" w14:textId="77777777" w:rsidR="00F10D59" w:rsidRDefault="0010789C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и установление несложных причинно-следственных связей в природе и взаимозависимости природных явлений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0E6BE17C" w14:textId="77777777" w:rsidR="00F10D59" w:rsidRDefault="00F10D59">
      <w:pPr>
        <w:spacing w:after="0" w:line="240" w:lineRule="auto"/>
        <w:ind w:left="720" w:firstLine="567"/>
        <w:contextualSpacing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14:paraId="5BB60838" w14:textId="77777777" w:rsidR="00F10D59" w:rsidRDefault="00F10D59">
      <w:pPr>
        <w:spacing w:after="0" w:line="240" w:lineRule="auto"/>
        <w:ind w:left="720" w:firstLine="567"/>
        <w:contextualSpacing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14:paraId="716632B1" w14:textId="77777777" w:rsidR="00F10D59" w:rsidRDefault="00F10D59">
      <w:pPr>
        <w:spacing w:after="0" w:line="240" w:lineRule="auto"/>
        <w:ind w:left="720" w:firstLine="567"/>
        <w:contextualSpacing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14:paraId="78B3B525" w14:textId="77777777" w:rsidR="00F10D59" w:rsidRDefault="0010789C">
      <w:pPr>
        <w:spacing w:after="0" w:line="240" w:lineRule="auto"/>
        <w:ind w:left="720" w:firstLine="567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1.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учебного предмета.</w:t>
      </w:r>
    </w:p>
    <w:p w14:paraId="21394E98" w14:textId="77777777" w:rsidR="00F10D59" w:rsidRDefault="0010789C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«Окружающий природный мир»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являясь одним из важных общеобразовательных предметов, готовит обучающихся с РАС к жизни и овладению доступными профессионально-трудовыми навыками.</w:t>
      </w:r>
    </w:p>
    <w:p w14:paraId="2E88E454" w14:textId="79B2DE12" w:rsidR="00F10D59" w:rsidRDefault="001078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Процесс обучения по предмету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«Окружающий природный мир»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неразрывно связан с решением специфической задачи специальных (коррекционных) образовательных учреждений — коррекцией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любознательности, формированием умений планировать свою деятельность, осуществлять контроль и самоконтроль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 на коррекцию недостатков в нарушения интеллекта  обучающихся. В процессе знакомства с неживой природой посредством коррекционной направленности уроков у обучающихся развивается наблюдательность, речь и мышление. </w:t>
      </w:r>
    </w:p>
    <w:p w14:paraId="54AC2C74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Программа представлена следующими разделами: «Растительный мир», «Животный мир», «Временные представления».</w:t>
      </w:r>
    </w:p>
    <w:p w14:paraId="6C3231FC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процессе обучения по предмету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«Окружающий природный мир»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используются методы: беседа, экскурсии, демонстрация, наблюдение, самостоятельные работы.  У детей формируется способность мыслить отвлеченно, поэтому уроки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«Окружающий природный мир»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необходимо оснастить как демонстрационными пособиями, так и раздаточным материалом, использовать дидактические игры, игровые приемы, экологические сказки, создавать увлекательные для детей ситуации.</w:t>
      </w:r>
    </w:p>
    <w:p w14:paraId="5CB47433" w14:textId="77777777" w:rsidR="00F10D59" w:rsidRDefault="0010789C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Обучение по предмету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«Окружающий природный мир»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невозможно без пристального, внимательного отношения к формированию и развитию речи учащихся. Поэтому на уроках обучающиеся с нарушением интеллекта повторяют собственную речь, которая является образцом для учащихся.</w:t>
      </w:r>
    </w:p>
    <w:p w14:paraId="11DAB8D9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При подаче материала обучающимся применяется чаще всего используемая в практике обучения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предмету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«Окружающий природный мир»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типология уроков по дидактической цели: урок изучения и первичного закрепления нового учебного материала; урок комплексного применения знаний; урок обобщения и систематизации знаний и умений; урок актуализации знаний и умений; урок контроля и коррекции знаний и умений.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Система уроков сориентирована не столько на передачу «готовых» знаний, сколько на формирование активной личности, мотивированной к самообразованию, обладающей достаточными навыками и психологическими установками на самостоятельный поиск, отбор, анализ и использование информации.</w:t>
      </w:r>
    </w:p>
    <w:p w14:paraId="0EF21B07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 планировании уроков предусмотрены различные виды деятельности и их единство и взаимосвязь, позволяющие оптимально достигать результатов обучения.</w:t>
      </w:r>
    </w:p>
    <w:p w14:paraId="790385E0" w14:textId="387177A0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Содержание обучения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«Окружающий природный мир»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для обучающихся с РАС с нарушением интеллекта базируется на трех основных принципах: доступность, практическая значимость и жизненная необходимость тех знаний, умений и навыков, которыми будут овладевать учащиеся. </w:t>
      </w:r>
    </w:p>
    <w:p w14:paraId="1733D445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С позиции принципа доступности рассматривается предъявляемый детям учебный материал каждого урока: объем, последовательность прохождения тем, виды работ, форма предъявления, количество повторений и частота обращений к одной и той же теме, как для всего класса в целом, так и для каждого ребенка в отдельности. Такой подход позволяет эффективнее осуществлять дифференцированную работу на уроке.</w:t>
      </w:r>
    </w:p>
    <w:p w14:paraId="3A631224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Привлечение жизненного опыта, организация возможно большего количества практической деятельности в процессе обучения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предмету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«Окружающий природный мир»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является важнейшим фактором в организации обучения детей с нарушением интеллекта.</w:t>
      </w:r>
    </w:p>
    <w:p w14:paraId="05BBB5F7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Процесс обучения организуется на практической и наглядной основе. В качестве наглядной основы в первую очередь должны использоваться натуральные объекты и предметы в натуральную величину. Виды работ расположены в степени доступности («от простого - к сложному»).        </w:t>
      </w:r>
    </w:p>
    <w:p w14:paraId="0D4071C4" w14:textId="77777777" w:rsidR="00F10D59" w:rsidRDefault="0010789C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 составлении программы использованы учебники, входящие в Федеральный перечень учебников, допущенных и рекомендованных Министерством образования и науки РФ.</w:t>
      </w:r>
    </w:p>
    <w:p w14:paraId="7C59260B" w14:textId="77777777" w:rsidR="00F10D59" w:rsidRDefault="00F10D59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3157CE5" w14:textId="77777777" w:rsidR="00F10D59" w:rsidRDefault="00F10D59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A650B45" w14:textId="77777777" w:rsidR="00F10D59" w:rsidRDefault="00F10D59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16E4B1B" w14:textId="77777777" w:rsidR="00F10D59" w:rsidRDefault="00F10D59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F443103" w14:textId="77777777" w:rsidR="00F10D59" w:rsidRDefault="00F10D59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61910A4" w14:textId="77777777" w:rsidR="00F10D59" w:rsidRDefault="0010789C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места учебного предмета в учебном плане.</w:t>
      </w:r>
    </w:p>
    <w:p w14:paraId="7AA0212A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494"/>
        <w:gridCol w:w="6136"/>
        <w:gridCol w:w="5612"/>
      </w:tblGrid>
      <w:tr w:rsidR="00F10D59" w14:paraId="4D86774C" w14:textId="77777777">
        <w:trPr>
          <w:trHeight w:val="577"/>
        </w:trPr>
        <w:tc>
          <w:tcPr>
            <w:tcW w:w="1146" w:type="pct"/>
            <w:tcBorders>
              <w:tl2br w:val="single" w:sz="4" w:space="0" w:color="auto"/>
            </w:tcBorders>
          </w:tcPr>
          <w:p w14:paraId="6C25544C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Количество часов</w:t>
            </w:r>
          </w:p>
          <w:p w14:paraId="6F1FD42E" w14:textId="77777777" w:rsidR="00F10D59" w:rsidRDefault="001078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2013" w:type="pct"/>
          </w:tcPr>
          <w:p w14:paraId="331BCA32" w14:textId="77777777" w:rsidR="00F10D59" w:rsidRDefault="0010789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неделю</w:t>
            </w:r>
          </w:p>
        </w:tc>
        <w:tc>
          <w:tcPr>
            <w:tcW w:w="1841" w:type="pct"/>
          </w:tcPr>
          <w:p w14:paraId="4C289FC7" w14:textId="77777777" w:rsidR="00F10D59" w:rsidRDefault="0010789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год</w:t>
            </w:r>
          </w:p>
        </w:tc>
      </w:tr>
      <w:tr w:rsidR="00F10D59" w14:paraId="79876ABF" w14:textId="77777777">
        <w:tc>
          <w:tcPr>
            <w:tcW w:w="1146" w:type="pct"/>
          </w:tcPr>
          <w:p w14:paraId="3A9B8EED" w14:textId="77777777" w:rsidR="00F10D59" w:rsidRDefault="0010789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3" w:type="pct"/>
          </w:tcPr>
          <w:p w14:paraId="7CC6FEA6" w14:textId="77777777" w:rsidR="00F10D59" w:rsidRDefault="0010789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841" w:type="pct"/>
            <w:tcBorders>
              <w:left w:val="single" w:sz="4" w:space="0" w:color="auto"/>
            </w:tcBorders>
          </w:tcPr>
          <w:p w14:paraId="79241D5D" w14:textId="77777777" w:rsidR="00F10D59" w:rsidRDefault="0010789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 часа</w:t>
            </w:r>
          </w:p>
        </w:tc>
      </w:tr>
    </w:tbl>
    <w:p w14:paraId="5B172C3A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3089D3D" w14:textId="77777777" w:rsidR="00F10D59" w:rsidRDefault="0010789C">
      <w:pPr>
        <w:spacing w:after="0" w:line="240" w:lineRule="auto"/>
        <w:ind w:left="502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3. Описание ценностных ориентиров содержания учебного предмета </w:t>
      </w:r>
      <w:r>
        <w:rPr>
          <w:rFonts w:ascii="Times New Roman" w:eastAsia="Calibri" w:hAnsi="Times New Roman" w:cs="Times New Roman"/>
          <w:bCs/>
          <w:sz w:val="24"/>
          <w:szCs w:val="24"/>
        </w:rPr>
        <w:t>«Окружающий природный мир»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1C8503C8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Познавательные ценности:</w:t>
      </w:r>
    </w:p>
    <w:p w14:paraId="35EEC23C" w14:textId="77777777" w:rsidR="00F10D59" w:rsidRDefault="0010789C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использовать начальные природоведческие знания для описания окружающих предметов, процессов, явлений;</w:t>
      </w:r>
    </w:p>
    <w:p w14:paraId="239E4294" w14:textId="77777777" w:rsidR="00F10D59" w:rsidRDefault="0010789C">
      <w:pPr>
        <w:numPr>
          <w:ilvl w:val="0"/>
          <w:numId w:val="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научатся обогащать свою речь специальными природоведческими терминами, словами, словосочетаниями, обозначающимся объекты и явления природы</w:t>
      </w:r>
    </w:p>
    <w:p w14:paraId="096CE5E3" w14:textId="77777777" w:rsidR="00F10D59" w:rsidRDefault="0010789C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применять природоведческие знания и приобретут начальный опыт применения этих знаний в повседневных ситуациях;</w:t>
      </w:r>
    </w:p>
    <w:p w14:paraId="31BBD8D5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Ценность добра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14:paraId="0E7A3308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Коммуникативные ценности: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ситуаций.</w:t>
      </w:r>
    </w:p>
    <w:p w14:paraId="0104709C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Ценность человечества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14:paraId="2260B4B7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ценностные ориентиры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</w:t>
      </w:r>
    </w:p>
    <w:p w14:paraId="7301921E" w14:textId="77777777" w:rsidR="00F10D59" w:rsidRDefault="00F10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4F72BD" w14:textId="77777777" w:rsidR="00F10D59" w:rsidRDefault="0010789C">
      <w:pPr>
        <w:autoSpaceDE w:val="0"/>
        <w:autoSpaceDN w:val="0"/>
        <w:adjustRightInd w:val="0"/>
        <w:spacing w:after="20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4.Планируемые результаты освоения предмета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Окружающий природный мир»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</w:t>
      </w:r>
    </w:p>
    <w:p w14:paraId="68F172D5" w14:textId="77777777" w:rsidR="00F10D59" w:rsidRDefault="0010789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тем, что способности к познавательной деятельности обучающихся с нарушением интеллекта 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 </w:t>
      </w:r>
    </w:p>
    <w:p w14:paraId="11CF3BBC" w14:textId="77777777" w:rsidR="00F10D59" w:rsidRDefault="0010789C">
      <w:pPr>
        <w:autoSpaceDE w:val="0"/>
        <w:autoSpaceDN w:val="0"/>
        <w:adjustRightInd w:val="0"/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изучении предмета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Окружающий природный мир»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обучающихся должны быть сформированы следующие учебные действия и ключевые компетенции: </w:t>
      </w:r>
    </w:p>
    <w:p w14:paraId="5633536B" w14:textId="77777777" w:rsidR="00F10D59" w:rsidRDefault="0010789C">
      <w:pPr>
        <w:spacing w:after="20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освоения академического компонента и области развития жизненной компетенции.</w:t>
      </w:r>
    </w:p>
    <w:p w14:paraId="0A140B96" w14:textId="77777777" w:rsidR="00F10D59" w:rsidRDefault="0010789C">
      <w:pPr>
        <w:shd w:val="clear" w:color="auto" w:fill="FFFFFF"/>
        <w:tabs>
          <w:tab w:val="left" w:pos="8080"/>
        </w:tabs>
        <w:spacing w:after="200" w:line="276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color w:val="000000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 освоения программы являются одним из важнейших механизмов модернизации образования. Они строятся с учетом основных нормативных документов, обеспечивающих — учебный план, программы специальных (коррекционных) образовательных учреждений, системы оценки и др.</w:t>
      </w:r>
    </w:p>
    <w:p w14:paraId="3E0D398E" w14:textId="77777777" w:rsidR="00F10D59" w:rsidRDefault="0010789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учебного предмета у обучающихся будут сформированы личностные, регулятивные, познавательные и коммуникативные учебные действия как основа умения учиться. </w:t>
      </w:r>
    </w:p>
    <w:p w14:paraId="1C65E20B" w14:textId="77777777" w:rsidR="00F10D59" w:rsidRDefault="0010789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личностных универсальных учебных действий будет сформирована внутренняя позиция обучающегося, появится элементарная мотивация учебной деятельности, включая учебные и познавательные мотивы, ориентация на моральные нормы и их выполнение, способность к моральной децентрации. </w:t>
      </w:r>
    </w:p>
    <w:p w14:paraId="0B9D713A" w14:textId="77777777" w:rsidR="00F10D59" w:rsidRDefault="0010789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регулятивных универсальных учебных действий обучающиеся овладеют всеми типами учебных действий, включая способность принимать и сохранять учебную цель и задачу, планировать ее достижение (в том числе во внутреннем плане), контролировать и оценивать свои действия, вносить соответствующие коррективы в их выполнение. </w:t>
      </w:r>
    </w:p>
    <w:p w14:paraId="320D7E83" w14:textId="77777777" w:rsidR="00F10D59" w:rsidRDefault="0010789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познавательных универсальных учебных действий обучающиеся научатся использовать знаковосимволические средства, в том числе овладеют действием моделирования, а также спектром логических действий и операций, включая общие приемы решения задач. </w:t>
      </w:r>
    </w:p>
    <w:p w14:paraId="4ABB2328" w14:textId="77777777" w:rsidR="00F10D59" w:rsidRDefault="0010789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коммуникативных универсальных учебных действий обучающиеся приобретут умения учитывать позицию собеседника (партнера), организовывать и осуществлять сотрудничество и кооперацию с учителем и сверстниками, адекватно передавать информацию и отображать предметное содержание и условия деятельности (по возможности).</w:t>
      </w:r>
    </w:p>
    <w:p w14:paraId="08409EE2" w14:textId="77777777" w:rsidR="00F10D59" w:rsidRDefault="0010789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познавательных учебных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действий должны быть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формированы:</w:t>
      </w:r>
    </w:p>
    <w:p w14:paraId="321C066A" w14:textId="740704EC" w:rsidR="00F10D59" w:rsidRDefault="0010789C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вычитывать все виды текстовой информации: актуальную, подтекстовую, концептуальную;</w:t>
      </w:r>
    </w:p>
    <w:p w14:paraId="782EE0D4" w14:textId="77777777" w:rsidR="00F10D59" w:rsidRDefault="0010789C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разными видами чтения: изучающим, просмотровым, ознакомительным;</w:t>
      </w:r>
    </w:p>
    <w:p w14:paraId="39741A6E" w14:textId="77777777" w:rsidR="00F10D59" w:rsidRDefault="0010789C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 информацию, представленную в разных формах</w:t>
      </w:r>
    </w:p>
    <w:p w14:paraId="3626B9B7" w14:textId="58058B70" w:rsidR="00F10D59" w:rsidRDefault="0010789C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(сплошной текст; не сплошной текст – иллюстрация, таблица, схема);</w:t>
      </w:r>
    </w:p>
    <w:p w14:paraId="06AF6D76" w14:textId="77777777" w:rsidR="00F10D59" w:rsidRDefault="0010789C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перерабатывать и преобразовывать информацию из одной формы в другую (составлять план, таблицу, схему);</w:t>
      </w:r>
    </w:p>
    <w:p w14:paraId="13070264" w14:textId="77777777" w:rsidR="00F10D59" w:rsidRDefault="0010789C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словарями, справочниками;</w:t>
      </w:r>
    </w:p>
    <w:p w14:paraId="0EF3647D" w14:textId="77777777" w:rsidR="00F10D59" w:rsidRDefault="0010789C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анализ и синтез;</w:t>
      </w:r>
    </w:p>
    <w:p w14:paraId="2A62BEB1" w14:textId="77777777" w:rsidR="00F10D59" w:rsidRDefault="0010789C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связи;</w:t>
      </w:r>
    </w:p>
    <w:p w14:paraId="293A5761" w14:textId="77777777" w:rsidR="00F10D59" w:rsidRDefault="0010789C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рассуждения;</w:t>
      </w:r>
    </w:p>
    <w:p w14:paraId="3E36FE3A" w14:textId="77777777" w:rsidR="00F10D59" w:rsidRDefault="0010789C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дифференцированно воспринимать окружающий мир, его временно-пространственную организацию;</w:t>
      </w:r>
    </w:p>
    <w:p w14:paraId="5EC3D6AD" w14:textId="77777777" w:rsidR="00F10D59" w:rsidRDefault="0010789C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логические действия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возможностями, применять начальные сведения о сущности и особенностях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 и для решения познавательных и практических задач;</w:t>
      </w:r>
    </w:p>
    <w:p w14:paraId="1A0FA25C" w14:textId="77777777" w:rsidR="00F10D59" w:rsidRDefault="0010789C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жизни и деятельности некоторые межпредметные знания, отражающие доступные существенные связи и отношения между объектами и процессами.</w:t>
      </w:r>
    </w:p>
    <w:p w14:paraId="64D47265" w14:textId="77777777" w:rsidR="00F10D59" w:rsidRDefault="0010789C">
      <w:pPr>
        <w:widowControl w:val="0"/>
        <w:overflowPunct w:val="0"/>
        <w:autoSpaceDE w:val="0"/>
        <w:autoSpaceDN w:val="0"/>
        <w:adjustRightInd w:val="0"/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 учебных   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14:paraId="453577C4" w14:textId="77777777" w:rsidR="00F10D59" w:rsidRDefault="0010789C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основы персональной идентичности, осознание своей принадлежности к определенному полу, осознание себя как «Я»; </w:t>
      </w:r>
    </w:p>
    <w:p w14:paraId="2F406356" w14:textId="77777777" w:rsidR="00F10D59" w:rsidRDefault="0010789C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>
        <w:rPr>
          <w:rFonts w:ascii="Times New Roman" w:eastAsia="Times New Roman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542F9882" w14:textId="77777777" w:rsidR="00F10D59" w:rsidRDefault="0010789C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выраженная устойчивая учебно-познавательная мотивация учения (</w:t>
      </w:r>
      <w:r>
        <w:rPr>
          <w:rFonts w:ascii="Times New Roman" w:eastAsia="Times New Roman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0FA8AE5" w14:textId="77777777" w:rsidR="00F10D59" w:rsidRDefault="0010789C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понимание причин успешности/неуспешности учебной деятельности (</w:t>
      </w:r>
      <w:r>
        <w:rPr>
          <w:rFonts w:ascii="Times New Roman" w:eastAsia="Times New Roman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66AF3A99" w14:textId="77777777" w:rsidR="00F10D59" w:rsidRDefault="0010789C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самооценке на основе критериев успешности учебной деятельности (</w:t>
      </w:r>
      <w:r>
        <w:rPr>
          <w:rFonts w:ascii="Times New Roman" w:eastAsia="Times New Roman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6B67DD64" w14:textId="77777777" w:rsidR="00F10D59" w:rsidRDefault="0010789C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14:paraId="0AA52F0E" w14:textId="77777777" w:rsidR="00F10D59" w:rsidRDefault="0010789C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14:paraId="7E0AEAF3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регулятивных учебных 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14:paraId="03E45555" w14:textId="77777777" w:rsidR="00F10D59" w:rsidRDefault="0010789C">
      <w:pPr>
        <w:numPr>
          <w:ilvl w:val="0"/>
          <w:numId w:val="5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выполнять инструкции учителя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9AA4477" w14:textId="77777777" w:rsidR="00F10D59" w:rsidRDefault="0010789C">
      <w:pPr>
        <w:numPr>
          <w:ilvl w:val="0"/>
          <w:numId w:val="5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и сохранять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направленность взгляд на говорящего взрослого, на задание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учебно-познавательные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41177F9" w14:textId="77777777" w:rsidR="00F10D59" w:rsidRDefault="0010789C">
      <w:pPr>
        <w:numPr>
          <w:ilvl w:val="0"/>
          <w:numId w:val="5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использовать по назначению учебные материалы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учебно-познавательные и информационные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D347720" w14:textId="77777777" w:rsidR="00F10D59" w:rsidRDefault="0010789C">
      <w:pPr>
        <w:numPr>
          <w:ilvl w:val="0"/>
          <w:numId w:val="5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>выполнять действия по образцу и по подражанию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учебно-познавательные и социальные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0CB0781" w14:textId="77777777" w:rsidR="00F10D59" w:rsidRDefault="0010789C">
      <w:pPr>
        <w:numPr>
          <w:ilvl w:val="0"/>
          <w:numId w:val="5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выполнять задание от начала до конца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учебно-познавательные и общекультурные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7EBA386" w14:textId="77777777" w:rsidR="00F10D59" w:rsidRDefault="0010789C">
      <w:pPr>
        <w:numPr>
          <w:ilvl w:val="0"/>
          <w:numId w:val="5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выполнять задание в течение определенного периода времени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учебно-познавательные и общекультурные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5ED2659" w14:textId="77777777" w:rsidR="00F10D59" w:rsidRDefault="0010789C">
      <w:pPr>
        <w:numPr>
          <w:ilvl w:val="0"/>
          <w:numId w:val="5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>выполнять задание с заданными качественными параметрами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учебно-познавательные и общекультурные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5E4CF90" w14:textId="77777777" w:rsidR="00F10D59" w:rsidRDefault="0010789C">
      <w:pPr>
        <w:numPr>
          <w:ilvl w:val="0"/>
          <w:numId w:val="5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выполнять учебные действия в материализованной, громкоречевой и умственной форме (</w:t>
      </w:r>
      <w:r>
        <w:rPr>
          <w:rFonts w:ascii="Times New Roman" w:eastAsia="Times New Roman" w:hAnsi="Times New Roman" w:cs="Times New Roman"/>
          <w:sz w:val="24"/>
          <w:szCs w:val="24"/>
        </w:rPr>
        <w:t>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5FBC018" w14:textId="77777777" w:rsidR="00F10D59" w:rsidRDefault="0010789C">
      <w:pPr>
        <w:numPr>
          <w:ilvl w:val="0"/>
          <w:numId w:val="5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адекватно воспринимать предложения и оценку учителя, одноклассников, родителей (</w:t>
      </w:r>
      <w:r>
        <w:rPr>
          <w:rFonts w:ascii="Times New Roman" w:eastAsia="Times New Roman" w:hAnsi="Times New Roman" w:cs="Times New Roman"/>
          <w:sz w:val="24"/>
          <w:szCs w:val="24"/>
        </w:rPr>
        <w:t>социальные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605516F" w14:textId="77777777" w:rsidR="00F10D59" w:rsidRDefault="0010789C">
      <w:pPr>
        <w:numPr>
          <w:ilvl w:val="0"/>
          <w:numId w:val="5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т.д.</w:t>
      </w:r>
    </w:p>
    <w:p w14:paraId="1511B457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коммуникативных учебных 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14:paraId="63403D1A" w14:textId="77777777" w:rsidR="00F10D59" w:rsidRDefault="0010789C">
      <w:pPr>
        <w:numPr>
          <w:ilvl w:val="0"/>
          <w:numId w:val="6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14:paraId="327503EF" w14:textId="77777777" w:rsidR="00F10D59" w:rsidRDefault="0010789C">
      <w:pPr>
        <w:numPr>
          <w:ilvl w:val="0"/>
          <w:numId w:val="6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14:paraId="4E24BA78" w14:textId="77777777" w:rsidR="00F10D59" w:rsidRDefault="0010789C">
      <w:pPr>
        <w:numPr>
          <w:ilvl w:val="0"/>
          <w:numId w:val="6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речь для планирования и регуляции своей деятельности (социальные и коммуникативные компетенции);</w:t>
      </w:r>
    </w:p>
    <w:p w14:paraId="721274D8" w14:textId="77777777" w:rsidR="00F10D59" w:rsidRDefault="0010789C">
      <w:pPr>
        <w:numPr>
          <w:ilvl w:val="0"/>
          <w:numId w:val="6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формулировать и обосновывать собственное мнение и позицию (социальные и коммуникативные компетенции);</w:t>
      </w:r>
    </w:p>
    <w:p w14:paraId="491967D9" w14:textId="77777777" w:rsidR="00F10D59" w:rsidRDefault="0010789C">
      <w:pPr>
        <w:numPr>
          <w:ilvl w:val="0"/>
          <w:numId w:val="6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учитывать разные мнения и стремиться к координации различных позиций в сотрудничестве (социальные и коммуникативные компетенции);</w:t>
      </w:r>
    </w:p>
    <w:p w14:paraId="6EB1C087" w14:textId="77777777" w:rsidR="00F10D59" w:rsidRDefault="0010789C">
      <w:pPr>
        <w:numPr>
          <w:ilvl w:val="0"/>
          <w:numId w:val="6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договариваться и приходить к общему решению в совместной деятельности, в том числе в ситуации столкновения интересов (социальные и коммуникативные компетенции);</w:t>
      </w:r>
    </w:p>
    <w:p w14:paraId="3433ECEF" w14:textId="77777777" w:rsidR="00F10D59" w:rsidRDefault="0010789C">
      <w:pPr>
        <w:numPr>
          <w:ilvl w:val="0"/>
          <w:numId w:val="6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</w:t>
      </w:r>
    </w:p>
    <w:p w14:paraId="47156A42" w14:textId="77777777" w:rsidR="00F10D59" w:rsidRDefault="0010789C">
      <w:pPr>
        <w:spacing w:after="0" w:line="240" w:lineRule="auto"/>
        <w:ind w:left="502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5. Содержание учебного предмета «Окружающий природный мир»  </w:t>
      </w:r>
    </w:p>
    <w:p w14:paraId="1B9A5339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Погода (облачность, осадки, гроза, температура воздуха). Смена времен года (осень, зима, весна, лето). Календарь природы.  Высота солнца и продолжительность дня в разное время года. </w:t>
      </w:r>
    </w:p>
    <w:p w14:paraId="0A77851B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Осень (ранняя, золотая, поздняя). Признаки осени. День равен ночи. Изменения в жизни растений и животных (плоды, семена, окраска листьев, листопад, отлет птиц, исчезновение насекомых). Праздник урожая. Подготовка к зиме. Народные приметы.</w:t>
      </w:r>
    </w:p>
    <w:p w14:paraId="263A16A8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Входная контрольная работа «Временные представления».</w:t>
      </w:r>
    </w:p>
    <w:p w14:paraId="1D83E733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Зима (снежная, малоснежная, теплая, холодная, морозная). Признаки зимы. Изменения в жизни растений и животных (деревья лиственные и хвойные зимой, птицы перелетные и зимующие, зимняя спячка и питание животных). Подкормка животных зимой. Зимние праздники. Новый год. Народные приметы.</w:t>
      </w:r>
    </w:p>
    <w:p w14:paraId="684963E5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Весна (ранняя, поздняя). Признаки весны. День равен ночи. Изменения в жизни растений и животных (пробуждение природы, первоцветы – весенние цветущие травы, распускающиеся почки, первые листочки, появление насекомых, прилет перелетных птиц, поведение разных животных весной). Весенние заботы человека (работа на земле: вспашка, посев, посадка). Весенние праздники. Народные приметы.</w:t>
      </w:r>
    </w:p>
    <w:p w14:paraId="628A3642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Лето (жаркое, сухое, теплое, холодное, дождливое). Признаки лета. Растения и животные летом. Уход человека за растениями (прополка, полив, сенокос, сбор летнего урожая). Летние праздники. Народные приметы.</w:t>
      </w:r>
    </w:p>
    <w:p w14:paraId="6B507BA8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Растительный мир».</w:t>
      </w:r>
    </w:p>
    <w:p w14:paraId="09A4DBA3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Узнавание (различение) растений (дерево, куст, трава). </w:t>
      </w:r>
    </w:p>
    <w:p w14:paraId="148ABC95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Узнавание (различение) частей растений </w:t>
      </w:r>
      <w:r>
        <w:rPr>
          <w:rFonts w:ascii="Times New Roman" w:eastAsia="Calibri" w:hAnsi="Times New Roman" w:cs="Times New Roman"/>
          <w:sz w:val="24"/>
          <w:szCs w:val="24"/>
        </w:rPr>
        <w:t>(корень, ствол/ стебель, ветка, лист, цветок).</w:t>
      </w:r>
    </w:p>
    <w:p w14:paraId="297154BB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Знание значения частей растения. </w:t>
      </w:r>
    </w:p>
    <w:p w14:paraId="7BCC510A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Знание значения растений в природе и жизни человека. </w:t>
      </w:r>
    </w:p>
    <w:p w14:paraId="684DD4EE" w14:textId="77777777" w:rsidR="00F10D59" w:rsidRDefault="0010789C">
      <w:pPr>
        <w:spacing w:after="0" w:line="240" w:lineRule="auto"/>
        <w:ind w:firstLine="567"/>
        <w:jc w:val="both"/>
        <w:rPr>
          <w:rFonts w:ascii="Times New Roman CYR" w:eastAsia="Calibri" w:hAnsi="Times New Roman CYR" w:cs="Times New Roman CYR"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Узнавание (различение) деревьев (</w:t>
      </w:r>
      <w:r>
        <w:rPr>
          <w:rFonts w:ascii="Times New Roman CYR" w:eastAsia="Calibri" w:hAnsi="Times New Roman CYR" w:cs="Times New Roman CYR"/>
          <w:sz w:val="24"/>
          <w:szCs w:val="24"/>
        </w:rPr>
        <w:t>берёза</w:t>
      </w:r>
      <w:r>
        <w:rPr>
          <w:rFonts w:ascii="Times New Roman" w:eastAsia="Calibri" w:hAnsi="Times New Roman" w:cs="Times New Roman"/>
          <w:iCs/>
          <w:sz w:val="24"/>
          <w:szCs w:val="24"/>
        </w:rPr>
        <w:t>, д</w:t>
      </w:r>
      <w:r>
        <w:rPr>
          <w:rFonts w:ascii="Times New Roman CYR" w:eastAsia="Calibri" w:hAnsi="Times New Roman CYR" w:cs="Times New Roman CYR"/>
          <w:sz w:val="24"/>
          <w:szCs w:val="24"/>
        </w:rPr>
        <w:t xml:space="preserve">уб, клён, ель, осина, сосна, ива, каштан). </w:t>
      </w:r>
    </w:p>
    <w:p w14:paraId="0CEEA8AC" w14:textId="77777777" w:rsidR="00F10D59" w:rsidRDefault="0010789C">
      <w:pPr>
        <w:spacing w:after="0" w:line="240" w:lineRule="auto"/>
        <w:ind w:firstLine="567"/>
        <w:jc w:val="both"/>
        <w:rPr>
          <w:rFonts w:ascii="Times New Roman CYR" w:eastAsia="Calibri" w:hAnsi="Times New Roman CYR" w:cs="Times New Roman CYR"/>
          <w:sz w:val="24"/>
          <w:szCs w:val="24"/>
        </w:rPr>
      </w:pPr>
      <w:r>
        <w:rPr>
          <w:rFonts w:ascii="Times New Roman CYR" w:eastAsia="Calibri" w:hAnsi="Times New Roman CYR" w:cs="Times New Roman CYR"/>
          <w:sz w:val="24"/>
          <w:szCs w:val="24"/>
        </w:rPr>
        <w:t xml:space="preserve">Знание строения дерева (ствол, корень, ветки, листья). </w:t>
      </w:r>
    </w:p>
    <w:p w14:paraId="3AC98BC7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 CYR" w:eastAsia="Calibri" w:hAnsi="Times New Roman CYR" w:cs="Times New Roman CYR"/>
          <w:sz w:val="24"/>
          <w:szCs w:val="24"/>
        </w:rPr>
        <w:t>У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знавание (различение) плодовых деревьев (вишня, яблоня, груша, слива). </w:t>
      </w:r>
    </w:p>
    <w:p w14:paraId="61041B18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Узнавание (различение) лиственных и хвойных деревьев.</w:t>
      </w:r>
    </w:p>
    <w:p w14:paraId="759064B2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Овощи.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Зеленые культуры: лук, чеснок, укроп, петрушка, салат. Друзья огородных растений: птицы, дождевые черви, жабы. Враги огородных растений: гусеницы, мыши.</w:t>
      </w:r>
    </w:p>
    <w:p w14:paraId="3F73FFF8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Фрукты.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Плодовые деревья: яблоня, груша, вишня, слива. Сезонные работы в саду.</w:t>
      </w:r>
    </w:p>
    <w:p w14:paraId="602F97F2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Ягоды.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Ягодные кустарники: крыжовник, смородина, малина.</w:t>
      </w:r>
    </w:p>
    <w:p w14:paraId="1CE50A5D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Грибы.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 гриба. Грибы съедобные и несъедобные.</w:t>
      </w:r>
    </w:p>
    <w:p w14:paraId="19CB5765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Декоративные растения.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Весенние (тюльпаны), летние (розы), осенние (астры).</w:t>
      </w:r>
    </w:p>
    <w:p w14:paraId="28E48DB7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Полевые растения.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Пшеница, ячмень, рожь. Как используются эти растения. Осенние работы в поле. Вредители полей: суслик, полевая мышь, хомяк.</w:t>
      </w:r>
    </w:p>
    <w:p w14:paraId="631D7F05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 1 «Растительный мир»</w:t>
      </w:r>
    </w:p>
    <w:p w14:paraId="7D9EBEFA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«Животный мир».</w:t>
      </w:r>
    </w:p>
    <w:p w14:paraId="4E1166B2" w14:textId="07F339E2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Домашние животные.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внешнего вида. Пища. Уход и содержание. Польза, приносимая людям.</w:t>
      </w:r>
    </w:p>
    <w:p w14:paraId="0C9D8778" w14:textId="76BFE95A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Дикие животные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Барсук, кабан. Внешний вид, пища, повадки.</w:t>
      </w:r>
    </w:p>
    <w:p w14:paraId="1262C10A" w14:textId="77777777" w:rsidR="00F10D59" w:rsidRDefault="0010789C">
      <w:pPr>
        <w:spacing w:after="0" w:line="276" w:lineRule="auto"/>
        <w:ind w:firstLine="567"/>
        <w:jc w:val="both"/>
        <w:rPr>
          <w:rFonts w:ascii="Times New Roman CYR" w:eastAsia="Times New Roman" w:hAnsi="Times New Roman CYR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 CYR" w:eastAsia="Times New Roman" w:hAnsi="Times New Roman CYR" w:cs="Times New Roman"/>
          <w:iCs/>
          <w:sz w:val="24"/>
          <w:szCs w:val="24"/>
          <w:lang w:eastAsia="ru-RU"/>
        </w:rPr>
        <w:t xml:space="preserve">нание строения птицы. </w:t>
      </w:r>
    </w:p>
    <w:p w14:paraId="71946A2E" w14:textId="77777777" w:rsidR="00F10D59" w:rsidRDefault="0010789C">
      <w:pPr>
        <w:spacing w:after="0" w:line="276" w:lineRule="auto"/>
        <w:ind w:firstLine="567"/>
        <w:jc w:val="both"/>
        <w:rPr>
          <w:rFonts w:ascii="Times New Roman CYR" w:eastAsia="Times New Roman" w:hAnsi="Times New Roman CYR" w:cs="Times New Roman"/>
          <w:i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"/>
          <w:iCs/>
          <w:sz w:val="24"/>
          <w:szCs w:val="24"/>
          <w:lang w:eastAsia="ru-RU"/>
        </w:rPr>
        <w:t>Установление связи строения тела птицы с ее образом жизни.</w:t>
      </w:r>
    </w:p>
    <w:p w14:paraId="65BA66D6" w14:textId="77777777" w:rsidR="00F10D59" w:rsidRDefault="0010789C">
      <w:pPr>
        <w:spacing w:after="0" w:line="276" w:lineRule="auto"/>
        <w:ind w:firstLine="567"/>
        <w:jc w:val="both"/>
        <w:rPr>
          <w:rFonts w:ascii="Times New Roman CYR" w:eastAsia="Times New Roman" w:hAnsi="Times New Roman CYR" w:cs="Times New Roman"/>
          <w:i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"/>
          <w:iCs/>
          <w:sz w:val="24"/>
          <w:szCs w:val="24"/>
          <w:lang w:eastAsia="ru-RU"/>
        </w:rPr>
        <w:t xml:space="preserve"> Знание питания птиц. </w:t>
      </w:r>
    </w:p>
    <w:p w14:paraId="3B0810F6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"/>
          <w:iCs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знавание (различение) домашних птиц (курица (петух), утка, гусь, индюк). </w:t>
      </w:r>
    </w:p>
    <w:p w14:paraId="3F7F7274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особенностей внешнего вида птиц. </w:t>
      </w:r>
    </w:p>
    <w:p w14:paraId="175691C0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питания птиц.</w:t>
      </w:r>
    </w:p>
    <w:p w14:paraId="6F2242C5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Объединение домашних птиц в группу «домашние птицы». </w:t>
      </w:r>
    </w:p>
    <w:p w14:paraId="10687F79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Домашние птицы.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Индюк. Внешний вид, пища, повадки. Польза, приносимая людям.</w:t>
      </w:r>
    </w:p>
    <w:p w14:paraId="13EEFAD5" w14:textId="77777777" w:rsidR="00F10D59" w:rsidRDefault="0010789C">
      <w:pPr>
        <w:spacing w:after="0" w:line="276" w:lineRule="auto"/>
        <w:ind w:firstLine="567"/>
        <w:jc w:val="both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</w:t>
      </w:r>
      <w:r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 xml:space="preserve">значения домашних птиц в жизни человека. </w:t>
      </w:r>
    </w:p>
    <w:p w14:paraId="521987DB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знавание (различение) </w:t>
      </w:r>
      <w:r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 xml:space="preserve">детенышей домашних птиц </w:t>
      </w:r>
    </w:p>
    <w:p w14:paraId="387DCB87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Дикие птицы.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Кукушка, соловей </w:t>
      </w:r>
    </w:p>
    <w:p w14:paraId="4CF5D442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Внешний вид, места обитания, пища.</w:t>
      </w:r>
    </w:p>
    <w:p w14:paraId="0DDCB621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Узнавание (различение) зимующих птиц.</w:t>
      </w:r>
    </w:p>
    <w:p w14:paraId="6743D4C5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Узнавание (различение) перелетных птиц.</w:t>
      </w:r>
    </w:p>
    <w:p w14:paraId="30468008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Объединение перелетных птиц в группу «перелетные птицы». </w:t>
      </w:r>
    </w:p>
    <w:p w14:paraId="1BAA6D0E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отлета и прилета разных птиц.</w:t>
      </w:r>
    </w:p>
    <w:p w14:paraId="742663C3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Объединение зимующих птиц в группу «зимующие птицы». </w:t>
      </w:r>
    </w:p>
    <w:p w14:paraId="7FCE1A16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значения птиц в жизни человека, в природе. </w:t>
      </w:r>
    </w:p>
    <w:p w14:paraId="20CBADB6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 2 «Узнавание (различение) домашних и диких птиц»</w:t>
      </w:r>
    </w:p>
    <w:p w14:paraId="40D3F25D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Птицы перелетные и зимующие. </w:t>
      </w:r>
    </w:p>
    <w:p w14:paraId="1E05AC0F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отлета и прилета разных птиц.</w:t>
      </w:r>
    </w:p>
    <w:p w14:paraId="5AA67FDC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 2 «Животный мир»</w:t>
      </w:r>
    </w:p>
    <w:p w14:paraId="4083EE8B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Животные луга и насекомые.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Кузнечик, крот, бабочки. Внешний вид, пища, повадки.</w:t>
      </w:r>
    </w:p>
    <w:p w14:paraId="2063193F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Итоговая контрольная работа «Животные луга и насекомые»</w:t>
      </w:r>
    </w:p>
    <w:p w14:paraId="14CC5C0F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Повторение пройденного.</w:t>
      </w:r>
    </w:p>
    <w:p w14:paraId="7EF45A93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Экскурсии, наблюдения и практические работы по темам.</w:t>
      </w:r>
    </w:p>
    <w:p w14:paraId="7F43C344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Ежедневные наблюдения за погодой. Систематические наблюдения за сезонными изменениями в природе. Экскурсии на природу для проведения этих наблюдений. Ведение сезонного календаря природы и труда. Экскурсии в парк, к цветочной клумбе, в зоопарк, на животноводческую ферму, звероферму, птицеферму (исходя из местных условий).</w:t>
      </w:r>
    </w:p>
    <w:p w14:paraId="65A7104C" w14:textId="77777777" w:rsidR="00F10D59" w:rsidRDefault="0010789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 по уходу за комнатными растениями, по выращиванию цветковых растений из семян.</w:t>
      </w:r>
    </w:p>
    <w:p w14:paraId="5529128B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Требования к уровню подготовки обучающегося.</w:t>
      </w:r>
    </w:p>
    <w:p w14:paraId="23B93DA8" w14:textId="77777777" w:rsidR="00F10D59" w:rsidRDefault="0010789C">
      <w:pPr>
        <w:shd w:val="clear" w:color="auto" w:fill="FFFFFF"/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Планируемые результаты освоения программы:</w:t>
      </w:r>
    </w:p>
    <w:p w14:paraId="147F23BC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-умение называть и характеризовать предметы и явления, сравнивать и классифицировать, устанавливать общие и отличительные свойства;</w:t>
      </w:r>
    </w:p>
    <w:p w14:paraId="6C8AA4A2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участвовать в беседе, отвечать на вопросы; </w:t>
      </w:r>
    </w:p>
    <w:p w14:paraId="1DDAC3AE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описывать под руководством учителя предметы и явления природы после наблюдения за ними и беседы.</w:t>
      </w:r>
    </w:p>
    <w:p w14:paraId="6C91A22E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названий и свойств изученных предметов;</w:t>
      </w:r>
    </w:p>
    <w:p w14:paraId="2A07B2DA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понимания обращенной речи;</w:t>
      </w:r>
    </w:p>
    <w:p w14:paraId="04651DA8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освоение дополнительных средств общения, таких как жесты, мимика, пиктограммы, символы;</w:t>
      </w:r>
    </w:p>
    <w:p w14:paraId="362F5BF2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ребенка быть внимательным к речи учителя при повторении отдельных слов, вопросов и ответов – смотри на меня, говори со мной</w:t>
      </w:r>
    </w:p>
    <w:p w14:paraId="51E7294E" w14:textId="77777777" w:rsidR="00F10D59" w:rsidRDefault="00F10D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287FBC" w14:textId="77777777" w:rsidR="00F10D59" w:rsidRDefault="00F10D59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B92671" w14:textId="77777777" w:rsidR="00F10D59" w:rsidRDefault="00F10D59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047A0A" w14:textId="77777777" w:rsidR="00F10D59" w:rsidRDefault="00F10D59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CACC4A" w14:textId="77777777" w:rsidR="00F10D59" w:rsidRDefault="00F10D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0C19FC" w14:textId="77777777" w:rsidR="00F10D59" w:rsidRDefault="00F10D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4DAFFC" w14:textId="77777777" w:rsidR="00F10D59" w:rsidRDefault="0010789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Календарно-тематическое планирование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Style w:val="1"/>
        <w:tblW w:w="481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00"/>
        <w:gridCol w:w="1821"/>
        <w:gridCol w:w="552"/>
        <w:gridCol w:w="1695"/>
        <w:gridCol w:w="2256"/>
        <w:gridCol w:w="2191"/>
        <w:gridCol w:w="2047"/>
        <w:gridCol w:w="1924"/>
        <w:gridCol w:w="1601"/>
      </w:tblGrid>
      <w:tr w:rsidR="00F10D59" w14:paraId="4AAF93AB" w14:textId="77777777" w:rsidTr="0010789C">
        <w:tc>
          <w:tcPr>
            <w:tcW w:w="204" w:type="pct"/>
            <w:vMerge w:val="restart"/>
            <w:vAlign w:val="center"/>
          </w:tcPr>
          <w:p w14:paraId="356555C7" w14:textId="77777777" w:rsidR="00F10D59" w:rsidRDefault="0010789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 п/п</w:t>
            </w:r>
          </w:p>
        </w:tc>
        <w:tc>
          <w:tcPr>
            <w:tcW w:w="620" w:type="pct"/>
            <w:vMerge w:val="restart"/>
            <w:vAlign w:val="center"/>
          </w:tcPr>
          <w:p w14:paraId="0B987742" w14:textId="77777777" w:rsidR="00F10D59" w:rsidRDefault="0010789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88" w:type="pct"/>
            <w:vMerge w:val="restart"/>
          </w:tcPr>
          <w:p w14:paraId="7323C8C9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Ккол-во ч</w:t>
            </w:r>
          </w:p>
        </w:tc>
        <w:tc>
          <w:tcPr>
            <w:tcW w:w="577" w:type="pct"/>
            <w:vMerge w:val="restart"/>
          </w:tcPr>
          <w:p w14:paraId="3EDAAE7F" w14:textId="77777777" w:rsidR="00F10D59" w:rsidRDefault="0010789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Академический компонент</w:t>
            </w:r>
          </w:p>
        </w:tc>
        <w:tc>
          <w:tcPr>
            <w:tcW w:w="2866" w:type="pct"/>
            <w:gridSpan w:val="4"/>
          </w:tcPr>
          <w:p w14:paraId="66651221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4E756D94" w14:textId="77777777" w:rsidR="00F10D59" w:rsidRDefault="0010789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Базовые учебные действия. Планируемые результаты</w:t>
            </w:r>
          </w:p>
        </w:tc>
        <w:tc>
          <w:tcPr>
            <w:tcW w:w="545" w:type="pct"/>
            <w:vMerge w:val="restart"/>
          </w:tcPr>
          <w:p w14:paraId="09F9AEB2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Воспитательная работа</w:t>
            </w:r>
          </w:p>
        </w:tc>
      </w:tr>
      <w:tr w:rsidR="00F10D59" w14:paraId="7D00821A" w14:textId="77777777" w:rsidTr="0010789C">
        <w:tc>
          <w:tcPr>
            <w:tcW w:w="204" w:type="pct"/>
            <w:vMerge/>
            <w:vAlign w:val="center"/>
          </w:tcPr>
          <w:p w14:paraId="4CC0D904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Merge/>
          </w:tcPr>
          <w:p w14:paraId="1D525CC0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" w:type="pct"/>
            <w:vMerge/>
          </w:tcPr>
          <w:p w14:paraId="7BBCF39C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14:paraId="1ADA9AEA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14:paraId="4F75C492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Личностные </w:t>
            </w:r>
          </w:p>
        </w:tc>
        <w:tc>
          <w:tcPr>
            <w:tcW w:w="746" w:type="pct"/>
          </w:tcPr>
          <w:p w14:paraId="7402EC67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Познавательные </w:t>
            </w:r>
          </w:p>
        </w:tc>
        <w:tc>
          <w:tcPr>
            <w:tcW w:w="697" w:type="pct"/>
          </w:tcPr>
          <w:p w14:paraId="2F3423AE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</w:t>
            </w:r>
          </w:p>
        </w:tc>
        <w:tc>
          <w:tcPr>
            <w:tcW w:w="655" w:type="pct"/>
          </w:tcPr>
          <w:p w14:paraId="7E499237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</w:t>
            </w:r>
          </w:p>
        </w:tc>
        <w:tc>
          <w:tcPr>
            <w:tcW w:w="545" w:type="pct"/>
            <w:vMerge/>
          </w:tcPr>
          <w:p w14:paraId="677B372C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0D59" w14:paraId="7A8BBE26" w14:textId="77777777" w:rsidTr="0010789C">
        <w:trPr>
          <w:trHeight w:val="655"/>
        </w:trPr>
        <w:tc>
          <w:tcPr>
            <w:tcW w:w="204" w:type="pct"/>
            <w:tcBorders>
              <w:top w:val="single" w:sz="4" w:space="0" w:color="auto"/>
            </w:tcBorders>
            <w:vAlign w:val="center"/>
          </w:tcPr>
          <w:p w14:paraId="178C0799" w14:textId="77777777" w:rsidR="00F10D59" w:rsidRDefault="0010789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</w:tcBorders>
          </w:tcPr>
          <w:p w14:paraId="720C3EA3" w14:textId="190053B1" w:rsidR="00F10D59" w:rsidRDefault="001078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Повторение </w:t>
            </w:r>
          </w:p>
          <w:p w14:paraId="5ACBED0C" w14:textId="77777777" w:rsidR="00F10D59" w:rsidRDefault="001078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Лето</w:t>
            </w:r>
          </w:p>
        </w:tc>
        <w:tc>
          <w:tcPr>
            <w:tcW w:w="188" w:type="pct"/>
            <w:tcBorders>
              <w:top w:val="single" w:sz="4" w:space="0" w:color="auto"/>
            </w:tcBorders>
          </w:tcPr>
          <w:p w14:paraId="5C51CCAF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7" w:type="pct"/>
            <w:tcBorders>
              <w:bottom w:val="single" w:sz="4" w:space="0" w:color="auto"/>
            </w:tcBorders>
          </w:tcPr>
          <w:p w14:paraId="492641EC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владеть элементарными сведениями о летних месяцах </w:t>
            </w:r>
          </w:p>
        </w:tc>
        <w:tc>
          <w:tcPr>
            <w:tcW w:w="768" w:type="pct"/>
            <w:tcBorders>
              <w:bottom w:val="single" w:sz="4" w:space="0" w:color="auto"/>
            </w:tcBorders>
          </w:tcPr>
          <w:p w14:paraId="5BBBC73C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4DD73418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6" w:type="pct"/>
            <w:tcBorders>
              <w:bottom w:val="single" w:sz="4" w:space="0" w:color="auto"/>
            </w:tcBorders>
          </w:tcPr>
          <w:p w14:paraId="53F65AC1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697" w:type="pct"/>
            <w:tcBorders>
              <w:bottom w:val="single" w:sz="4" w:space="0" w:color="auto"/>
            </w:tcBorders>
          </w:tcPr>
          <w:p w14:paraId="2D047661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655" w:type="pct"/>
            <w:tcBorders>
              <w:bottom w:val="single" w:sz="4" w:space="0" w:color="auto"/>
            </w:tcBorders>
          </w:tcPr>
          <w:p w14:paraId="1F3E4008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  <w:tc>
          <w:tcPr>
            <w:tcW w:w="545" w:type="pct"/>
            <w:tcBorders>
              <w:bottom w:val="single" w:sz="4" w:space="0" w:color="auto"/>
            </w:tcBorders>
          </w:tcPr>
          <w:p w14:paraId="322B2FC0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чувства сопричастности к историческому прошлому Родины, </w:t>
            </w:r>
          </w:p>
          <w:p w14:paraId="3DD39F1C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461B8A5B" w14:textId="77777777" w:rsidTr="0010789C">
        <w:trPr>
          <w:trHeight w:val="70"/>
        </w:trPr>
        <w:tc>
          <w:tcPr>
            <w:tcW w:w="204" w:type="pct"/>
            <w:tcBorders>
              <w:bottom w:val="single" w:sz="4" w:space="0" w:color="auto"/>
            </w:tcBorders>
            <w:vAlign w:val="center"/>
          </w:tcPr>
          <w:p w14:paraId="5E0AB4DC" w14:textId="77777777" w:rsidR="00F10D59" w:rsidRDefault="0010789C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lastRenderedPageBreak/>
              <w:t>2</w:t>
            </w: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5BC93BE7" w14:textId="77777777" w:rsidR="00F10D59" w:rsidRDefault="0010789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Входная контрольная работа</w:t>
            </w:r>
          </w:p>
          <w:p w14:paraId="520C00E8" w14:textId="77777777" w:rsidR="00F10D59" w:rsidRDefault="001078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«Части суток. Время года»</w:t>
            </w:r>
          </w:p>
          <w:p w14:paraId="318BA504" w14:textId="77777777" w:rsidR="00F10D59" w:rsidRDefault="00F10D5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5465109" w14:textId="77777777" w:rsidR="00F10D59" w:rsidRDefault="00F10D5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8" w:type="pct"/>
            <w:tcBorders>
              <w:bottom w:val="single" w:sz="4" w:space="0" w:color="auto"/>
            </w:tcBorders>
          </w:tcPr>
          <w:p w14:paraId="059FA429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7" w:type="pct"/>
            <w:tcBorders>
              <w:bottom w:val="single" w:sz="4" w:space="0" w:color="auto"/>
            </w:tcBorders>
          </w:tcPr>
          <w:p w14:paraId="58695CDC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владеть элементарными сведениями о признаках осени.</w:t>
            </w:r>
          </w:p>
          <w:p w14:paraId="5D1C44F4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208E2719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087EB77D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8" w:type="pct"/>
            <w:tcBorders>
              <w:bottom w:val="single" w:sz="4" w:space="0" w:color="auto"/>
            </w:tcBorders>
          </w:tcPr>
          <w:p w14:paraId="0051DBE1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познавательного интереса к предмету.</w:t>
            </w:r>
          </w:p>
          <w:p w14:paraId="5F6CF352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71BF6D8D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57DA9D80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78D92B43" w14:textId="77777777" w:rsidR="00F10D59" w:rsidRDefault="00F10D5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6" w:type="pct"/>
            <w:tcBorders>
              <w:bottom w:val="single" w:sz="4" w:space="0" w:color="auto"/>
            </w:tcBorders>
          </w:tcPr>
          <w:p w14:paraId="3E5D9B88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Использовать знаково-символические средства, в том числе модели и схемы.</w:t>
            </w:r>
          </w:p>
          <w:p w14:paraId="2824835B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1BCFF076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13488D67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6165542D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7" w:type="pct"/>
            <w:tcBorders>
              <w:bottom w:val="single" w:sz="4" w:space="0" w:color="auto"/>
            </w:tcBorders>
          </w:tcPr>
          <w:p w14:paraId="075B1F30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общаться на уроке, вступать в диалог, реагировать на обращение</w:t>
            </w:r>
          </w:p>
          <w:p w14:paraId="4DC829F0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2FDAA31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5" w:type="pct"/>
            <w:tcBorders>
              <w:bottom w:val="single" w:sz="4" w:space="0" w:color="auto"/>
            </w:tcBorders>
          </w:tcPr>
          <w:p w14:paraId="2876D0A6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учебные действия в материализованной форме.</w:t>
            </w:r>
          </w:p>
          <w:p w14:paraId="712F48A4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  <w:p w14:paraId="3E02C1B3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  <w:p w14:paraId="0ACDCF44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5" w:type="pct"/>
            <w:tcBorders>
              <w:bottom w:val="single" w:sz="4" w:space="0" w:color="auto"/>
            </w:tcBorders>
          </w:tcPr>
          <w:p w14:paraId="14951203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воспитание любви к природе</w:t>
            </w:r>
          </w:p>
          <w:p w14:paraId="35E0BA4F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09582B8A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168B0183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6DC5B0CA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541C2A0C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5785E127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6ACE1487" w14:textId="77777777" w:rsidTr="0010789C">
        <w:trPr>
          <w:trHeight w:val="2289"/>
        </w:trPr>
        <w:tc>
          <w:tcPr>
            <w:tcW w:w="204" w:type="pct"/>
            <w:tcBorders>
              <w:top w:val="single" w:sz="4" w:space="0" w:color="auto"/>
            </w:tcBorders>
            <w:vAlign w:val="center"/>
          </w:tcPr>
          <w:p w14:paraId="2997A232" w14:textId="014E9701" w:rsidR="00F10D59" w:rsidRDefault="00C41B3C" w:rsidP="00C41B3C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3</w:t>
            </w:r>
          </w:p>
        </w:tc>
        <w:tc>
          <w:tcPr>
            <w:tcW w:w="620" w:type="pct"/>
            <w:tcBorders>
              <w:top w:val="single" w:sz="4" w:space="0" w:color="auto"/>
            </w:tcBorders>
          </w:tcPr>
          <w:p w14:paraId="39362989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Анализ контрольных работ</w:t>
            </w:r>
          </w:p>
        </w:tc>
        <w:tc>
          <w:tcPr>
            <w:tcW w:w="188" w:type="pct"/>
            <w:tcBorders>
              <w:top w:val="single" w:sz="4" w:space="0" w:color="auto"/>
            </w:tcBorders>
          </w:tcPr>
          <w:p w14:paraId="6DE450A5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7" w:type="pct"/>
            <w:tcBorders>
              <w:top w:val="single" w:sz="4" w:space="0" w:color="auto"/>
            </w:tcBorders>
          </w:tcPr>
          <w:p w14:paraId="6AF6CF03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узнавать погоду. </w:t>
            </w:r>
          </w:p>
        </w:tc>
        <w:tc>
          <w:tcPr>
            <w:tcW w:w="768" w:type="pct"/>
            <w:tcBorders>
              <w:top w:val="single" w:sz="4" w:space="0" w:color="auto"/>
            </w:tcBorders>
          </w:tcPr>
          <w:p w14:paraId="197096B6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0F5277E5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познавательного интереса к предмету.</w:t>
            </w:r>
          </w:p>
        </w:tc>
        <w:tc>
          <w:tcPr>
            <w:tcW w:w="746" w:type="pct"/>
            <w:tcBorders>
              <w:top w:val="single" w:sz="4" w:space="0" w:color="auto"/>
            </w:tcBorders>
          </w:tcPr>
          <w:p w14:paraId="69CE535F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2B6152C8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4FB19261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Использовать знаково-символические средства, в том числе модели и схемы</w:t>
            </w:r>
          </w:p>
        </w:tc>
        <w:tc>
          <w:tcPr>
            <w:tcW w:w="697" w:type="pct"/>
            <w:tcBorders>
              <w:top w:val="single" w:sz="4" w:space="0" w:color="auto"/>
            </w:tcBorders>
          </w:tcPr>
          <w:p w14:paraId="6A497744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71585A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Использовать знаково-символические средства, в том числе модели и схемы</w:t>
            </w:r>
          </w:p>
          <w:p w14:paraId="5A5736B5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single" w:sz="4" w:space="0" w:color="auto"/>
            </w:tcBorders>
          </w:tcPr>
          <w:p w14:paraId="5EDA9891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  <w:p w14:paraId="031BD237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  <w:p w14:paraId="5D5C2BCB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Использовать знаково-символические средства, в том числе модели и схемы</w:t>
            </w:r>
          </w:p>
        </w:tc>
        <w:tc>
          <w:tcPr>
            <w:tcW w:w="545" w:type="pct"/>
            <w:tcBorders>
              <w:top w:val="single" w:sz="4" w:space="0" w:color="auto"/>
            </w:tcBorders>
          </w:tcPr>
          <w:p w14:paraId="34090435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58F34097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0701CACF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воспитание любви к природе</w:t>
            </w:r>
          </w:p>
        </w:tc>
      </w:tr>
      <w:tr w:rsidR="00F10D59" w14:paraId="236C8F99" w14:textId="77777777" w:rsidTr="0010789C">
        <w:trPr>
          <w:trHeight w:val="795"/>
        </w:trPr>
        <w:tc>
          <w:tcPr>
            <w:tcW w:w="204" w:type="pct"/>
            <w:tcBorders>
              <w:top w:val="single" w:sz="4" w:space="0" w:color="auto"/>
            </w:tcBorders>
            <w:vAlign w:val="center"/>
          </w:tcPr>
          <w:p w14:paraId="7EF67B1F" w14:textId="3F03A88D" w:rsidR="00F10D59" w:rsidRDefault="00C41B3C" w:rsidP="00C41B3C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4</w:t>
            </w:r>
          </w:p>
        </w:tc>
        <w:tc>
          <w:tcPr>
            <w:tcW w:w="620" w:type="pct"/>
            <w:tcBorders>
              <w:top w:val="single" w:sz="4" w:space="0" w:color="auto"/>
            </w:tcBorders>
          </w:tcPr>
          <w:p w14:paraId="50DE4CAC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Названия осенних месяцев</w:t>
            </w:r>
          </w:p>
          <w:p w14:paraId="7B30386D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Признаки осени</w:t>
            </w:r>
          </w:p>
        </w:tc>
        <w:tc>
          <w:tcPr>
            <w:tcW w:w="188" w:type="pct"/>
            <w:tcBorders>
              <w:top w:val="single" w:sz="4" w:space="0" w:color="auto"/>
            </w:tcBorders>
          </w:tcPr>
          <w:p w14:paraId="03F1948E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7" w:type="pct"/>
            <w:tcBorders>
              <w:bottom w:val="single" w:sz="4" w:space="0" w:color="auto"/>
            </w:tcBorders>
          </w:tcPr>
          <w:p w14:paraId="65DCAEE0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владеть элементарными сведениями о  признаках осени.</w:t>
            </w:r>
          </w:p>
        </w:tc>
        <w:tc>
          <w:tcPr>
            <w:tcW w:w="768" w:type="pct"/>
            <w:tcBorders>
              <w:bottom w:val="single" w:sz="4" w:space="0" w:color="auto"/>
            </w:tcBorders>
          </w:tcPr>
          <w:p w14:paraId="5E2DB66B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познавательного интереса к предмету.</w:t>
            </w:r>
          </w:p>
        </w:tc>
        <w:tc>
          <w:tcPr>
            <w:tcW w:w="746" w:type="pct"/>
            <w:tcBorders>
              <w:bottom w:val="single" w:sz="4" w:space="0" w:color="auto"/>
            </w:tcBorders>
          </w:tcPr>
          <w:p w14:paraId="1ABC080E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Использовать знаково-символические средства, в том числе модели и схемы.</w:t>
            </w:r>
          </w:p>
        </w:tc>
        <w:tc>
          <w:tcPr>
            <w:tcW w:w="697" w:type="pct"/>
            <w:tcBorders>
              <w:bottom w:val="single" w:sz="4" w:space="0" w:color="auto"/>
            </w:tcBorders>
          </w:tcPr>
          <w:p w14:paraId="3A8DCB1E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общаться на уроке, вступать в диалог, реагировать на обращение</w:t>
            </w:r>
          </w:p>
        </w:tc>
        <w:tc>
          <w:tcPr>
            <w:tcW w:w="655" w:type="pct"/>
            <w:tcBorders>
              <w:bottom w:val="single" w:sz="4" w:space="0" w:color="auto"/>
            </w:tcBorders>
          </w:tcPr>
          <w:p w14:paraId="6CB6030E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учебные действия в материализованной форме.</w:t>
            </w:r>
          </w:p>
        </w:tc>
        <w:tc>
          <w:tcPr>
            <w:tcW w:w="545" w:type="pct"/>
            <w:tcBorders>
              <w:bottom w:val="single" w:sz="4" w:space="0" w:color="auto"/>
            </w:tcBorders>
          </w:tcPr>
          <w:p w14:paraId="1DA02307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воспитание любви к природе</w:t>
            </w:r>
          </w:p>
        </w:tc>
      </w:tr>
      <w:tr w:rsidR="00F10D59" w14:paraId="52C160A1" w14:textId="77777777" w:rsidTr="0010789C">
        <w:tc>
          <w:tcPr>
            <w:tcW w:w="204" w:type="pct"/>
            <w:vAlign w:val="center"/>
          </w:tcPr>
          <w:p w14:paraId="16CDA212" w14:textId="068D7A15" w:rsidR="00F10D59" w:rsidRDefault="00C41B3C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5</w:t>
            </w:r>
          </w:p>
        </w:tc>
        <w:tc>
          <w:tcPr>
            <w:tcW w:w="620" w:type="pct"/>
          </w:tcPr>
          <w:p w14:paraId="69CF5CEF" w14:textId="77777777" w:rsidR="00F10D59" w:rsidRDefault="001078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   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</w:rPr>
              <w:t>Растительный мир.</w:t>
            </w:r>
          </w:p>
          <w:p w14:paraId="532D3934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iCs/>
              </w:rPr>
              <w:t xml:space="preserve">Различение растений (дерево, куст, трава). </w:t>
            </w:r>
          </w:p>
        </w:tc>
        <w:tc>
          <w:tcPr>
            <w:tcW w:w="188" w:type="pct"/>
          </w:tcPr>
          <w:p w14:paraId="08F86DD0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pct"/>
          </w:tcPr>
          <w:p w14:paraId="3D9989F2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различать растения.</w:t>
            </w:r>
          </w:p>
        </w:tc>
        <w:tc>
          <w:tcPr>
            <w:tcW w:w="768" w:type="pct"/>
          </w:tcPr>
          <w:p w14:paraId="464DEA65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познавательного интереса к предмету.</w:t>
            </w:r>
          </w:p>
        </w:tc>
        <w:tc>
          <w:tcPr>
            <w:tcW w:w="746" w:type="pct"/>
          </w:tcPr>
          <w:p w14:paraId="36260A98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Использовать знаково-символические средства, в том числе модели и схемы.</w:t>
            </w:r>
          </w:p>
        </w:tc>
        <w:tc>
          <w:tcPr>
            <w:tcW w:w="697" w:type="pct"/>
          </w:tcPr>
          <w:p w14:paraId="6C714441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655" w:type="pct"/>
          </w:tcPr>
          <w:p w14:paraId="5054660D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Учитывать правило в планировании и контроле способа решения.</w:t>
            </w:r>
          </w:p>
        </w:tc>
        <w:tc>
          <w:tcPr>
            <w:tcW w:w="545" w:type="pct"/>
          </w:tcPr>
          <w:p w14:paraId="50DBE50D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мира,</w:t>
            </w:r>
          </w:p>
          <w:p w14:paraId="1EEF05E2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F10D59" w14:paraId="4DFD0C7E" w14:textId="77777777" w:rsidTr="0010789C">
        <w:tc>
          <w:tcPr>
            <w:tcW w:w="204" w:type="pct"/>
            <w:vAlign w:val="center"/>
          </w:tcPr>
          <w:p w14:paraId="5FA4DCCC" w14:textId="339F9157" w:rsidR="00F10D59" w:rsidRDefault="00C41B3C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6</w:t>
            </w:r>
          </w:p>
        </w:tc>
        <w:tc>
          <w:tcPr>
            <w:tcW w:w="620" w:type="pct"/>
          </w:tcPr>
          <w:p w14:paraId="52B775EB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Знание строения дерева (ствол, корень, ветки, листья). </w:t>
            </w:r>
          </w:p>
        </w:tc>
        <w:tc>
          <w:tcPr>
            <w:tcW w:w="188" w:type="pct"/>
          </w:tcPr>
          <w:p w14:paraId="6333A338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pct"/>
          </w:tcPr>
          <w:p w14:paraId="4F0975EE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владеть элементарным</w:t>
            </w:r>
            <w:r>
              <w:rPr>
                <w:rFonts w:ascii="Times New Roman" w:eastAsia="Calibri" w:hAnsi="Times New Roman" w:cs="Times New Roman"/>
              </w:rPr>
              <w:lastRenderedPageBreak/>
              <w:t>и сведениями о строении дерева.</w:t>
            </w:r>
          </w:p>
        </w:tc>
        <w:tc>
          <w:tcPr>
            <w:tcW w:w="768" w:type="pct"/>
          </w:tcPr>
          <w:p w14:paraId="38FE1C74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Формирование познавательного интереса к предмету.</w:t>
            </w:r>
          </w:p>
        </w:tc>
        <w:tc>
          <w:tcPr>
            <w:tcW w:w="746" w:type="pct"/>
          </w:tcPr>
          <w:p w14:paraId="079664B0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добывать новые знания по предмету.</w:t>
            </w:r>
          </w:p>
        </w:tc>
        <w:tc>
          <w:tcPr>
            <w:tcW w:w="697" w:type="pct"/>
          </w:tcPr>
          <w:p w14:paraId="2FA15F8C" w14:textId="77777777" w:rsidR="00F10D59" w:rsidRDefault="0010789C">
            <w:pPr>
              <w:shd w:val="clear" w:color="auto" w:fill="FFFFFF"/>
              <w:suppressAutoHyphens/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умения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элементарную коммуникативную компетенцию.</w:t>
            </w:r>
          </w:p>
        </w:tc>
        <w:tc>
          <w:tcPr>
            <w:tcW w:w="655" w:type="pct"/>
          </w:tcPr>
          <w:p w14:paraId="5CDB4CC2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умения оценивать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правильность выполнения действия на уровне адекватной ретроспективной оценки.</w:t>
            </w:r>
          </w:p>
        </w:tc>
        <w:tc>
          <w:tcPr>
            <w:tcW w:w="545" w:type="pct"/>
          </w:tcPr>
          <w:p w14:paraId="641C9294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чувства сопричастности к историческом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у прошлому Родины, </w:t>
            </w:r>
          </w:p>
          <w:p w14:paraId="37302B61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F10D59" w14:paraId="2FBCC6CF" w14:textId="77777777" w:rsidTr="0010789C">
        <w:tc>
          <w:tcPr>
            <w:tcW w:w="204" w:type="pct"/>
            <w:vAlign w:val="center"/>
          </w:tcPr>
          <w:p w14:paraId="7FD518F5" w14:textId="3D18DE15" w:rsidR="00F10D59" w:rsidRDefault="00C41B3C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lastRenderedPageBreak/>
              <w:t>7</w:t>
            </w:r>
          </w:p>
          <w:p w14:paraId="2D2B7161" w14:textId="77777777" w:rsidR="00F10D59" w:rsidRDefault="00F10D59">
            <w:pPr>
              <w:spacing w:after="0" w:line="240" w:lineRule="auto"/>
              <w:ind w:hanging="120"/>
              <w:contextualSpacing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  <w:p w14:paraId="76A9722C" w14:textId="77777777" w:rsidR="00F10D59" w:rsidRDefault="00F10D59">
            <w:pPr>
              <w:spacing w:after="0" w:line="240" w:lineRule="auto"/>
              <w:ind w:hanging="120"/>
              <w:contextualSpacing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620" w:type="pct"/>
          </w:tcPr>
          <w:p w14:paraId="5D8DFD51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  <w:iCs/>
              </w:rPr>
              <w:t>знавание (различение) плодовых деревьев.</w:t>
            </w:r>
          </w:p>
        </w:tc>
        <w:tc>
          <w:tcPr>
            <w:tcW w:w="188" w:type="pct"/>
          </w:tcPr>
          <w:p w14:paraId="2B3BE5AB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pct"/>
          </w:tcPr>
          <w:p w14:paraId="33E69169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знаний о различении </w:t>
            </w:r>
            <w:r>
              <w:rPr>
                <w:rFonts w:ascii="Times New Roman" w:eastAsia="Calibri" w:hAnsi="Times New Roman" w:cs="Times New Roman"/>
                <w:iCs/>
              </w:rPr>
              <w:t>плодовых деревьев.</w:t>
            </w:r>
          </w:p>
        </w:tc>
        <w:tc>
          <w:tcPr>
            <w:tcW w:w="768" w:type="pct"/>
          </w:tcPr>
          <w:p w14:paraId="2F653D24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способности к самооценке на основе критериев успешности учебной</w:t>
            </w:r>
            <w:r>
              <w:rPr>
                <w:rFonts w:ascii="Times New Roman" w:eastAsia="Calibri" w:hAnsi="Times New Roman" w:cs="Times New Roman"/>
              </w:rPr>
              <w:t xml:space="preserve"> деятельности.</w:t>
            </w:r>
          </w:p>
        </w:tc>
        <w:tc>
          <w:tcPr>
            <w:tcW w:w="746" w:type="pct"/>
          </w:tcPr>
          <w:p w14:paraId="59E7594E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добывать новые знания,</w:t>
            </w:r>
          </w:p>
          <w:p w14:paraId="1B59ED44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использовать начальные математические знания для описания окружающих процессов.</w:t>
            </w:r>
          </w:p>
        </w:tc>
        <w:tc>
          <w:tcPr>
            <w:tcW w:w="697" w:type="pct"/>
          </w:tcPr>
          <w:p w14:paraId="63EFFAB4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55" w:type="pct"/>
          </w:tcPr>
          <w:p w14:paraId="0871C3A7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задание от начала до конца.</w:t>
            </w:r>
          </w:p>
        </w:tc>
        <w:tc>
          <w:tcPr>
            <w:tcW w:w="545" w:type="pct"/>
          </w:tcPr>
          <w:p w14:paraId="0F6BA59A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воспитание любви к природе</w:t>
            </w:r>
          </w:p>
        </w:tc>
      </w:tr>
      <w:tr w:rsidR="00F10D59" w14:paraId="2569966D" w14:textId="77777777" w:rsidTr="0010789C">
        <w:tc>
          <w:tcPr>
            <w:tcW w:w="204" w:type="pct"/>
            <w:vAlign w:val="center"/>
          </w:tcPr>
          <w:p w14:paraId="7823C013" w14:textId="437E6F8E" w:rsidR="00F10D59" w:rsidRDefault="00C41B3C">
            <w:pPr>
              <w:spacing w:after="0" w:line="240" w:lineRule="auto"/>
              <w:ind w:hanging="120"/>
              <w:jc w:val="center"/>
              <w:rPr>
                <w:rFonts w:ascii="Times New Roman" w:eastAsia="Calibri" w:hAnsi="Times New Roman" w:cs="Times New Roman"/>
                <w:lang w:eastAsia="ru-RU" w:bidi="en-US"/>
              </w:rPr>
            </w:pPr>
            <w:r>
              <w:rPr>
                <w:rFonts w:ascii="Times New Roman" w:eastAsia="Calibri" w:hAnsi="Times New Roman" w:cs="Times New Roman"/>
                <w:lang w:eastAsia="ru-RU" w:bidi="en-US"/>
              </w:rPr>
              <w:t>8</w:t>
            </w:r>
          </w:p>
        </w:tc>
        <w:tc>
          <w:tcPr>
            <w:tcW w:w="620" w:type="pct"/>
          </w:tcPr>
          <w:p w14:paraId="0E8C80AE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Cs/>
              </w:rPr>
              <w:t>Узнавание (различение) лиственных и хвойных деревьев.</w:t>
            </w:r>
          </w:p>
        </w:tc>
        <w:tc>
          <w:tcPr>
            <w:tcW w:w="188" w:type="pct"/>
          </w:tcPr>
          <w:p w14:paraId="3F315CB7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pct"/>
          </w:tcPr>
          <w:p w14:paraId="63BEB996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узнавать лиственные и хвойные деревья.</w:t>
            </w:r>
          </w:p>
        </w:tc>
        <w:tc>
          <w:tcPr>
            <w:tcW w:w="768" w:type="pct"/>
          </w:tcPr>
          <w:p w14:paraId="26E298EB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способности к самооценке на основе критериев успешности учебной</w:t>
            </w:r>
            <w:r>
              <w:rPr>
                <w:rFonts w:ascii="Times New Roman" w:eastAsia="Calibri" w:hAnsi="Times New Roman" w:cs="Times New Roman"/>
              </w:rPr>
              <w:t xml:space="preserve"> деятельности.</w:t>
            </w:r>
          </w:p>
        </w:tc>
        <w:tc>
          <w:tcPr>
            <w:tcW w:w="746" w:type="pct"/>
          </w:tcPr>
          <w:p w14:paraId="5E1138A6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добывать новые знания,</w:t>
            </w:r>
          </w:p>
          <w:p w14:paraId="55B72ADE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использовать начальные математические знания для описания окружающих процессов.</w:t>
            </w:r>
          </w:p>
        </w:tc>
        <w:tc>
          <w:tcPr>
            <w:tcW w:w="697" w:type="pct"/>
          </w:tcPr>
          <w:p w14:paraId="6EF47C6F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55" w:type="pct"/>
          </w:tcPr>
          <w:p w14:paraId="34569CD8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задание от начала до конца.</w:t>
            </w:r>
          </w:p>
        </w:tc>
        <w:tc>
          <w:tcPr>
            <w:tcW w:w="545" w:type="pct"/>
          </w:tcPr>
          <w:p w14:paraId="79CBE14F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мира,</w:t>
            </w:r>
          </w:p>
          <w:p w14:paraId="1D8F818C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F10D59" w14:paraId="42EF882B" w14:textId="77777777" w:rsidTr="0010789C">
        <w:tc>
          <w:tcPr>
            <w:tcW w:w="204" w:type="pct"/>
            <w:vAlign w:val="center"/>
          </w:tcPr>
          <w:p w14:paraId="5EBCA0C6" w14:textId="710ABFC0" w:rsidR="00F10D59" w:rsidRDefault="00C41B3C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9</w:t>
            </w:r>
          </w:p>
        </w:tc>
        <w:tc>
          <w:tcPr>
            <w:tcW w:w="620" w:type="pct"/>
          </w:tcPr>
          <w:p w14:paraId="0570A938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Cs/>
              </w:rPr>
              <w:t>Узнавание (различение) кустарников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8" w:type="pct"/>
          </w:tcPr>
          <w:p w14:paraId="4E18824A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577" w:type="pct"/>
          </w:tcPr>
          <w:p w14:paraId="1D4B2C86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о различении кустарников.</w:t>
            </w:r>
          </w:p>
        </w:tc>
        <w:tc>
          <w:tcPr>
            <w:tcW w:w="768" w:type="pct"/>
          </w:tcPr>
          <w:p w14:paraId="67F7C9C6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746" w:type="pct"/>
          </w:tcPr>
          <w:p w14:paraId="28049A81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697" w:type="pct"/>
          </w:tcPr>
          <w:p w14:paraId="53A81E14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655" w:type="pct"/>
          </w:tcPr>
          <w:p w14:paraId="7396CF96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  <w:tc>
          <w:tcPr>
            <w:tcW w:w="545" w:type="pct"/>
          </w:tcPr>
          <w:p w14:paraId="7BA6A407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</w:tc>
      </w:tr>
      <w:tr w:rsidR="00F10D59" w14:paraId="21AB82E6" w14:textId="77777777" w:rsidTr="0010789C">
        <w:tc>
          <w:tcPr>
            <w:tcW w:w="204" w:type="pct"/>
            <w:vAlign w:val="center"/>
          </w:tcPr>
          <w:p w14:paraId="7A47BB8D" w14:textId="5B238C03" w:rsidR="00F10D59" w:rsidRDefault="00C41B3C">
            <w:pPr>
              <w:spacing w:after="0" w:line="240" w:lineRule="auto"/>
              <w:ind w:hanging="120"/>
              <w:contextualSpacing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10</w:t>
            </w:r>
          </w:p>
        </w:tc>
        <w:tc>
          <w:tcPr>
            <w:tcW w:w="620" w:type="pct"/>
          </w:tcPr>
          <w:p w14:paraId="2CF2F993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Контрольная работа № 1</w:t>
            </w:r>
          </w:p>
          <w:p w14:paraId="005D3EDE" w14:textId="77777777" w:rsidR="00F10D59" w:rsidRDefault="001078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Различия между деревьями и кустарниками»</w:t>
            </w:r>
          </w:p>
        </w:tc>
        <w:tc>
          <w:tcPr>
            <w:tcW w:w="188" w:type="pct"/>
          </w:tcPr>
          <w:p w14:paraId="1441828C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7" w:type="pct"/>
          </w:tcPr>
          <w:p w14:paraId="3039FBAB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знаний об особенностях внешнего строения кустарника и </w:t>
            </w:r>
            <w:r>
              <w:rPr>
                <w:rFonts w:ascii="Times New Roman" w:eastAsia="Calibri" w:hAnsi="Times New Roman" w:cs="Times New Roman"/>
              </w:rPr>
              <w:lastRenderedPageBreak/>
              <w:t>дерева</w:t>
            </w:r>
          </w:p>
        </w:tc>
        <w:tc>
          <w:tcPr>
            <w:tcW w:w="768" w:type="pct"/>
          </w:tcPr>
          <w:p w14:paraId="3B78A9EB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внутренней позиции учащегося на понимание необходимости учения. </w:t>
            </w:r>
          </w:p>
          <w:p w14:paraId="1F1B5D69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6" w:type="pct"/>
          </w:tcPr>
          <w:p w14:paraId="77DB5218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обобщать причины однородных явлений.</w:t>
            </w:r>
          </w:p>
        </w:tc>
        <w:tc>
          <w:tcPr>
            <w:tcW w:w="697" w:type="pct"/>
          </w:tcPr>
          <w:p w14:paraId="33E95177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Формирование умения адекватно использовать коммуникативные, прежде всего речевые, средства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для решения различных коммуникативных задач.</w:t>
            </w:r>
          </w:p>
        </w:tc>
        <w:tc>
          <w:tcPr>
            <w:tcW w:w="655" w:type="pct"/>
          </w:tcPr>
          <w:p w14:paraId="18E707B1" w14:textId="77777777" w:rsidR="00F10D59" w:rsidRDefault="0010789C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Составление плана выполнения заданий совместно с учителем.</w:t>
            </w:r>
          </w:p>
          <w:p w14:paraId="721ED363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5" w:type="pct"/>
          </w:tcPr>
          <w:p w14:paraId="23A05EC0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формирование культуры общения и коммуникативных навыков учащегося,</w:t>
            </w:r>
          </w:p>
          <w:p w14:paraId="5A5FA0DF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</w:tc>
      </w:tr>
      <w:tr w:rsidR="00F10D59" w14:paraId="346F5651" w14:textId="77777777" w:rsidTr="0010789C">
        <w:tc>
          <w:tcPr>
            <w:tcW w:w="204" w:type="pct"/>
            <w:vAlign w:val="center"/>
          </w:tcPr>
          <w:p w14:paraId="4BC97D02" w14:textId="2A249D8A" w:rsidR="00F10D59" w:rsidRDefault="00C41B3C" w:rsidP="00C41B3C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lastRenderedPageBreak/>
              <w:t>11</w:t>
            </w:r>
          </w:p>
        </w:tc>
        <w:tc>
          <w:tcPr>
            <w:tcW w:w="620" w:type="pct"/>
          </w:tcPr>
          <w:p w14:paraId="0BCD8C33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 контрольных работ</w:t>
            </w:r>
          </w:p>
        </w:tc>
        <w:tc>
          <w:tcPr>
            <w:tcW w:w="188" w:type="pct"/>
          </w:tcPr>
          <w:p w14:paraId="6788252A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7" w:type="pct"/>
          </w:tcPr>
          <w:p w14:paraId="6D06B5A4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об особенностях внешнего строения кустарника и дерева</w:t>
            </w:r>
          </w:p>
        </w:tc>
        <w:tc>
          <w:tcPr>
            <w:tcW w:w="768" w:type="pct"/>
          </w:tcPr>
          <w:p w14:paraId="3573384F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2043FF8D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6" w:type="pct"/>
          </w:tcPr>
          <w:p w14:paraId="6BAF7752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обобщать причины однородных явлений.</w:t>
            </w:r>
          </w:p>
        </w:tc>
        <w:tc>
          <w:tcPr>
            <w:tcW w:w="697" w:type="pct"/>
          </w:tcPr>
          <w:p w14:paraId="45818059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адекватно использовать коммуникативные, прежде всего речевые, средства для решения различных коммуникативных задач.</w:t>
            </w:r>
          </w:p>
        </w:tc>
        <w:tc>
          <w:tcPr>
            <w:tcW w:w="655" w:type="pct"/>
          </w:tcPr>
          <w:p w14:paraId="14259E0B" w14:textId="77777777" w:rsidR="00F10D59" w:rsidRDefault="0010789C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Составление плана выполнения заданий совместно с учителем.</w:t>
            </w:r>
          </w:p>
          <w:p w14:paraId="022CB8F5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5" w:type="pct"/>
          </w:tcPr>
          <w:p w14:paraId="08C041E2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формирование культуры общения и коммуникативных навыков учащегося,</w:t>
            </w:r>
          </w:p>
          <w:p w14:paraId="52AC3B64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</w:tc>
      </w:tr>
      <w:tr w:rsidR="00F10D59" w14:paraId="05016563" w14:textId="77777777" w:rsidTr="0010789C">
        <w:tc>
          <w:tcPr>
            <w:tcW w:w="204" w:type="pct"/>
            <w:vAlign w:val="center"/>
          </w:tcPr>
          <w:p w14:paraId="2E4F3AAB" w14:textId="58D345C5" w:rsidR="00F10D59" w:rsidRDefault="00C41B3C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12</w:t>
            </w:r>
          </w:p>
        </w:tc>
        <w:tc>
          <w:tcPr>
            <w:tcW w:w="620" w:type="pct"/>
          </w:tcPr>
          <w:p w14:paraId="308A7269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>Овощи.</w:t>
            </w:r>
            <w:r>
              <w:rPr>
                <w:rFonts w:ascii="Times New Roman" w:eastAsia="Calibri" w:hAnsi="Times New Roman" w:cs="Times New Roman"/>
              </w:rPr>
              <w:t xml:space="preserve"> Зеленые культуры: лук, чеснок, укроп, петрушка, салат. Внешний вид. Вкус.</w:t>
            </w:r>
          </w:p>
        </w:tc>
        <w:tc>
          <w:tcPr>
            <w:tcW w:w="188" w:type="pct"/>
          </w:tcPr>
          <w:p w14:paraId="4A53FA24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pct"/>
          </w:tcPr>
          <w:p w14:paraId="12B0024F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различать овощи. </w:t>
            </w:r>
          </w:p>
          <w:p w14:paraId="05555244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68" w:type="pct"/>
          </w:tcPr>
          <w:p w14:paraId="3541ABB5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746" w:type="pct"/>
          </w:tcPr>
          <w:p w14:paraId="336510A7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обобщать причины однородных явлений.</w:t>
            </w:r>
          </w:p>
        </w:tc>
        <w:tc>
          <w:tcPr>
            <w:tcW w:w="697" w:type="pct"/>
          </w:tcPr>
          <w:p w14:paraId="473C9E99" w14:textId="77777777" w:rsidR="00F10D59" w:rsidRDefault="0010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655" w:type="pct"/>
          </w:tcPr>
          <w:p w14:paraId="7B9D3BCE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выполнять учебные действия в материализованной форме.</w:t>
            </w:r>
          </w:p>
        </w:tc>
        <w:tc>
          <w:tcPr>
            <w:tcW w:w="545" w:type="pct"/>
          </w:tcPr>
          <w:p w14:paraId="5A0C4113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ответственного отношения к природе во всех видах деятельности,</w:t>
            </w:r>
          </w:p>
          <w:p w14:paraId="23295DD4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F10D59" w14:paraId="32C62BD8" w14:textId="77777777" w:rsidTr="0010789C">
        <w:tc>
          <w:tcPr>
            <w:tcW w:w="204" w:type="pct"/>
            <w:vAlign w:val="center"/>
          </w:tcPr>
          <w:p w14:paraId="219B3280" w14:textId="77560A21" w:rsidR="00F10D59" w:rsidRDefault="00C41B3C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13</w:t>
            </w:r>
          </w:p>
        </w:tc>
        <w:tc>
          <w:tcPr>
            <w:tcW w:w="620" w:type="pct"/>
          </w:tcPr>
          <w:p w14:paraId="59ED206E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Фрукты. </w:t>
            </w:r>
            <w:r>
              <w:rPr>
                <w:rFonts w:ascii="Times New Roman" w:eastAsia="Calibri" w:hAnsi="Times New Roman" w:cs="Times New Roman"/>
              </w:rPr>
              <w:t xml:space="preserve">Плодовые деревья: яблоня, груша, вишня, слива. </w:t>
            </w:r>
          </w:p>
        </w:tc>
        <w:tc>
          <w:tcPr>
            <w:tcW w:w="188" w:type="pct"/>
          </w:tcPr>
          <w:p w14:paraId="7902042F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77" w:type="pct"/>
          </w:tcPr>
          <w:p w14:paraId="5D677250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знания о плодовых деревьях.</w:t>
            </w:r>
          </w:p>
        </w:tc>
        <w:tc>
          <w:tcPr>
            <w:tcW w:w="768" w:type="pct"/>
          </w:tcPr>
          <w:p w14:paraId="64994EFC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bCs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746" w:type="pct"/>
          </w:tcPr>
          <w:p w14:paraId="68781746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Активизировать процессы припоминания.</w:t>
            </w:r>
          </w:p>
        </w:tc>
        <w:tc>
          <w:tcPr>
            <w:tcW w:w="697" w:type="pct"/>
          </w:tcPr>
          <w:p w14:paraId="6221D0B0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задавать вопросы необходимые для сотрудничества с партнёром.</w:t>
            </w:r>
          </w:p>
        </w:tc>
        <w:tc>
          <w:tcPr>
            <w:tcW w:w="655" w:type="pct"/>
          </w:tcPr>
          <w:p w14:paraId="464FDE3B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действия по образцу.</w:t>
            </w:r>
          </w:p>
        </w:tc>
        <w:tc>
          <w:tcPr>
            <w:tcW w:w="545" w:type="pct"/>
          </w:tcPr>
          <w:p w14:paraId="010D65AA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мира,</w:t>
            </w:r>
          </w:p>
          <w:p w14:paraId="7A01D145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F10D59" w14:paraId="47404212" w14:textId="77777777" w:rsidTr="0010789C">
        <w:tc>
          <w:tcPr>
            <w:tcW w:w="204" w:type="pct"/>
            <w:vAlign w:val="center"/>
          </w:tcPr>
          <w:p w14:paraId="778CD282" w14:textId="635E742C" w:rsidR="00F10D59" w:rsidRDefault="00C41B3C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14</w:t>
            </w:r>
          </w:p>
        </w:tc>
        <w:tc>
          <w:tcPr>
            <w:tcW w:w="620" w:type="pct"/>
          </w:tcPr>
          <w:p w14:paraId="7074CBA5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Ягоды. </w:t>
            </w:r>
            <w:r>
              <w:rPr>
                <w:rFonts w:ascii="Times New Roman" w:eastAsia="Calibri" w:hAnsi="Times New Roman" w:cs="Times New Roman"/>
              </w:rPr>
              <w:t>Ягодные кустарники: крыжовник, смородина, малина.</w:t>
            </w:r>
          </w:p>
          <w:p w14:paraId="4BB5740C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8" w:type="pct"/>
          </w:tcPr>
          <w:p w14:paraId="0B31DAFC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77" w:type="pct"/>
          </w:tcPr>
          <w:p w14:paraId="12AABB3C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о ягодах.</w:t>
            </w:r>
          </w:p>
          <w:p w14:paraId="3ADD9D6D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8" w:type="pct"/>
          </w:tcPr>
          <w:p w14:paraId="62ED3404" w14:textId="77777777" w:rsidR="00F10D59" w:rsidRDefault="001078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746" w:type="pct"/>
          </w:tcPr>
          <w:p w14:paraId="40F159FD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добывать новые знания,</w:t>
            </w:r>
          </w:p>
          <w:p w14:paraId="06162544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использовать начальные математические знания для описания окружающих  процессов.</w:t>
            </w:r>
          </w:p>
        </w:tc>
        <w:tc>
          <w:tcPr>
            <w:tcW w:w="697" w:type="pct"/>
          </w:tcPr>
          <w:p w14:paraId="1AA059D4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55" w:type="pct"/>
          </w:tcPr>
          <w:p w14:paraId="14A2CF5E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задание от начала до конца.</w:t>
            </w:r>
          </w:p>
        </w:tc>
        <w:tc>
          <w:tcPr>
            <w:tcW w:w="545" w:type="pct"/>
          </w:tcPr>
          <w:p w14:paraId="44FA0936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</w:tc>
      </w:tr>
      <w:tr w:rsidR="00F10D59" w14:paraId="5E93FB42" w14:textId="77777777" w:rsidTr="0010789C">
        <w:tc>
          <w:tcPr>
            <w:tcW w:w="204" w:type="pct"/>
            <w:vAlign w:val="center"/>
          </w:tcPr>
          <w:p w14:paraId="07338422" w14:textId="6EB2293C" w:rsidR="00F10D59" w:rsidRDefault="00C41B3C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lastRenderedPageBreak/>
              <w:t>15</w:t>
            </w:r>
          </w:p>
        </w:tc>
        <w:tc>
          <w:tcPr>
            <w:tcW w:w="620" w:type="pct"/>
          </w:tcPr>
          <w:p w14:paraId="5E60CCCA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Грибы.</w:t>
            </w:r>
            <w:r>
              <w:rPr>
                <w:rFonts w:ascii="Times New Roman" w:eastAsia="Calibri" w:hAnsi="Times New Roman" w:cs="Times New Roman"/>
              </w:rPr>
              <w:t xml:space="preserve"> Части гриба. Грибы съедобные и несъедобные.</w:t>
            </w:r>
          </w:p>
          <w:p w14:paraId="429D4350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8" w:type="pct"/>
          </w:tcPr>
          <w:p w14:paraId="262C3D6A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77" w:type="pct"/>
          </w:tcPr>
          <w:p w14:paraId="0A3CCDD3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о грибах .</w:t>
            </w:r>
          </w:p>
        </w:tc>
        <w:tc>
          <w:tcPr>
            <w:tcW w:w="768" w:type="pct"/>
          </w:tcPr>
          <w:p w14:paraId="59B0C19C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746" w:type="pct"/>
          </w:tcPr>
          <w:p w14:paraId="6D007315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обобщать причины однородных явлений.</w:t>
            </w:r>
          </w:p>
        </w:tc>
        <w:tc>
          <w:tcPr>
            <w:tcW w:w="697" w:type="pct"/>
          </w:tcPr>
          <w:p w14:paraId="454BDEAB" w14:textId="77777777" w:rsidR="00F10D59" w:rsidRDefault="0010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655" w:type="pct"/>
          </w:tcPr>
          <w:p w14:paraId="0AAA31A6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выполнять учебные действия в материализованной форме.</w:t>
            </w:r>
          </w:p>
        </w:tc>
        <w:tc>
          <w:tcPr>
            <w:tcW w:w="545" w:type="pct"/>
          </w:tcPr>
          <w:p w14:paraId="3E3F5385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ответственного отношения к природе во всех видах деятельности,</w:t>
            </w:r>
          </w:p>
          <w:p w14:paraId="1E73E139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F10D59" w14:paraId="119F4E32" w14:textId="77777777" w:rsidTr="0010789C">
        <w:tc>
          <w:tcPr>
            <w:tcW w:w="204" w:type="pct"/>
            <w:vAlign w:val="center"/>
          </w:tcPr>
          <w:p w14:paraId="6E1AEB9D" w14:textId="10E0FDC9" w:rsidR="00F10D59" w:rsidRDefault="00C41B3C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16</w:t>
            </w:r>
          </w:p>
        </w:tc>
        <w:tc>
          <w:tcPr>
            <w:tcW w:w="620" w:type="pct"/>
          </w:tcPr>
          <w:p w14:paraId="19CDE1AB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Декоративные растения. </w:t>
            </w:r>
            <w:r>
              <w:rPr>
                <w:rFonts w:ascii="Times New Roman" w:eastAsia="Calibri" w:hAnsi="Times New Roman" w:cs="Times New Roman"/>
              </w:rPr>
              <w:t>Весенние (тюльпаны), летние (розы), осенние (астры).</w:t>
            </w:r>
          </w:p>
          <w:p w14:paraId="0A572BE0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8" w:type="pct"/>
          </w:tcPr>
          <w:p w14:paraId="4D3AE02E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77" w:type="pct"/>
          </w:tcPr>
          <w:p w14:paraId="66B71A34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различать декоративные растения.</w:t>
            </w:r>
          </w:p>
        </w:tc>
        <w:tc>
          <w:tcPr>
            <w:tcW w:w="768" w:type="pct"/>
          </w:tcPr>
          <w:p w14:paraId="19752066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bCs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746" w:type="pct"/>
          </w:tcPr>
          <w:p w14:paraId="3D68A4EC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Активизировать процессы припоминания.</w:t>
            </w:r>
          </w:p>
        </w:tc>
        <w:tc>
          <w:tcPr>
            <w:tcW w:w="697" w:type="pct"/>
          </w:tcPr>
          <w:p w14:paraId="728BD097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задавать вопросы необходимые для сотрудничества с партнёром.</w:t>
            </w:r>
          </w:p>
        </w:tc>
        <w:tc>
          <w:tcPr>
            <w:tcW w:w="655" w:type="pct"/>
          </w:tcPr>
          <w:p w14:paraId="78CE2F68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действия по образцу.</w:t>
            </w:r>
          </w:p>
        </w:tc>
        <w:tc>
          <w:tcPr>
            <w:tcW w:w="545" w:type="pct"/>
          </w:tcPr>
          <w:p w14:paraId="18FDA10B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чувства сопричастности к историческому прошлому Родины, </w:t>
            </w:r>
          </w:p>
          <w:p w14:paraId="5517EB00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F10D59" w14:paraId="07E149B9" w14:textId="77777777" w:rsidTr="0010789C">
        <w:trPr>
          <w:trHeight w:val="2490"/>
        </w:trPr>
        <w:tc>
          <w:tcPr>
            <w:tcW w:w="204" w:type="pct"/>
            <w:tcBorders>
              <w:bottom w:val="single" w:sz="4" w:space="0" w:color="auto"/>
            </w:tcBorders>
            <w:vAlign w:val="center"/>
          </w:tcPr>
          <w:p w14:paraId="27879CEC" w14:textId="01697003" w:rsidR="00F10D59" w:rsidRDefault="00C41B3C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17</w:t>
            </w: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189BCB86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Полевые растения.</w:t>
            </w:r>
            <w:r>
              <w:rPr>
                <w:rFonts w:ascii="Times New Roman" w:eastAsia="Calibri" w:hAnsi="Times New Roman" w:cs="Times New Roman"/>
              </w:rPr>
              <w:t xml:space="preserve"> Пшеница, ячмень, рожь. Как используются</w:t>
            </w:r>
          </w:p>
          <w:p w14:paraId="2BDB9997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229FFB64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6E7BF461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245B3144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597DB347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46537FC3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8" w:type="pct"/>
            <w:tcBorders>
              <w:bottom w:val="single" w:sz="4" w:space="0" w:color="auto"/>
            </w:tcBorders>
          </w:tcPr>
          <w:p w14:paraId="0C5934EF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5550672D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  <w:p w14:paraId="08930597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  <w:p w14:paraId="0B4A15F9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  <w:p w14:paraId="3439BA10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pct"/>
            <w:tcBorders>
              <w:bottom w:val="single" w:sz="4" w:space="0" w:color="auto"/>
            </w:tcBorders>
          </w:tcPr>
          <w:p w14:paraId="25A3D207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о полевых растениях.</w:t>
            </w:r>
          </w:p>
        </w:tc>
        <w:tc>
          <w:tcPr>
            <w:tcW w:w="768" w:type="pct"/>
            <w:tcBorders>
              <w:bottom w:val="single" w:sz="4" w:space="0" w:color="auto"/>
            </w:tcBorders>
          </w:tcPr>
          <w:p w14:paraId="18BD24B2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746" w:type="pct"/>
            <w:tcBorders>
              <w:bottom w:val="single" w:sz="4" w:space="0" w:color="auto"/>
            </w:tcBorders>
          </w:tcPr>
          <w:p w14:paraId="2B358573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основ в</w:t>
            </w:r>
          </w:p>
          <w:p w14:paraId="3F4D5CE0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приобретение начального опыта применения природоведческих знаний в повседневных ситуациях.</w:t>
            </w:r>
          </w:p>
        </w:tc>
        <w:tc>
          <w:tcPr>
            <w:tcW w:w="697" w:type="pct"/>
            <w:tcBorders>
              <w:bottom w:val="single" w:sz="4" w:space="0" w:color="auto"/>
            </w:tcBorders>
          </w:tcPr>
          <w:p w14:paraId="15F0DDE3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655" w:type="pct"/>
            <w:tcBorders>
              <w:bottom w:val="single" w:sz="4" w:space="0" w:color="auto"/>
            </w:tcBorders>
          </w:tcPr>
          <w:p w14:paraId="547CFF24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задание с заданными качественными параметрами.</w:t>
            </w:r>
          </w:p>
        </w:tc>
        <w:tc>
          <w:tcPr>
            <w:tcW w:w="545" w:type="pct"/>
            <w:tcBorders>
              <w:bottom w:val="single" w:sz="4" w:space="0" w:color="auto"/>
            </w:tcBorders>
          </w:tcPr>
          <w:p w14:paraId="5A54F253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воспитание любви к природе</w:t>
            </w:r>
          </w:p>
        </w:tc>
      </w:tr>
      <w:tr w:rsidR="00F10D59" w14:paraId="683A11E6" w14:textId="77777777" w:rsidTr="0010789C">
        <w:tc>
          <w:tcPr>
            <w:tcW w:w="204" w:type="pct"/>
            <w:vAlign w:val="center"/>
          </w:tcPr>
          <w:p w14:paraId="68D60370" w14:textId="468B6FAB" w:rsidR="00F10D59" w:rsidRDefault="00C41B3C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18</w:t>
            </w:r>
          </w:p>
        </w:tc>
        <w:tc>
          <w:tcPr>
            <w:tcW w:w="620" w:type="pct"/>
          </w:tcPr>
          <w:p w14:paraId="754ED998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Сезонные изменения в природе.</w:t>
            </w:r>
            <w:r>
              <w:rPr>
                <w:rFonts w:ascii="Times New Roman" w:eastAsia="Calibri" w:hAnsi="Times New Roman" w:cs="Times New Roman"/>
              </w:rPr>
              <w:t xml:space="preserve"> Признаки зимы.</w:t>
            </w:r>
          </w:p>
          <w:p w14:paraId="6CFE8A5C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7C0EEC38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638929D6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8" w:type="pct"/>
          </w:tcPr>
          <w:p w14:paraId="2016DC92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pct"/>
          </w:tcPr>
          <w:p w14:paraId="2818A11C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применять полученные знания в изменившейся ситуации.</w:t>
            </w:r>
          </w:p>
        </w:tc>
        <w:tc>
          <w:tcPr>
            <w:tcW w:w="768" w:type="pct"/>
          </w:tcPr>
          <w:p w14:paraId="53E9815E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746" w:type="pct"/>
          </w:tcPr>
          <w:p w14:paraId="4014D6F4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находить ответы на вопросы, используя информацию, полученную на уроке </w:t>
            </w:r>
          </w:p>
        </w:tc>
        <w:tc>
          <w:tcPr>
            <w:tcW w:w="697" w:type="pct"/>
          </w:tcPr>
          <w:p w14:paraId="7A872661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адекватно реагировать на внешний контроль и оценку</w:t>
            </w:r>
          </w:p>
          <w:p w14:paraId="2DD84BFA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5" w:type="pct"/>
          </w:tcPr>
          <w:p w14:paraId="5DE78FA8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545" w:type="pct"/>
          </w:tcPr>
          <w:p w14:paraId="177F1812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мира,</w:t>
            </w:r>
          </w:p>
          <w:p w14:paraId="01CB1D92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F10D59" w14:paraId="242E61F6" w14:textId="77777777" w:rsidTr="0010789C">
        <w:trPr>
          <w:trHeight w:val="173"/>
        </w:trPr>
        <w:tc>
          <w:tcPr>
            <w:tcW w:w="204" w:type="pct"/>
            <w:tcBorders>
              <w:top w:val="single" w:sz="4" w:space="0" w:color="auto"/>
            </w:tcBorders>
            <w:vAlign w:val="center"/>
          </w:tcPr>
          <w:p w14:paraId="16CD96AD" w14:textId="4C2AB886" w:rsidR="00F10D59" w:rsidRDefault="00C41B3C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19</w:t>
            </w:r>
          </w:p>
        </w:tc>
        <w:tc>
          <w:tcPr>
            <w:tcW w:w="620" w:type="pct"/>
            <w:tcBorders>
              <w:top w:val="single" w:sz="4" w:space="0" w:color="auto"/>
            </w:tcBorders>
          </w:tcPr>
          <w:p w14:paraId="681A2776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Животный мир. Домашние </w:t>
            </w:r>
            <w:r>
              <w:rPr>
                <w:rFonts w:ascii="Times New Roman" w:eastAsia="Calibri" w:hAnsi="Times New Roman" w:cs="Times New Roman"/>
                <w:b/>
              </w:rPr>
              <w:lastRenderedPageBreak/>
              <w:t>животные.</w:t>
            </w:r>
            <w:r>
              <w:rPr>
                <w:rFonts w:ascii="Times New Roman" w:eastAsia="Calibri" w:hAnsi="Times New Roman" w:cs="Times New Roman"/>
              </w:rPr>
              <w:t xml:space="preserve"> Бык. Особенности внешнего вида. Пища</w:t>
            </w:r>
          </w:p>
        </w:tc>
        <w:tc>
          <w:tcPr>
            <w:tcW w:w="188" w:type="pct"/>
            <w:tcBorders>
              <w:top w:val="single" w:sz="4" w:space="0" w:color="auto"/>
            </w:tcBorders>
          </w:tcPr>
          <w:p w14:paraId="4E68D80C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577" w:type="pct"/>
            <w:tcBorders>
              <w:top w:val="single" w:sz="4" w:space="0" w:color="auto"/>
            </w:tcBorders>
          </w:tcPr>
          <w:p w14:paraId="273519B4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владеть </w:t>
            </w:r>
            <w:r>
              <w:rPr>
                <w:rFonts w:ascii="Times New Roman" w:eastAsia="Calibri" w:hAnsi="Times New Roman" w:cs="Times New Roman"/>
              </w:rPr>
              <w:lastRenderedPageBreak/>
              <w:t>элементарными сведениями о домашних животных.</w:t>
            </w:r>
          </w:p>
        </w:tc>
        <w:tc>
          <w:tcPr>
            <w:tcW w:w="768" w:type="pct"/>
            <w:tcBorders>
              <w:top w:val="single" w:sz="4" w:space="0" w:color="auto"/>
            </w:tcBorders>
          </w:tcPr>
          <w:p w14:paraId="3B27E3F6" w14:textId="77777777" w:rsidR="00F10D59" w:rsidRDefault="001078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Ориентация на понимание и принятие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предложений и оценки учителя.</w:t>
            </w:r>
          </w:p>
        </w:tc>
        <w:tc>
          <w:tcPr>
            <w:tcW w:w="746" w:type="pct"/>
            <w:tcBorders>
              <w:top w:val="single" w:sz="4" w:space="0" w:color="auto"/>
            </w:tcBorders>
          </w:tcPr>
          <w:p w14:paraId="0461187B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обобщать причины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однородных явлений.</w:t>
            </w:r>
          </w:p>
        </w:tc>
        <w:tc>
          <w:tcPr>
            <w:tcW w:w="697" w:type="pct"/>
            <w:tcBorders>
              <w:top w:val="single" w:sz="4" w:space="0" w:color="auto"/>
            </w:tcBorders>
          </w:tcPr>
          <w:p w14:paraId="1BF4DE6F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умения использовать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принятые ритуалы социального взаимодействия с одноклассниками и учителем.</w:t>
            </w:r>
          </w:p>
        </w:tc>
        <w:tc>
          <w:tcPr>
            <w:tcW w:w="655" w:type="pct"/>
            <w:tcBorders>
              <w:top w:val="single" w:sz="4" w:space="0" w:color="auto"/>
            </w:tcBorders>
          </w:tcPr>
          <w:p w14:paraId="1C060133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учебные действия в материализованной форме.</w:t>
            </w:r>
          </w:p>
        </w:tc>
        <w:tc>
          <w:tcPr>
            <w:tcW w:w="545" w:type="pct"/>
            <w:tcBorders>
              <w:top w:val="single" w:sz="4" w:space="0" w:color="auto"/>
            </w:tcBorders>
          </w:tcPr>
          <w:p w14:paraId="2D68AFD6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 xml:space="preserve">- воспитание аккуратности,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усидчивости, прилежности</w:t>
            </w:r>
          </w:p>
        </w:tc>
      </w:tr>
      <w:tr w:rsidR="00F10D59" w14:paraId="59D2597B" w14:textId="77777777" w:rsidTr="0010789C">
        <w:tc>
          <w:tcPr>
            <w:tcW w:w="204" w:type="pct"/>
            <w:vAlign w:val="center"/>
          </w:tcPr>
          <w:p w14:paraId="2270DD35" w14:textId="302349FD" w:rsidR="00F10D59" w:rsidRDefault="00C41B3C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lastRenderedPageBreak/>
              <w:t>20</w:t>
            </w:r>
          </w:p>
        </w:tc>
        <w:tc>
          <w:tcPr>
            <w:tcW w:w="620" w:type="pct"/>
          </w:tcPr>
          <w:p w14:paraId="5EE2EEA1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Дикие животные</w:t>
            </w:r>
            <w:r>
              <w:rPr>
                <w:rFonts w:ascii="Times New Roman" w:eastAsia="Calibri" w:hAnsi="Times New Roman" w:cs="Times New Roman"/>
              </w:rPr>
              <w:t>. Барсук, кабан</w:t>
            </w:r>
          </w:p>
          <w:p w14:paraId="42E96F0E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Внешний вид, пища, повадки.</w:t>
            </w:r>
          </w:p>
          <w:p w14:paraId="10563A64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8" w:type="pct"/>
          </w:tcPr>
          <w:p w14:paraId="570ABAAF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77" w:type="pct"/>
          </w:tcPr>
          <w:p w14:paraId="51A8B9CB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узнавать диких животных.</w:t>
            </w:r>
          </w:p>
        </w:tc>
        <w:tc>
          <w:tcPr>
            <w:tcW w:w="768" w:type="pct"/>
          </w:tcPr>
          <w:p w14:paraId="50EC8201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746" w:type="pct"/>
          </w:tcPr>
          <w:p w14:paraId="1C44315D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обобщать причины однородных явлений.</w:t>
            </w:r>
          </w:p>
        </w:tc>
        <w:tc>
          <w:tcPr>
            <w:tcW w:w="697" w:type="pct"/>
          </w:tcPr>
          <w:p w14:paraId="7F267DD2" w14:textId="77777777" w:rsidR="00F10D59" w:rsidRDefault="0010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655" w:type="pct"/>
          </w:tcPr>
          <w:p w14:paraId="02B5D49C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выполнять учебные действия в материализованной форме.</w:t>
            </w:r>
          </w:p>
        </w:tc>
        <w:tc>
          <w:tcPr>
            <w:tcW w:w="545" w:type="pct"/>
          </w:tcPr>
          <w:p w14:paraId="14AA06C4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воспитание любви к природе</w:t>
            </w:r>
          </w:p>
        </w:tc>
      </w:tr>
      <w:tr w:rsidR="00F10D59" w14:paraId="7FF8E0A2" w14:textId="77777777" w:rsidTr="0010789C">
        <w:tc>
          <w:tcPr>
            <w:tcW w:w="204" w:type="pct"/>
            <w:vAlign w:val="center"/>
          </w:tcPr>
          <w:p w14:paraId="75BFB113" w14:textId="53A7709F" w:rsidR="00F10D59" w:rsidRDefault="00C41B3C" w:rsidP="00C41B3C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21</w:t>
            </w:r>
          </w:p>
        </w:tc>
        <w:tc>
          <w:tcPr>
            <w:tcW w:w="620" w:type="pct"/>
          </w:tcPr>
          <w:p w14:paraId="55F92D99" w14:textId="3C9776CE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№2</w:t>
            </w:r>
            <w:r w:rsidRPr="001078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53571E9F" w14:textId="77777777" w:rsidR="00F10D59" w:rsidRPr="0010789C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</w:t>
            </w:r>
            <w:r w:rsidRPr="00107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фрукты, ягоды</w:t>
            </w:r>
          </w:p>
        </w:tc>
        <w:tc>
          <w:tcPr>
            <w:tcW w:w="188" w:type="pct"/>
          </w:tcPr>
          <w:p w14:paraId="503EA402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pct"/>
          </w:tcPr>
          <w:p w14:paraId="0E26D04C" w14:textId="19B59DF2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различать овощи, фрукты и ягоды</w:t>
            </w:r>
          </w:p>
        </w:tc>
        <w:tc>
          <w:tcPr>
            <w:tcW w:w="768" w:type="pct"/>
          </w:tcPr>
          <w:p w14:paraId="0211B8D9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746" w:type="pct"/>
          </w:tcPr>
          <w:p w14:paraId="7CED0A03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основ в</w:t>
            </w:r>
          </w:p>
          <w:p w14:paraId="2CA6033D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приобретение начального опыта применения природоведческих знаний в повседневных ситуациях.</w:t>
            </w:r>
          </w:p>
        </w:tc>
        <w:tc>
          <w:tcPr>
            <w:tcW w:w="697" w:type="pct"/>
          </w:tcPr>
          <w:p w14:paraId="77D70629" w14:textId="77777777" w:rsidR="00F10D59" w:rsidRDefault="0010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655" w:type="pct"/>
          </w:tcPr>
          <w:p w14:paraId="0F144C48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задание с заданными качественными параметрами.</w:t>
            </w:r>
          </w:p>
        </w:tc>
        <w:tc>
          <w:tcPr>
            <w:tcW w:w="545" w:type="pct"/>
          </w:tcPr>
          <w:p w14:paraId="18BF2386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-воспитание бережливости и экономии при использовании природных ресурсов.</w:t>
            </w:r>
          </w:p>
          <w:p w14:paraId="77C29C73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45650A29" w14:textId="77777777" w:rsidTr="0010789C">
        <w:tc>
          <w:tcPr>
            <w:tcW w:w="204" w:type="pct"/>
            <w:vAlign w:val="center"/>
          </w:tcPr>
          <w:p w14:paraId="09CEA69C" w14:textId="46E0FC62" w:rsidR="00F10D59" w:rsidRDefault="00C41B3C" w:rsidP="00C41B3C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22</w:t>
            </w:r>
          </w:p>
        </w:tc>
        <w:tc>
          <w:tcPr>
            <w:tcW w:w="620" w:type="pct"/>
          </w:tcPr>
          <w:p w14:paraId="57DA569C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контрольных работ</w:t>
            </w:r>
          </w:p>
        </w:tc>
        <w:tc>
          <w:tcPr>
            <w:tcW w:w="188" w:type="pct"/>
          </w:tcPr>
          <w:p w14:paraId="6E397164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7" w:type="pct"/>
          </w:tcPr>
          <w:p w14:paraId="2CBFF78D" w14:textId="67790FF9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различать овощи, фрукты и ягоды</w:t>
            </w:r>
          </w:p>
        </w:tc>
        <w:tc>
          <w:tcPr>
            <w:tcW w:w="768" w:type="pct"/>
          </w:tcPr>
          <w:p w14:paraId="5B889731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746" w:type="pct"/>
          </w:tcPr>
          <w:p w14:paraId="221D0AC5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основ в</w:t>
            </w:r>
          </w:p>
          <w:p w14:paraId="4F32E47C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приобретение начального опыта применения природоведческих знаний в повседневных ситуациях.</w:t>
            </w:r>
          </w:p>
        </w:tc>
        <w:tc>
          <w:tcPr>
            <w:tcW w:w="697" w:type="pct"/>
          </w:tcPr>
          <w:p w14:paraId="6E74365F" w14:textId="77777777" w:rsidR="00F10D59" w:rsidRDefault="0010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655" w:type="pct"/>
          </w:tcPr>
          <w:p w14:paraId="7B56C5BB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задание с заданными качественными параметрами.</w:t>
            </w:r>
          </w:p>
        </w:tc>
        <w:tc>
          <w:tcPr>
            <w:tcW w:w="545" w:type="pct"/>
          </w:tcPr>
          <w:p w14:paraId="4AEC9470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-воспитание бережливости и экономии при использовании природных ресурсов.</w:t>
            </w:r>
          </w:p>
          <w:p w14:paraId="7107701D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</w:pPr>
          </w:p>
        </w:tc>
      </w:tr>
      <w:tr w:rsidR="00F10D59" w14:paraId="1440EE86" w14:textId="77777777" w:rsidTr="0010789C">
        <w:tc>
          <w:tcPr>
            <w:tcW w:w="204" w:type="pct"/>
            <w:vAlign w:val="center"/>
          </w:tcPr>
          <w:p w14:paraId="5043AA06" w14:textId="4D268E62" w:rsidR="00F10D59" w:rsidRDefault="00C41B3C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23</w:t>
            </w:r>
          </w:p>
        </w:tc>
        <w:tc>
          <w:tcPr>
            <w:tcW w:w="620" w:type="pct"/>
          </w:tcPr>
          <w:p w14:paraId="4EDE8DEF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Птицы. </w:t>
            </w:r>
          </w:p>
          <w:p w14:paraId="4AF7D6ED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 CYR" w:eastAsia="Calibri" w:hAnsi="Times New Roman CYR" w:cs="Times New Roman"/>
                <w:iCs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>
              <w:rPr>
                <w:rFonts w:ascii="Times New Roman CYR" w:eastAsia="Calibri" w:hAnsi="Times New Roman CYR" w:cs="Times New Roman"/>
                <w:iCs/>
              </w:rPr>
              <w:t xml:space="preserve">нание строения птицы. </w:t>
            </w:r>
          </w:p>
          <w:p w14:paraId="20FD186B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8" w:type="pct"/>
          </w:tcPr>
          <w:p w14:paraId="289E7DF0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577" w:type="pct"/>
          </w:tcPr>
          <w:p w14:paraId="63523B73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о строении птиц.</w:t>
            </w:r>
          </w:p>
        </w:tc>
        <w:tc>
          <w:tcPr>
            <w:tcW w:w="768" w:type="pct"/>
          </w:tcPr>
          <w:p w14:paraId="64BF8DC1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Адекватное понимание причин успешности / неуспешности учебной деятельности.</w:t>
            </w:r>
          </w:p>
        </w:tc>
        <w:tc>
          <w:tcPr>
            <w:tcW w:w="746" w:type="pct"/>
          </w:tcPr>
          <w:p w14:paraId="23AE234B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наглядно-действенного внимания и восприятия.</w:t>
            </w:r>
          </w:p>
        </w:tc>
        <w:tc>
          <w:tcPr>
            <w:tcW w:w="697" w:type="pct"/>
          </w:tcPr>
          <w:p w14:paraId="6A8CC996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655" w:type="pct"/>
          </w:tcPr>
          <w:p w14:paraId="361E7B6D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адекватно воспринимать предложения и оценку учителя.</w:t>
            </w:r>
          </w:p>
        </w:tc>
        <w:tc>
          <w:tcPr>
            <w:tcW w:w="545" w:type="pct"/>
          </w:tcPr>
          <w:p w14:paraId="4A71C8B5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мира,</w:t>
            </w:r>
          </w:p>
          <w:p w14:paraId="0A2DA5DE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F10D59" w14:paraId="4CEB9714" w14:textId="77777777" w:rsidTr="0010789C">
        <w:tc>
          <w:tcPr>
            <w:tcW w:w="204" w:type="pct"/>
            <w:vAlign w:val="center"/>
          </w:tcPr>
          <w:p w14:paraId="6EEC3239" w14:textId="284517E8" w:rsidR="00F10D59" w:rsidRDefault="00C41B3C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lastRenderedPageBreak/>
              <w:t>24</w:t>
            </w:r>
          </w:p>
        </w:tc>
        <w:tc>
          <w:tcPr>
            <w:tcW w:w="620" w:type="pct"/>
          </w:tcPr>
          <w:p w14:paraId="764FA745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 CYR" w:eastAsia="Calibri" w:hAnsi="Times New Roman CYR" w:cs="Times New Roman"/>
                <w:iCs/>
              </w:rPr>
            </w:pPr>
            <w:r>
              <w:rPr>
                <w:rFonts w:ascii="Times New Roman CYR" w:eastAsia="Calibri" w:hAnsi="Times New Roman CYR" w:cs="Times New Roman"/>
                <w:iCs/>
              </w:rPr>
              <w:t xml:space="preserve">Знание питания птиц. </w:t>
            </w:r>
          </w:p>
          <w:p w14:paraId="68D0F7ED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8" w:type="pct"/>
          </w:tcPr>
          <w:p w14:paraId="33C434A9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pct"/>
          </w:tcPr>
          <w:p w14:paraId="09251103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владеть элементарными сведениями о питании птиц.</w:t>
            </w:r>
          </w:p>
        </w:tc>
        <w:tc>
          <w:tcPr>
            <w:tcW w:w="768" w:type="pct"/>
          </w:tcPr>
          <w:p w14:paraId="6E0A5CDB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746" w:type="pct"/>
          </w:tcPr>
          <w:p w14:paraId="1E992350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использовать начальные природоведческие знания для оценки окружающей действительности.</w:t>
            </w:r>
          </w:p>
        </w:tc>
        <w:tc>
          <w:tcPr>
            <w:tcW w:w="697" w:type="pct"/>
          </w:tcPr>
          <w:p w14:paraId="73EC8150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655" w:type="pct"/>
          </w:tcPr>
          <w:p w14:paraId="5329BE51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545" w:type="pct"/>
          </w:tcPr>
          <w:p w14:paraId="037704C4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-воспитание бережливости и экономии при использовании природных ресурсов.</w:t>
            </w:r>
          </w:p>
          <w:p w14:paraId="07FE96CB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F10D59" w14:paraId="22306B4A" w14:textId="77777777" w:rsidTr="0010789C">
        <w:trPr>
          <w:trHeight w:val="3379"/>
        </w:trPr>
        <w:tc>
          <w:tcPr>
            <w:tcW w:w="204" w:type="pct"/>
            <w:vAlign w:val="center"/>
          </w:tcPr>
          <w:p w14:paraId="050FAFFD" w14:textId="15A254EE" w:rsidR="00F10D59" w:rsidRDefault="00C41B3C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25</w:t>
            </w:r>
          </w:p>
        </w:tc>
        <w:tc>
          <w:tcPr>
            <w:tcW w:w="620" w:type="pct"/>
          </w:tcPr>
          <w:p w14:paraId="45DF2898" w14:textId="699EC3D4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 CYR" w:eastAsia="Calibri" w:hAnsi="Times New Roman CYR" w:cs="Times New Roman"/>
                <w:iCs/>
              </w:rPr>
              <w:t>У</w:t>
            </w:r>
            <w:r>
              <w:rPr>
                <w:rFonts w:ascii="Times New Roman" w:eastAsia="Calibri" w:hAnsi="Times New Roman" w:cs="Times New Roman"/>
              </w:rPr>
              <w:t xml:space="preserve">знавание (различение) домашних птиц. </w:t>
            </w:r>
          </w:p>
          <w:p w14:paraId="1D252517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8" w:type="pct"/>
          </w:tcPr>
          <w:p w14:paraId="350C9CFA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pct"/>
          </w:tcPr>
          <w:p w14:paraId="3FEEF072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применять полученные знания и умения.</w:t>
            </w:r>
          </w:p>
          <w:p w14:paraId="4C8B2625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11434664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5CF021D9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034F7287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19E95FB7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2909AB94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73080ACE" w14:textId="77777777" w:rsidR="00F10D59" w:rsidRDefault="00F10D5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8" w:type="pct"/>
          </w:tcPr>
          <w:p w14:paraId="169369F7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ориентироваться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746" w:type="pct"/>
          </w:tcPr>
          <w:p w14:paraId="3054D637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находить ответы на вопросы, используя информацию, полученную на уроке.</w:t>
            </w:r>
          </w:p>
          <w:p w14:paraId="41AAB946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4D927C3C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находить ответы на вопросы, используя свой жизненный опыт.</w:t>
            </w:r>
          </w:p>
        </w:tc>
        <w:tc>
          <w:tcPr>
            <w:tcW w:w="697" w:type="pct"/>
          </w:tcPr>
          <w:p w14:paraId="07B4E06B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адекватно реагировать на внешний контроль и оценку,</w:t>
            </w:r>
          </w:p>
          <w:p w14:paraId="41121B73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корректировать в соответствии с ней свою деятельность.</w:t>
            </w:r>
          </w:p>
        </w:tc>
        <w:tc>
          <w:tcPr>
            <w:tcW w:w="655" w:type="pct"/>
          </w:tcPr>
          <w:p w14:paraId="6EB3D58E" w14:textId="5E2A4A34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переходить от одного задания к другому в соответствии алгоритму деятельности.</w:t>
            </w:r>
          </w:p>
        </w:tc>
        <w:tc>
          <w:tcPr>
            <w:tcW w:w="545" w:type="pct"/>
          </w:tcPr>
          <w:p w14:paraId="04148D12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ответственного отношения к природе во всех видах деятельности,</w:t>
            </w:r>
          </w:p>
          <w:p w14:paraId="23748EFB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  <w:p w14:paraId="499E09CD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14:paraId="4EEAD669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F10D59" w14:paraId="3A2040E4" w14:textId="77777777" w:rsidTr="0010789C">
        <w:trPr>
          <w:trHeight w:val="1964"/>
        </w:trPr>
        <w:tc>
          <w:tcPr>
            <w:tcW w:w="204" w:type="pct"/>
            <w:vAlign w:val="center"/>
          </w:tcPr>
          <w:p w14:paraId="7E8D89CA" w14:textId="31ABC286" w:rsidR="00F10D59" w:rsidRDefault="00C41B3C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26</w:t>
            </w:r>
          </w:p>
        </w:tc>
        <w:tc>
          <w:tcPr>
            <w:tcW w:w="620" w:type="pct"/>
          </w:tcPr>
          <w:p w14:paraId="16EBFA8E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 CYR" w:eastAsia="Calibri" w:hAnsi="Times New Roman CYR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Знание </w:t>
            </w:r>
            <w:r>
              <w:rPr>
                <w:rFonts w:ascii="Times New Roman CYR" w:eastAsia="Calibri" w:hAnsi="Times New Roman CYR" w:cs="Times New Roman"/>
              </w:rPr>
              <w:t xml:space="preserve">значения домашних птиц в жизни человека. </w:t>
            </w:r>
          </w:p>
          <w:p w14:paraId="75F7C9E9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8" w:type="pct"/>
          </w:tcPr>
          <w:p w14:paraId="3E09F5EB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pct"/>
          </w:tcPr>
          <w:p w14:paraId="1F2BFF08" w14:textId="5713878D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знаний о </w:t>
            </w:r>
            <w:r>
              <w:rPr>
                <w:rFonts w:ascii="Times New Roman CYR" w:eastAsia="Calibri" w:hAnsi="Times New Roman CYR" w:cs="Times New Roman"/>
              </w:rPr>
              <w:t>значении домашних птиц в жизни человека.</w:t>
            </w:r>
          </w:p>
        </w:tc>
        <w:tc>
          <w:tcPr>
            <w:tcW w:w="768" w:type="pct"/>
          </w:tcPr>
          <w:p w14:paraId="75E39465" w14:textId="626BA7DC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учебно-познавательного интереса к новому учебному материалу.</w:t>
            </w:r>
          </w:p>
        </w:tc>
        <w:tc>
          <w:tcPr>
            <w:tcW w:w="746" w:type="pct"/>
          </w:tcPr>
          <w:p w14:paraId="36C0D343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697" w:type="pct"/>
          </w:tcPr>
          <w:p w14:paraId="1E7592D3" w14:textId="176D97F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655" w:type="pct"/>
          </w:tcPr>
          <w:p w14:paraId="1F8E6832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</w:tc>
        <w:tc>
          <w:tcPr>
            <w:tcW w:w="545" w:type="pct"/>
          </w:tcPr>
          <w:p w14:paraId="353FFAD7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мира,</w:t>
            </w:r>
          </w:p>
          <w:p w14:paraId="7286D82E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F10D59" w14:paraId="716A70C5" w14:textId="77777777" w:rsidTr="0010789C">
        <w:tc>
          <w:tcPr>
            <w:tcW w:w="204" w:type="pct"/>
            <w:vAlign w:val="center"/>
          </w:tcPr>
          <w:p w14:paraId="6A101B7B" w14:textId="3C59C4DF" w:rsidR="00F10D59" w:rsidRDefault="00C41B3C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27</w:t>
            </w:r>
          </w:p>
        </w:tc>
        <w:tc>
          <w:tcPr>
            <w:tcW w:w="620" w:type="pct"/>
          </w:tcPr>
          <w:p w14:paraId="06FB24CA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A1E81">
              <w:rPr>
                <w:rFonts w:ascii="Times New Roman" w:eastAsia="Calibri" w:hAnsi="Times New Roman" w:cs="Times New Roman"/>
                <w:bCs/>
              </w:rPr>
              <w:t>Дикие птицы.</w:t>
            </w:r>
            <w:r>
              <w:rPr>
                <w:rFonts w:ascii="Times New Roman" w:eastAsia="Calibri" w:hAnsi="Times New Roman" w:cs="Times New Roman"/>
              </w:rPr>
              <w:t xml:space="preserve"> Кукушка, соловей Внешний вид.</w:t>
            </w:r>
          </w:p>
          <w:p w14:paraId="6BBF0A75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88" w:type="pct"/>
          </w:tcPr>
          <w:p w14:paraId="1B0129BC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77" w:type="pct"/>
          </w:tcPr>
          <w:p w14:paraId="16AAD542" w14:textId="234403E4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о внешнем виде диких птиц.</w:t>
            </w:r>
          </w:p>
        </w:tc>
        <w:tc>
          <w:tcPr>
            <w:tcW w:w="768" w:type="pct"/>
          </w:tcPr>
          <w:p w14:paraId="32C41527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276C3A48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6" w:type="pct"/>
          </w:tcPr>
          <w:p w14:paraId="7E04B013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Коррекция недостатков моторики.</w:t>
            </w:r>
          </w:p>
        </w:tc>
        <w:tc>
          <w:tcPr>
            <w:tcW w:w="697" w:type="pct"/>
          </w:tcPr>
          <w:p w14:paraId="14E3B387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строить понятные для партнёра высказывания.</w:t>
            </w:r>
          </w:p>
        </w:tc>
        <w:tc>
          <w:tcPr>
            <w:tcW w:w="655" w:type="pct"/>
          </w:tcPr>
          <w:p w14:paraId="7E6B07CC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принимать и сохранять</w:t>
            </w:r>
            <w:r>
              <w:rPr>
                <w:rFonts w:ascii="Times New Roman" w:eastAsia="Times New Roman" w:hAnsi="Times New Roman" w:cs="Times New Roman"/>
              </w:rPr>
              <w:t xml:space="preserve"> направленность взгляд на говорящего взрослого, на задание.</w:t>
            </w:r>
          </w:p>
        </w:tc>
        <w:tc>
          <w:tcPr>
            <w:tcW w:w="545" w:type="pct"/>
          </w:tcPr>
          <w:p w14:paraId="6B17216E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</w:tc>
      </w:tr>
      <w:tr w:rsidR="00F10D59" w14:paraId="08D0ADF5" w14:textId="77777777" w:rsidTr="0010789C">
        <w:tc>
          <w:tcPr>
            <w:tcW w:w="204" w:type="pct"/>
            <w:vAlign w:val="center"/>
          </w:tcPr>
          <w:p w14:paraId="7EA5D5D2" w14:textId="3C6E5E70" w:rsidR="00F10D59" w:rsidRDefault="00C41B3C" w:rsidP="00C41B3C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28</w:t>
            </w:r>
          </w:p>
        </w:tc>
        <w:tc>
          <w:tcPr>
            <w:tcW w:w="620" w:type="pct"/>
          </w:tcPr>
          <w:p w14:paraId="3B08CD94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 CYR" w:eastAsia="Calibri" w:hAnsi="Times New Roman CYR" w:cs="Times New Roman"/>
                <w:b/>
                <w:bCs/>
                <w:iCs/>
              </w:rPr>
              <w:t>Контроль</w:t>
            </w:r>
            <w:r>
              <w:rPr>
                <w:rFonts w:ascii="Times New Roman CYR" w:eastAsia="Calibri" w:hAnsi="Times New Roman CYR" w:cs="Times New Roman"/>
                <w:b/>
                <w:bCs/>
                <w:iCs/>
              </w:rPr>
              <w:lastRenderedPageBreak/>
              <w:t>ная работа №3</w:t>
            </w:r>
            <w:r>
              <w:rPr>
                <w:rFonts w:ascii="Times New Roman CYR" w:eastAsia="Calibri" w:hAnsi="Times New Roman CYR" w:cs="Times New Roman"/>
                <w:iCs/>
              </w:rPr>
              <w:t xml:space="preserve"> «Птицы»</w:t>
            </w:r>
          </w:p>
        </w:tc>
        <w:tc>
          <w:tcPr>
            <w:tcW w:w="188" w:type="pct"/>
          </w:tcPr>
          <w:p w14:paraId="5BC37D02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7" w:type="pct"/>
          </w:tcPr>
          <w:p w14:paraId="759F922F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</w:t>
            </w:r>
            <w:r>
              <w:rPr>
                <w:rFonts w:ascii="Times New Roman" w:eastAsia="Calibri" w:hAnsi="Times New Roman" w:cs="Times New Roman"/>
              </w:rPr>
              <w:lastRenderedPageBreak/>
              <w:t>вание умения узнавать птиц.</w:t>
            </w:r>
          </w:p>
        </w:tc>
        <w:tc>
          <w:tcPr>
            <w:tcW w:w="768" w:type="pct"/>
          </w:tcPr>
          <w:p w14:paraId="05B81AD3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746" w:type="pct"/>
          </w:tcPr>
          <w:p w14:paraId="02E9CCF9" w14:textId="0AC8C409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Развитие </w:t>
            </w:r>
            <w:r>
              <w:rPr>
                <w:rFonts w:ascii="Times New Roman" w:eastAsia="Calibri" w:hAnsi="Times New Roman" w:cs="Times New Roman"/>
              </w:rPr>
              <w:lastRenderedPageBreak/>
              <w:t>зрительного внимания.</w:t>
            </w:r>
            <w:r>
              <w:rPr>
                <w:rFonts w:ascii="Times New Roman" w:eastAsia="Times New Roman" w:hAnsi="Times New Roman" w:cs="Times New Roman"/>
              </w:rPr>
              <w:t xml:space="preserve"> Приобретение начального опыта применения природоведческихзнаний в повседневных ситуациях.</w:t>
            </w:r>
          </w:p>
        </w:tc>
        <w:tc>
          <w:tcPr>
            <w:tcW w:w="697" w:type="pct"/>
          </w:tcPr>
          <w:p w14:paraId="5E692866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Формирован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655" w:type="pct"/>
          </w:tcPr>
          <w:p w14:paraId="033FB6E3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Формирова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задание от начала до конца.</w:t>
            </w:r>
          </w:p>
        </w:tc>
        <w:tc>
          <w:tcPr>
            <w:tcW w:w="545" w:type="pct"/>
          </w:tcPr>
          <w:p w14:paraId="3E57E72D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чувства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сопричастности к историческому прошлому Родины, </w:t>
            </w:r>
          </w:p>
          <w:p w14:paraId="4D4C727B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</w:tc>
      </w:tr>
      <w:tr w:rsidR="00F10D59" w14:paraId="1C1C925E" w14:textId="77777777" w:rsidTr="0010789C">
        <w:tc>
          <w:tcPr>
            <w:tcW w:w="204" w:type="pct"/>
            <w:vAlign w:val="center"/>
          </w:tcPr>
          <w:p w14:paraId="48AE383D" w14:textId="6AA2B8DA" w:rsidR="00F10D59" w:rsidRDefault="00C41B3C" w:rsidP="00C41B3C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lastRenderedPageBreak/>
              <w:t>29</w:t>
            </w:r>
          </w:p>
        </w:tc>
        <w:tc>
          <w:tcPr>
            <w:tcW w:w="620" w:type="pct"/>
          </w:tcPr>
          <w:p w14:paraId="5EB06AC1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 CYR" w:eastAsia="Calibri" w:hAnsi="Times New Roman CYR" w:cs="Times New Roman"/>
                <w:iCs/>
              </w:rPr>
            </w:pPr>
            <w:r>
              <w:rPr>
                <w:rFonts w:ascii="Times New Roman CYR" w:eastAsia="Calibri" w:hAnsi="Times New Roman CYR" w:cs="Times New Roman"/>
                <w:iCs/>
              </w:rPr>
              <w:t>Анализ контрольных работ</w:t>
            </w:r>
          </w:p>
        </w:tc>
        <w:tc>
          <w:tcPr>
            <w:tcW w:w="188" w:type="pct"/>
          </w:tcPr>
          <w:p w14:paraId="30FC4BDA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7" w:type="pct"/>
          </w:tcPr>
          <w:p w14:paraId="59F6A696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узнавать птиц.</w:t>
            </w:r>
          </w:p>
        </w:tc>
        <w:tc>
          <w:tcPr>
            <w:tcW w:w="768" w:type="pct"/>
          </w:tcPr>
          <w:p w14:paraId="6661B1C4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746" w:type="pct"/>
          </w:tcPr>
          <w:p w14:paraId="4CED8DE9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 зрительного внимания.</w:t>
            </w:r>
            <w:r>
              <w:rPr>
                <w:rFonts w:ascii="Times New Roman" w:eastAsia="Times New Roman" w:hAnsi="Times New Roman" w:cs="Times New Roman"/>
              </w:rPr>
              <w:t xml:space="preserve"> Приобретение начального опыта применения природоведческих  знаний в повседневных ситуациях.</w:t>
            </w:r>
          </w:p>
        </w:tc>
        <w:tc>
          <w:tcPr>
            <w:tcW w:w="697" w:type="pct"/>
          </w:tcPr>
          <w:p w14:paraId="5069F817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655" w:type="pct"/>
          </w:tcPr>
          <w:p w14:paraId="0C5F5909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задание от начала до конца.</w:t>
            </w:r>
          </w:p>
        </w:tc>
        <w:tc>
          <w:tcPr>
            <w:tcW w:w="545" w:type="pct"/>
          </w:tcPr>
          <w:p w14:paraId="40E7571B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чувства сопричастности к историческому прошлому Родины, </w:t>
            </w:r>
          </w:p>
          <w:p w14:paraId="0605806D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</w:tc>
      </w:tr>
      <w:tr w:rsidR="00F10D59" w14:paraId="0DDE11D0" w14:textId="77777777" w:rsidTr="0010789C">
        <w:trPr>
          <w:trHeight w:val="546"/>
        </w:trPr>
        <w:tc>
          <w:tcPr>
            <w:tcW w:w="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0B48C" w14:textId="5CE5C120" w:rsidR="00F10D59" w:rsidRDefault="00C41B3C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30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</w:tcPr>
          <w:p w14:paraId="7788B16F" w14:textId="77777777" w:rsidR="00F10D59" w:rsidRDefault="0010789C" w:rsidP="00C41B3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Животные</w:t>
            </w:r>
            <w:r w:rsidR="00C41B3C">
              <w:rPr>
                <w:rFonts w:ascii="Times New Roman" w:eastAsia="Calibri" w:hAnsi="Times New Roman" w:cs="Times New Roman"/>
                <w:b/>
              </w:rPr>
              <w:t xml:space="preserve"> и насекомые </w:t>
            </w:r>
          </w:p>
          <w:p w14:paraId="6A860421" w14:textId="6A11823E" w:rsidR="00C41B3C" w:rsidRDefault="00C41B3C" w:rsidP="00C41B3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луга</w:t>
            </w:r>
          </w:p>
        </w:tc>
        <w:tc>
          <w:tcPr>
            <w:tcW w:w="188" w:type="pct"/>
            <w:tcBorders>
              <w:top w:val="single" w:sz="4" w:space="0" w:color="auto"/>
              <w:bottom w:val="single" w:sz="4" w:space="0" w:color="auto"/>
            </w:tcBorders>
          </w:tcPr>
          <w:p w14:paraId="32594466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</w:tcPr>
          <w:p w14:paraId="25A1D1CD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знаний о  животных луга. </w:t>
            </w:r>
          </w:p>
          <w:p w14:paraId="4BFA69A8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</w:tcPr>
          <w:p w14:paraId="60B4371C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bCs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746" w:type="pct"/>
            <w:tcBorders>
              <w:top w:val="single" w:sz="4" w:space="0" w:color="auto"/>
              <w:bottom w:val="single" w:sz="4" w:space="0" w:color="auto"/>
            </w:tcBorders>
          </w:tcPr>
          <w:p w14:paraId="7CB30848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Активизировать процессы припоминания,</w:t>
            </w:r>
          </w:p>
          <w:p w14:paraId="7B51AD8F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 них умений обобщать причины однородных явлений</w:t>
            </w:r>
          </w:p>
        </w:tc>
        <w:tc>
          <w:tcPr>
            <w:tcW w:w="697" w:type="pct"/>
            <w:tcBorders>
              <w:top w:val="single" w:sz="4" w:space="0" w:color="auto"/>
              <w:bottom w:val="single" w:sz="4" w:space="0" w:color="auto"/>
            </w:tcBorders>
          </w:tcPr>
          <w:p w14:paraId="077C4D73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</w:tcBorders>
          </w:tcPr>
          <w:p w14:paraId="46B3EA0D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545" w:type="pct"/>
            <w:tcBorders>
              <w:top w:val="single" w:sz="4" w:space="0" w:color="auto"/>
              <w:bottom w:val="single" w:sz="4" w:space="0" w:color="auto"/>
            </w:tcBorders>
          </w:tcPr>
          <w:p w14:paraId="7F26D42E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чувства сопричастности к историческому прошлому Родины, </w:t>
            </w:r>
          </w:p>
          <w:p w14:paraId="0FA6D24A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F10D59" w14:paraId="2674F244" w14:textId="77777777" w:rsidTr="0010789C">
        <w:trPr>
          <w:trHeight w:val="749"/>
        </w:trPr>
        <w:tc>
          <w:tcPr>
            <w:tcW w:w="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BC848" w14:textId="3EFDCAED" w:rsidR="00F10D59" w:rsidRDefault="00C41B3C" w:rsidP="00C41B3C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31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</w:tcPr>
          <w:p w14:paraId="1CBF5A03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Значение  животных пресных водоемов  в природе</w:t>
            </w:r>
          </w:p>
        </w:tc>
        <w:tc>
          <w:tcPr>
            <w:tcW w:w="188" w:type="pct"/>
            <w:tcBorders>
              <w:top w:val="single" w:sz="4" w:space="0" w:color="auto"/>
              <w:bottom w:val="single" w:sz="4" w:space="0" w:color="auto"/>
            </w:tcBorders>
          </w:tcPr>
          <w:p w14:paraId="73ECDAA9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</w:tcPr>
          <w:p w14:paraId="608D80BA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о  значении насекомых  в жизни человека, в природе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</w:tcPr>
          <w:p w14:paraId="2F9038D0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746" w:type="pct"/>
            <w:tcBorders>
              <w:top w:val="single" w:sz="4" w:space="0" w:color="auto"/>
              <w:bottom w:val="single" w:sz="4" w:space="0" w:color="auto"/>
            </w:tcBorders>
          </w:tcPr>
          <w:p w14:paraId="4AE043DA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Активизировать процессы припоминания,</w:t>
            </w:r>
          </w:p>
          <w:p w14:paraId="1897D631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 них умений обобщать причины однородных явлений</w:t>
            </w:r>
          </w:p>
        </w:tc>
        <w:tc>
          <w:tcPr>
            <w:tcW w:w="697" w:type="pct"/>
            <w:tcBorders>
              <w:top w:val="single" w:sz="4" w:space="0" w:color="auto"/>
              <w:bottom w:val="single" w:sz="4" w:space="0" w:color="auto"/>
            </w:tcBorders>
          </w:tcPr>
          <w:p w14:paraId="1400E108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использовать принятые ритуалы социального взаимодействия содноклассниками и учителем.</w:t>
            </w: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</w:tcBorders>
          </w:tcPr>
          <w:p w14:paraId="00C5B179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 воспринимать предложения и оценку учителя</w:t>
            </w:r>
          </w:p>
        </w:tc>
        <w:tc>
          <w:tcPr>
            <w:tcW w:w="545" w:type="pct"/>
            <w:tcBorders>
              <w:top w:val="single" w:sz="4" w:space="0" w:color="auto"/>
              <w:bottom w:val="single" w:sz="4" w:space="0" w:color="auto"/>
            </w:tcBorders>
          </w:tcPr>
          <w:p w14:paraId="3B361FF6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- воспитание любви к природе</w:t>
            </w:r>
          </w:p>
        </w:tc>
      </w:tr>
      <w:tr w:rsidR="00F10D59" w14:paraId="492D4F3E" w14:textId="77777777" w:rsidTr="0010789C">
        <w:trPr>
          <w:trHeight w:val="551"/>
        </w:trPr>
        <w:tc>
          <w:tcPr>
            <w:tcW w:w="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EEE19" w14:textId="2AE6D2B8" w:rsidR="00F10D59" w:rsidRDefault="00C41B3C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lastRenderedPageBreak/>
              <w:t>32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</w:tcPr>
          <w:p w14:paraId="7381154A" w14:textId="77777777" w:rsidR="00F10D59" w:rsidRDefault="0010789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 контрольная работа «Животные луга и насекомые»</w:t>
            </w:r>
          </w:p>
        </w:tc>
        <w:tc>
          <w:tcPr>
            <w:tcW w:w="188" w:type="pct"/>
            <w:tcBorders>
              <w:top w:val="single" w:sz="4" w:space="0" w:color="auto"/>
              <w:bottom w:val="single" w:sz="4" w:space="0" w:color="auto"/>
            </w:tcBorders>
          </w:tcPr>
          <w:p w14:paraId="3A1A9A6A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</w:tcPr>
          <w:p w14:paraId="29A2A8F4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о   животных пресных водоёмов.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</w:tcPr>
          <w:p w14:paraId="60386750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746" w:type="pct"/>
            <w:tcBorders>
              <w:top w:val="single" w:sz="4" w:space="0" w:color="auto"/>
              <w:bottom w:val="single" w:sz="4" w:space="0" w:color="auto"/>
            </w:tcBorders>
          </w:tcPr>
          <w:p w14:paraId="6EE05D9F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находить ответы на вопросы, используя информацию, полученную на уроке.</w:t>
            </w:r>
          </w:p>
        </w:tc>
        <w:tc>
          <w:tcPr>
            <w:tcW w:w="697" w:type="pct"/>
            <w:tcBorders>
              <w:top w:val="single" w:sz="4" w:space="0" w:color="auto"/>
              <w:bottom w:val="single" w:sz="4" w:space="0" w:color="auto"/>
            </w:tcBorders>
          </w:tcPr>
          <w:p w14:paraId="30749CBE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</w:tcBorders>
          </w:tcPr>
          <w:p w14:paraId="04ADE1CB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учебные действия в материализованной форме.</w:t>
            </w:r>
          </w:p>
        </w:tc>
        <w:tc>
          <w:tcPr>
            <w:tcW w:w="545" w:type="pct"/>
            <w:tcBorders>
              <w:top w:val="single" w:sz="4" w:space="0" w:color="auto"/>
              <w:bottom w:val="single" w:sz="4" w:space="0" w:color="auto"/>
            </w:tcBorders>
          </w:tcPr>
          <w:p w14:paraId="1DBBE823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формирование культуры общения и коммуникативных навыков учащегося,</w:t>
            </w:r>
          </w:p>
          <w:p w14:paraId="4CC553D1" w14:textId="77777777" w:rsidR="00F10D59" w:rsidRDefault="00F10D5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</w:p>
        </w:tc>
      </w:tr>
      <w:tr w:rsidR="00F10D59" w14:paraId="7A5DC94E" w14:textId="77777777" w:rsidTr="0010789C">
        <w:trPr>
          <w:trHeight w:val="551"/>
        </w:trPr>
        <w:tc>
          <w:tcPr>
            <w:tcW w:w="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5E0F3" w14:textId="5B48D659" w:rsidR="00F10D59" w:rsidRDefault="00C41B3C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33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</w:tcPr>
          <w:p w14:paraId="15D3CBE8" w14:textId="6DEF7058" w:rsidR="00F10D59" w:rsidRDefault="0010789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Анализ</w:t>
            </w:r>
            <w:r w:rsidR="004A1E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контрольных работ</w:t>
            </w:r>
          </w:p>
        </w:tc>
        <w:tc>
          <w:tcPr>
            <w:tcW w:w="188" w:type="pct"/>
            <w:tcBorders>
              <w:top w:val="single" w:sz="4" w:space="0" w:color="auto"/>
              <w:bottom w:val="single" w:sz="4" w:space="0" w:color="auto"/>
            </w:tcBorders>
          </w:tcPr>
          <w:p w14:paraId="79423FE5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</w:tcPr>
          <w:p w14:paraId="7D9A325E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знаний о   животных пресных водоёмов.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</w:tcPr>
          <w:p w14:paraId="1F8B3BDB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746" w:type="pct"/>
            <w:tcBorders>
              <w:top w:val="single" w:sz="4" w:space="0" w:color="auto"/>
              <w:bottom w:val="single" w:sz="4" w:space="0" w:color="auto"/>
            </w:tcBorders>
          </w:tcPr>
          <w:p w14:paraId="3B841634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находить ответы на вопросы, используя информацию, полученную на уроке.</w:t>
            </w:r>
          </w:p>
        </w:tc>
        <w:tc>
          <w:tcPr>
            <w:tcW w:w="697" w:type="pct"/>
            <w:tcBorders>
              <w:top w:val="single" w:sz="4" w:space="0" w:color="auto"/>
              <w:bottom w:val="single" w:sz="4" w:space="0" w:color="auto"/>
            </w:tcBorders>
          </w:tcPr>
          <w:p w14:paraId="555493F8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</w:tcBorders>
          </w:tcPr>
          <w:p w14:paraId="28BD6B16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учебные действия в материализованной форме.</w:t>
            </w:r>
          </w:p>
        </w:tc>
        <w:tc>
          <w:tcPr>
            <w:tcW w:w="545" w:type="pct"/>
            <w:tcBorders>
              <w:top w:val="single" w:sz="4" w:space="0" w:color="auto"/>
              <w:bottom w:val="single" w:sz="4" w:space="0" w:color="auto"/>
            </w:tcBorders>
          </w:tcPr>
          <w:p w14:paraId="05C1E43E" w14:textId="77777777" w:rsidR="00F10D59" w:rsidRDefault="0010789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</w:tc>
      </w:tr>
    </w:tbl>
    <w:p w14:paraId="70538FA0" w14:textId="77777777" w:rsidR="00F10D59" w:rsidRDefault="00F10D59">
      <w:pPr>
        <w:ind w:left="-284" w:firstLine="851"/>
      </w:pPr>
    </w:p>
    <w:p w14:paraId="50B9E7DB" w14:textId="77777777" w:rsidR="00F10D59" w:rsidRDefault="00F10D59">
      <w:pPr>
        <w:ind w:firstLine="567"/>
      </w:pPr>
    </w:p>
    <w:p w14:paraId="0700AAC8" w14:textId="77777777" w:rsidR="00F10D59" w:rsidRDefault="00F10D59">
      <w:pPr>
        <w:ind w:firstLine="567"/>
      </w:pPr>
    </w:p>
    <w:p w14:paraId="3FA4758D" w14:textId="77777777" w:rsidR="00F10D59" w:rsidRDefault="00F10D59">
      <w:pPr>
        <w:ind w:firstLine="567"/>
      </w:pPr>
    </w:p>
    <w:p w14:paraId="233E7339" w14:textId="77777777" w:rsidR="00F10D59" w:rsidRDefault="00F10D59">
      <w:pPr>
        <w:ind w:firstLine="567"/>
      </w:pPr>
    </w:p>
    <w:p w14:paraId="2DD712BF" w14:textId="77777777" w:rsidR="00F10D59" w:rsidRDefault="00F10D59">
      <w:pPr>
        <w:ind w:firstLine="567"/>
      </w:pPr>
    </w:p>
    <w:p w14:paraId="2EF6F657" w14:textId="77777777" w:rsidR="00F10D59" w:rsidRDefault="00F10D59">
      <w:pPr>
        <w:ind w:firstLine="567"/>
      </w:pPr>
    </w:p>
    <w:p w14:paraId="53552FFC" w14:textId="77777777" w:rsidR="00F10D59" w:rsidRDefault="00F10D59">
      <w:pPr>
        <w:ind w:firstLine="567"/>
      </w:pPr>
    </w:p>
    <w:p w14:paraId="061EC239" w14:textId="77777777" w:rsidR="00F10D59" w:rsidRDefault="00F10D59">
      <w:pPr>
        <w:ind w:firstLine="567"/>
      </w:pPr>
    </w:p>
    <w:p w14:paraId="650DB8DB" w14:textId="77777777" w:rsidR="00F10D59" w:rsidRDefault="00F10D59">
      <w:pPr>
        <w:ind w:firstLine="567"/>
      </w:pPr>
    </w:p>
    <w:p w14:paraId="5A799395" w14:textId="77777777" w:rsidR="00F10D59" w:rsidRDefault="00F10D59">
      <w:pPr>
        <w:ind w:firstLine="567"/>
      </w:pPr>
    </w:p>
    <w:p w14:paraId="051F95CC" w14:textId="77777777" w:rsidR="00F10D59" w:rsidRDefault="00F10D59">
      <w:pPr>
        <w:ind w:firstLine="567"/>
      </w:pPr>
    </w:p>
    <w:p w14:paraId="27C25E58" w14:textId="77777777" w:rsidR="00F10D59" w:rsidRDefault="00F10D59">
      <w:pPr>
        <w:ind w:firstLine="567"/>
      </w:pPr>
    </w:p>
    <w:p w14:paraId="66AA2863" w14:textId="77777777" w:rsidR="00F10D59" w:rsidRDefault="00F10D59">
      <w:pPr>
        <w:ind w:firstLine="567"/>
      </w:pPr>
    </w:p>
    <w:p w14:paraId="28DC56AD" w14:textId="77777777" w:rsidR="00F10D59" w:rsidRDefault="00F10D59">
      <w:pPr>
        <w:ind w:firstLine="567"/>
      </w:pPr>
    </w:p>
    <w:p w14:paraId="27F5F63A" w14:textId="77777777" w:rsidR="00F10D59" w:rsidRDefault="0010789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обеспечение образовательного процесса, осуществляемого по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учебному предмету «Окружающий природный мир»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21F3DE92" w14:textId="77777777" w:rsidR="00F10D59" w:rsidRDefault="0010789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наглядным средствам обучения относятся: натуральные предметы, орудия, реальные объекты, муляжи, игрушки, модели, макеты, фотографии, иллюстрации, видеофильмы, операционные карты и т.д.;</w:t>
      </w:r>
    </w:p>
    <w:p w14:paraId="23AE562A" w14:textId="77777777" w:rsidR="00F10D59" w:rsidRDefault="0010789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техническим средствам обучения, которые могут эффективно использоваться на уроках окружающего природного мира, относятся:</w:t>
      </w:r>
    </w:p>
    <w:p w14:paraId="722C5BE7" w14:textId="77777777" w:rsidR="00F10D59" w:rsidRDefault="0010789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DVD-плеер, (видеомагнитофон); </w:t>
      </w:r>
    </w:p>
    <w:p w14:paraId="2ACE942C" w14:textId="77777777" w:rsidR="00F10D59" w:rsidRDefault="0010789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компьютеры. </w:t>
      </w:r>
    </w:p>
    <w:p w14:paraId="52171B26" w14:textId="77777777" w:rsidR="00F10D59" w:rsidRDefault="0010789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Учебно-методический комплекс по предмету</w:t>
      </w:r>
    </w:p>
    <w:p w14:paraId="5B795F5D" w14:textId="77777777" w:rsidR="00F10D59" w:rsidRDefault="0010789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Учебно-методический комплекс учителя:</w:t>
      </w:r>
    </w:p>
    <w:p w14:paraId="5A4C5577" w14:textId="77777777" w:rsidR="00F10D59" w:rsidRDefault="0010789C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 обучение детей с тяжелой интеллектуальной недостаточностью / А.Р. Маллер, Г.В. Цикото. – М.: Просвещение, 2003.</w:t>
      </w:r>
    </w:p>
    <w:p w14:paraId="3D779889" w14:textId="77777777" w:rsidR="00F10D59" w:rsidRDefault="0010789C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Игры, занятия по формированию экологической культуры младших школьников. – М.: ВЛАДОС, 2004. – 192 с. Буковская Г.В.</w:t>
      </w:r>
    </w:p>
    <w:p w14:paraId="3023A599" w14:textId="77777777" w:rsidR="00F10D59" w:rsidRDefault="0010789C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Компетентность учителя-дефектолога в области здоровье сберегающей образовательной деятельности. Сб.: Коррекционно-развивающая работа с детьми в условиях полифункциональной интерактивной среды. / С. Е. Гайдукевич. – М.: ч.2. 2008.</w:t>
      </w:r>
    </w:p>
    <w:p w14:paraId="6294B2A6" w14:textId="77777777" w:rsidR="00F10D59" w:rsidRDefault="0010789C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Необучаемый ребенок в семье и обществе. / Л.М. Шипицына. – СПб, 2020.</w:t>
      </w:r>
    </w:p>
    <w:p w14:paraId="7D9682DC" w14:textId="77777777" w:rsidR="00F10D59" w:rsidRDefault="0010789C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Новая иллюстрированная энциклопедия школьника 1000 вопросов-1000 ответов. Справочное изданиие для школьного возраста.-ООО ИД «Владис», 2012 .Сгиба Т.В.</w:t>
      </w:r>
    </w:p>
    <w:p w14:paraId="12273C18" w14:textId="77777777" w:rsidR="00F10D59" w:rsidRDefault="0010789C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изучения окружающего мира в начальных классах. – М.: Педагогическое общество России, 2002. – 360 с. Миронов А.В.</w:t>
      </w:r>
    </w:p>
    <w:p w14:paraId="0639161A" w14:textId="77777777" w:rsidR="00F10D59" w:rsidRDefault="0010789C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Л.Д. Парфилова. Природоведение. 5 класс. Тематическое и поурочное планирование. - М.:  Астрель, 2002 г.</w:t>
      </w:r>
    </w:p>
    <w:p w14:paraId="57118B75" w14:textId="77777777" w:rsidR="00F10D59" w:rsidRDefault="0010789C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Природа: неживая и живая. 5 класс: поурочное планирование. Сост. Г.В.Чередникова.– Волгоград: Учитель, 2019. – 123 с..</w:t>
      </w:r>
    </w:p>
    <w:p w14:paraId="571FE131" w14:textId="77777777" w:rsidR="00F10D59" w:rsidRDefault="00F10D59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0EFEE5" w14:textId="77777777" w:rsidR="00F10D59" w:rsidRDefault="0010789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Система оценки достижения обучающимися с планируемых предметных результатов освоения рабочей программы по учебному предмету «Окружающий природный мир».</w:t>
      </w:r>
    </w:p>
    <w:p w14:paraId="43559F30" w14:textId="77777777" w:rsidR="00F10D59" w:rsidRDefault="0010789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9.1 Содержание мониторинга достижений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образовательном процессе.</w:t>
      </w:r>
    </w:p>
    <w:p w14:paraId="46C8C1FD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связаны с овладением обучающимися содержанием учебного предмета «Окружающий природный мир» и характеризуют достижения обучающихся в усвоении знаний и умений, способность их применять в практической деятельности. </w:t>
      </w:r>
    </w:p>
    <w:p w14:paraId="1EC6E0AD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Текущая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обучающихся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учебному предмету «Окружающий природный мир» включает в себя полугодовое оценивание результатов освоения адаптированной образовательной программы.</w:t>
      </w:r>
    </w:p>
    <w:p w14:paraId="4EA6178D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Годовая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служит анализ результатов обучения ребёнка, динамика развития его личности.</w:t>
      </w:r>
    </w:p>
    <w:p w14:paraId="54E259BB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Результаты анализ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представляются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овладения обучающимися программой по учебному предмету.</w:t>
      </w:r>
    </w:p>
    <w:p w14:paraId="0A994F27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развернутая характеристика учебной деятельности ребёнка.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67E3414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 успешности их обучения и развития в целом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22A0C3DA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lastRenderedPageBreak/>
        <w:t>При оценке результативности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 учитываются особенности психического, неврологического и соматического состояния каждого обучающегося. Выявление результативности обучения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</w:t>
      </w:r>
    </w:p>
    <w:p w14:paraId="0C863AD8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Оценка выявленных результатов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 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Результаты анализа представлены в форме удобных и понятных всем условных единицах.</w:t>
      </w:r>
    </w:p>
    <w:p w14:paraId="148C303C" w14:textId="77777777" w:rsidR="00F10D59" w:rsidRDefault="0010789C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Система оценочных показателей предметных результатов: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9825"/>
        <w:gridCol w:w="4759"/>
      </w:tblGrid>
      <w:tr w:rsidR="00F10D59" w14:paraId="2F7DFDC9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3760" w14:textId="77777777" w:rsidR="00F10D59" w:rsidRDefault="0010789C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45F4" w14:textId="77777777" w:rsidR="00F10D59" w:rsidRDefault="0010789C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Степень самостоятельности обучающегося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6094" w14:textId="77777777" w:rsidR="00F10D59" w:rsidRDefault="0010789C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Оценочные показатели (в баллах)</w:t>
            </w:r>
          </w:p>
        </w:tc>
      </w:tr>
      <w:tr w:rsidR="00F10D59" w14:paraId="0126C678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D0B4" w14:textId="77777777" w:rsidR="00F10D59" w:rsidRDefault="00F10D59">
            <w:pPr>
              <w:numPr>
                <w:ilvl w:val="0"/>
                <w:numId w:val="8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4435" w14:textId="77777777" w:rsidR="00F10D59" w:rsidRDefault="0010789C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Действие не выполняет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95A6" w14:textId="77777777" w:rsidR="00F10D59" w:rsidRDefault="0010789C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 баллов</w:t>
            </w:r>
          </w:p>
        </w:tc>
      </w:tr>
      <w:tr w:rsidR="00F10D59" w14:paraId="7EA8B546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8FCF" w14:textId="77777777" w:rsidR="00F10D59" w:rsidRDefault="00F10D59">
            <w:pPr>
              <w:numPr>
                <w:ilvl w:val="0"/>
                <w:numId w:val="8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C41A" w14:textId="77777777" w:rsidR="00F10D59" w:rsidRDefault="0010789C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со значительной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FED4" w14:textId="77777777" w:rsidR="00F10D59" w:rsidRDefault="0010789C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балл</w:t>
            </w:r>
          </w:p>
        </w:tc>
      </w:tr>
      <w:tr w:rsidR="00F10D59" w14:paraId="0A7B7539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295B" w14:textId="77777777" w:rsidR="00F10D59" w:rsidRDefault="00F10D59">
            <w:pPr>
              <w:numPr>
                <w:ilvl w:val="0"/>
                <w:numId w:val="8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4353" w14:textId="77777777" w:rsidR="00F10D59" w:rsidRDefault="0010789C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с частичной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BAFD" w14:textId="77777777" w:rsidR="00F10D59" w:rsidRDefault="0010789C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балла</w:t>
            </w:r>
          </w:p>
        </w:tc>
      </w:tr>
      <w:tr w:rsidR="00F10D59" w14:paraId="49B337A1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CC22E" w14:textId="77777777" w:rsidR="00F10D59" w:rsidRDefault="00F10D59">
            <w:pPr>
              <w:numPr>
                <w:ilvl w:val="0"/>
                <w:numId w:val="8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3A93" w14:textId="77777777" w:rsidR="00F10D59" w:rsidRDefault="0010789C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по образцу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E767" w14:textId="77777777" w:rsidR="00F10D59" w:rsidRDefault="0010789C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 балла</w:t>
            </w:r>
          </w:p>
        </w:tc>
      </w:tr>
      <w:tr w:rsidR="00F10D59" w14:paraId="693421ED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F3D3" w14:textId="77777777" w:rsidR="00F10D59" w:rsidRDefault="00F10D59">
            <w:pPr>
              <w:numPr>
                <w:ilvl w:val="0"/>
                <w:numId w:val="8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EBC7" w14:textId="77777777" w:rsidR="00F10D59" w:rsidRDefault="0010789C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EA2B" w14:textId="77777777" w:rsidR="00F10D59" w:rsidRDefault="0010789C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 балла</w:t>
            </w:r>
          </w:p>
        </w:tc>
      </w:tr>
      <w:tr w:rsidR="00F10D59" w14:paraId="7DE93CA5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64AE" w14:textId="77777777" w:rsidR="00F10D59" w:rsidRDefault="00F10D59">
            <w:pPr>
              <w:numPr>
                <w:ilvl w:val="0"/>
                <w:numId w:val="8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2A0C" w14:textId="77777777" w:rsidR="00F10D59" w:rsidRDefault="0010789C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самостоятельно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E919" w14:textId="77777777" w:rsidR="00F10D59" w:rsidRDefault="0010789C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 баллов</w:t>
            </w:r>
          </w:p>
        </w:tc>
      </w:tr>
    </w:tbl>
    <w:p w14:paraId="77C87A9A" w14:textId="77777777" w:rsidR="00F10D59" w:rsidRDefault="0010789C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Лист мониторинга по учебному предмету представлен в виде карты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оценки предметных результатов Она заполняется учителем в начале учебного года, в середине и в конце,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61145F1A" w14:textId="77777777" w:rsidR="00F10D59" w:rsidRDefault="0010789C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Результаты оценки предметных результатов заносятся в индивидуальную карту развития обучающегося.</w:t>
      </w:r>
    </w:p>
    <w:p w14:paraId="65915DB5" w14:textId="77777777" w:rsidR="00F10D59" w:rsidRDefault="0010789C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соответствующие графы таблицы вносятся результаты (вписываются цифры от 0 до 5) оценки каждого параметра</w:t>
      </w:r>
    </w:p>
    <w:p w14:paraId="14C4CCDC" w14:textId="77777777" w:rsidR="00F10D59" w:rsidRDefault="0010789C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Карта оценки предметных результатов по учебному предмету «Окружающий природный мир».</w:t>
      </w:r>
    </w:p>
    <w:tbl>
      <w:tblPr>
        <w:tblpPr w:leftFromText="180" w:rightFromText="180" w:bottomFromText="200" w:vertAnchor="text" w:horzAnchor="margin" w:tblpY="418"/>
        <w:tblW w:w="5000" w:type="pct"/>
        <w:tblLook w:val="04A0" w:firstRow="1" w:lastRow="0" w:firstColumn="1" w:lastColumn="0" w:noHBand="0" w:noVBand="1"/>
      </w:tblPr>
      <w:tblGrid>
        <w:gridCol w:w="430"/>
        <w:gridCol w:w="1841"/>
        <w:gridCol w:w="2305"/>
        <w:gridCol w:w="7225"/>
        <w:gridCol w:w="1649"/>
        <w:gridCol w:w="1792"/>
      </w:tblGrid>
      <w:tr w:rsidR="00F10D59" w14:paraId="1A886053" w14:textId="77777777"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E12C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№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393E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Критерии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B459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Параметры оценки</w:t>
            </w:r>
          </w:p>
        </w:tc>
        <w:tc>
          <w:tcPr>
            <w:tcW w:w="2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9658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Индикаторы </w:t>
            </w:r>
          </w:p>
          <w:p w14:paraId="307589E8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85E40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 полугодие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9658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 полугодие</w:t>
            </w:r>
          </w:p>
        </w:tc>
      </w:tr>
      <w:tr w:rsidR="00F10D59" w14:paraId="3F88E6A6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0606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0505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57FEF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DBF9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CBBA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8A77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</w:tr>
      <w:tr w:rsidR="00F10D59" w14:paraId="7E8BB267" w14:textId="77777777">
        <w:trPr>
          <w:trHeight w:val="273"/>
        </w:trPr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4BF8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1E85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Представления о явлениях и объектах неживой природы. </w:t>
            </w:r>
          </w:p>
          <w:p w14:paraId="56DF9B5A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B579DAA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B487805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3BEC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Элементарные представления об объектах и явлениях  неживой природы.</w:t>
            </w: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99FD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Называние времен года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3CCE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5FA9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0D59" w14:paraId="608DA068" w14:textId="77777777">
        <w:trPr>
          <w:trHeight w:val="2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81BB8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C36E2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8285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236D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Называние месяцев.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D0C8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6DBC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0D59" w14:paraId="2580D42D" w14:textId="77777777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FB130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D5E7E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F02BB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9C9F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Ведение календаря погоды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4DB1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2F2E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0D59" w14:paraId="295D5910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87B5E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A7C2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D7273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8FBA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Знание признаков осени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A66A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142A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0D59" w14:paraId="6A60DD4C" w14:textId="77777777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E916D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E01E6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BC5C6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216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Знание признаков зимы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F8EE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B4E1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0D59" w14:paraId="7DDBE333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AA57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19D80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25CB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C4F8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Знание признаков весны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5155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11CF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0D59" w14:paraId="365C3769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13C9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BF465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693D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F286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Знание признаков лета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BC5A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689D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0D59" w14:paraId="705EC34B" w14:textId="77777777">
        <w:trPr>
          <w:trHeight w:val="2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69209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2368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3935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5370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Знание изменений в жизни растений и животных в разное время года.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B777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50E3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0D59" w14:paraId="3BC1C942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7023D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DD0E0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2FECF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3871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Знание народных примет.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40CE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257B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0D59" w14:paraId="54F09953" w14:textId="77777777">
        <w:trPr>
          <w:trHeight w:val="220"/>
        </w:trPr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C032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0220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Представл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ения об объектах живой природы. 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55CC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 xml:space="preserve">Элементарные 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представления о растительном мире.</w:t>
            </w: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5A96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Узнавание растений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0069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A6C5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0D59" w14:paraId="5ECE3749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E31D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A0D5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DE84A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41B6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Узнавание (различение) частей растений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D35C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4E29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0D59" w14:paraId="688261B3" w14:textId="77777777">
        <w:trPr>
          <w:trHeight w:val="2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BD4CC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5174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4A395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802A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Знание значения частей растения.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C0F8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D1B7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0D59" w14:paraId="67C6FF94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F28E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82C52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90DA6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5433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Узнавание (различение) деревьев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F986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7114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0D59" w14:paraId="4F950C7A" w14:textId="77777777">
        <w:trPr>
          <w:trHeight w:val="2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7BF82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C9E6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05712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1134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Знание строения дерева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AC30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A565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0D59" w14:paraId="7AC17AAC" w14:textId="77777777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C76AB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4981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D8300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661F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Узнавание овощей.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AC46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BA64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0D59" w14:paraId="51E6406B" w14:textId="77777777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0B59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C40B4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B1E78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BCC9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Узнавание фруктов.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20AC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1C0E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0D59" w14:paraId="113ACA7A" w14:textId="77777777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21F7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B315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08DE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F721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Узнавание декоративных растений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7598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226E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0D59" w14:paraId="78621500" w14:textId="77777777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66F2F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40EC7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C4AF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1FA1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Называние полевых растений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23DA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3D29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0D59" w14:paraId="378A3588" w14:textId="77777777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C894C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C22D1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8F95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1115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Использование растений в жизни человека.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372E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D6C6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0D59" w14:paraId="4D0F3BAD" w14:textId="77777777">
        <w:trPr>
          <w:trHeight w:val="281"/>
        </w:trPr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86CF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9C54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Представления об объектах живой природы. 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EFED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Элементарные представления о животном мире.</w:t>
            </w: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0D6D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Узнавание домашних животных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B629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1923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0D59" w14:paraId="0FD37942" w14:textId="77777777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149D7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AAFD3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E8A6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0E96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Узнавание диких животных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4D1C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02FD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0D59" w14:paraId="726B36C4" w14:textId="77777777">
        <w:trPr>
          <w:trHeight w:val="2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882F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83730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9E42F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BE4F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Узнавание диких птиц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B15F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46BB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0D59" w14:paraId="37578C3D" w14:textId="77777777">
        <w:trPr>
          <w:trHeight w:val="2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FE4F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8CEFB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92216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9AF4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Узнавание домашних птиц.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713C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E889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0D59" w14:paraId="39BDDB3D" w14:textId="77777777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BCA0A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BF38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9C29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C26A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Знание строения животных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172E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FBCE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0D59" w14:paraId="1FBF47FF" w14:textId="77777777">
        <w:trPr>
          <w:trHeight w:val="2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08A74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4F12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3198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555B4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Знание строения птиц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D127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9B2F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0D59" w14:paraId="790DACFD" w14:textId="77777777">
        <w:trPr>
          <w:trHeight w:val="1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C706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4EC4D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A0584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4DA1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Узнавание детенышей животных и птиц.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E791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637D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0D59" w14:paraId="0F425294" w14:textId="77777777">
        <w:trPr>
          <w:trHeight w:val="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26C69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7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5AD6C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C155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9D17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0D59" w14:paraId="497F16BE" w14:textId="77777777">
        <w:trPr>
          <w:trHeight w:val="2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6AC5D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7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F5941" w14:textId="77777777" w:rsidR="00F10D59" w:rsidRDefault="0010789C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Динамика продвижения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FAFD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96B9" w14:textId="77777777" w:rsidR="00F10D59" w:rsidRDefault="00F10D59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2B984134" w14:textId="77777777" w:rsidR="00F10D59" w:rsidRDefault="001078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таблице достижений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Окружающий природный мир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p w14:paraId="0B0A3AFD" w14:textId="77777777" w:rsidR="00F10D59" w:rsidRDefault="0010789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 достижений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Окружающий природный мир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tbl>
      <w:tblPr>
        <w:tblStyle w:val="111"/>
        <w:tblW w:w="4474" w:type="pct"/>
        <w:tblInd w:w="62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706"/>
        <w:gridCol w:w="3532"/>
        <w:gridCol w:w="1588"/>
        <w:gridCol w:w="1590"/>
        <w:gridCol w:w="1454"/>
        <w:gridCol w:w="1454"/>
        <w:gridCol w:w="1656"/>
        <w:gridCol w:w="1659"/>
      </w:tblGrid>
      <w:tr w:rsidR="00F10D59" w14:paraId="62C9D228" w14:textId="77777777">
        <w:trPr>
          <w:trHeight w:val="1219"/>
        </w:trPr>
        <w:tc>
          <w:tcPr>
            <w:tcW w:w="259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285C03F" w14:textId="77777777" w:rsidR="00F10D59" w:rsidRDefault="0010789C">
            <w:pPr>
              <w:spacing w:after="0" w:line="240" w:lineRule="auto"/>
              <w:ind w:firstLine="567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295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002CFD8B" w14:textId="77777777" w:rsidR="00F10D59" w:rsidRDefault="0010789C">
            <w:pPr>
              <w:spacing w:after="0" w:line="240" w:lineRule="auto"/>
              <w:ind w:firstLine="567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Результаты анализа освоение программы</w:t>
            </w:r>
          </w:p>
          <w:p w14:paraId="59076A01" w14:textId="77777777" w:rsidR="00F10D59" w:rsidRDefault="00F10D59">
            <w:pPr>
              <w:spacing w:after="0" w:line="240" w:lineRule="auto"/>
              <w:ind w:firstLine="567"/>
              <w:rPr>
                <w:b/>
                <w:color w:val="000000"/>
                <w:sz w:val="20"/>
                <w:szCs w:val="20"/>
              </w:rPr>
            </w:pPr>
          </w:p>
          <w:p w14:paraId="0C7A7E29" w14:textId="77777777" w:rsidR="00F10D59" w:rsidRDefault="0010789C">
            <w:pPr>
              <w:spacing w:after="0" w:line="240" w:lineRule="auto"/>
              <w:ind w:firstLine="567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Ф.И.</w:t>
            </w:r>
          </w:p>
          <w:p w14:paraId="5246ABEE" w14:textId="77777777" w:rsidR="00F10D59" w:rsidRDefault="0010789C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116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C3EBCC6" w14:textId="77777777" w:rsidR="00F10D59" w:rsidRDefault="0010789C">
            <w:pPr>
              <w:spacing w:after="0" w:line="240" w:lineRule="auto"/>
              <w:ind w:firstLine="567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«НИЗКИЙ» -</w:t>
            </w:r>
          </w:p>
          <w:p w14:paraId="0DDCE6AD" w14:textId="77777777" w:rsidR="00F10D59" w:rsidRDefault="0010789C">
            <w:pPr>
              <w:spacing w:after="0" w:line="240" w:lineRule="auto"/>
              <w:ind w:firstLine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способен выполнить действия </w:t>
            </w:r>
          </w:p>
          <w:p w14:paraId="6E8A404E" w14:textId="77777777" w:rsidR="00F10D59" w:rsidRDefault="0010789C">
            <w:pPr>
              <w:spacing w:after="0" w:line="240" w:lineRule="auto"/>
              <w:ind w:firstLine="567"/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>
              <w:rPr>
                <w:b/>
                <w:sz w:val="20"/>
                <w:szCs w:val="20"/>
              </w:rPr>
              <w:t>от 1 до 34%</w:t>
            </w:r>
            <w:r>
              <w:rPr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06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8D1D8C9" w14:textId="77777777" w:rsidR="00F10D59" w:rsidRDefault="0010789C">
            <w:pPr>
              <w:spacing w:after="0" w:line="240" w:lineRule="auto"/>
              <w:ind w:firstLine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«МИНИМАЛЬНЫЙ»</w:t>
            </w:r>
            <w:r>
              <w:rPr>
                <w:b/>
                <w:sz w:val="20"/>
                <w:szCs w:val="20"/>
              </w:rPr>
              <w:t xml:space="preserve"> - способен выполнить действия</w:t>
            </w:r>
          </w:p>
          <w:p w14:paraId="357678F4" w14:textId="77777777" w:rsidR="00F10D59" w:rsidRDefault="0010789C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от 35% до 65%</w:t>
            </w:r>
          </w:p>
          <w:p w14:paraId="1D0AEBA1" w14:textId="77777777" w:rsidR="00F10D59" w:rsidRDefault="00F10D59">
            <w:pPr>
              <w:spacing w:after="0" w:line="240" w:lineRule="auto"/>
              <w:ind w:firstLine="567"/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21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6FE41CD" w14:textId="77777777" w:rsidR="00F10D59" w:rsidRDefault="0010789C">
            <w:pPr>
              <w:spacing w:after="0" w:line="240" w:lineRule="auto"/>
              <w:ind w:firstLine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«ДОСТАТОЧНЫЙ» - </w:t>
            </w:r>
            <w:r>
              <w:rPr>
                <w:b/>
                <w:sz w:val="20"/>
                <w:szCs w:val="20"/>
              </w:rPr>
              <w:t xml:space="preserve">способен выполнить действия </w:t>
            </w:r>
          </w:p>
          <w:p w14:paraId="232F25CC" w14:textId="77777777" w:rsidR="00F10D59" w:rsidRDefault="0010789C">
            <w:pPr>
              <w:spacing w:after="0" w:line="240" w:lineRule="auto"/>
              <w:ind w:firstLine="567"/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>
              <w:rPr>
                <w:b/>
                <w:sz w:val="20"/>
                <w:szCs w:val="20"/>
              </w:rPr>
              <w:t>свыше 65%</w:t>
            </w:r>
          </w:p>
        </w:tc>
      </w:tr>
      <w:tr w:rsidR="00F10D59" w14:paraId="2D6E3DBF" w14:textId="77777777">
        <w:trPr>
          <w:trHeight w:val="118"/>
        </w:trPr>
        <w:tc>
          <w:tcPr>
            <w:tcW w:w="259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3903A92" w14:textId="77777777" w:rsidR="00F10D59" w:rsidRDefault="00F10D59">
            <w:pPr>
              <w:spacing w:after="0" w:line="240" w:lineRule="auto"/>
              <w:ind w:firstLine="567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95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F23DE68" w14:textId="77777777" w:rsidR="00F10D59" w:rsidRDefault="00F10D59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1E18473A" w14:textId="77777777" w:rsidR="00F10D59" w:rsidRDefault="0010789C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8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47130E6" w14:textId="77777777" w:rsidR="00F10D59" w:rsidRDefault="0010789C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56D9D35" w14:textId="77777777" w:rsidR="00F10D59" w:rsidRDefault="0010789C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7934AFD3" w14:textId="77777777" w:rsidR="00F10D59" w:rsidRDefault="0010789C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607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754A2CFB" w14:textId="77777777" w:rsidR="00F10D59" w:rsidRDefault="0010789C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39AC98CA" w14:textId="77777777" w:rsidR="00F10D59" w:rsidRDefault="0010789C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полугодие</w:t>
            </w:r>
          </w:p>
        </w:tc>
      </w:tr>
      <w:tr w:rsidR="00F10D59" w14:paraId="73B1C5CD" w14:textId="77777777">
        <w:trPr>
          <w:trHeight w:val="116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943A359" w14:textId="77777777" w:rsidR="00F10D59" w:rsidRDefault="0010789C">
            <w:pPr>
              <w:spacing w:after="0" w:line="240" w:lineRule="auto"/>
              <w:ind w:left="360" w:firstLine="56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2DE7ACE" w14:textId="77777777" w:rsidR="00F10D59" w:rsidRDefault="00F10D59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C19F2DA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A8649A6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CC41E79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AD1F881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43719BF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0E386A9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  <w:tr w:rsidR="00F10D59" w14:paraId="596DFAE5" w14:textId="77777777">
        <w:trPr>
          <w:trHeight w:val="134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5FE4376" w14:textId="77777777" w:rsidR="00F10D59" w:rsidRDefault="0010789C">
            <w:pPr>
              <w:spacing w:after="0" w:line="240" w:lineRule="auto"/>
              <w:ind w:left="360" w:firstLine="56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66EAE42" w14:textId="77777777" w:rsidR="00F10D59" w:rsidRDefault="00F10D59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F1FC9C7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18CD326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28D3C4F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F4F84EE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8AB7D66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5F66ADB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  <w:tr w:rsidR="00F10D59" w14:paraId="5B245A85" w14:textId="77777777">
        <w:trPr>
          <w:trHeight w:val="250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B3F0AE4" w14:textId="77777777" w:rsidR="00F10D59" w:rsidRDefault="00F10D59">
            <w:pPr>
              <w:spacing w:after="0" w:line="240" w:lineRule="auto"/>
              <w:ind w:left="360" w:firstLine="567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C91B5A7" w14:textId="77777777" w:rsidR="00F10D59" w:rsidRDefault="0010789C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582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CF2A601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3D74236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4140742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F672959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7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3AA01EB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C184BE4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</w:tbl>
    <w:p w14:paraId="1CB1815A" w14:textId="77777777" w:rsidR="00F10D59" w:rsidRDefault="00F10D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14:paraId="60BC15C9" w14:textId="77777777" w:rsidR="00F10D59" w:rsidRDefault="0010789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определяет четыре уровня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динамики продвижения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овладения предметными результатами: низкий, минимальный и достаточный.</w:t>
      </w:r>
    </w:p>
    <w:p w14:paraId="2A9CB3C9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«НЕТ» - нет фиксируемой динамики (0%); </w:t>
      </w:r>
    </w:p>
    <w:p w14:paraId="58A9F1D9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«М» - минимальная динамика (до 25%); </w:t>
      </w:r>
    </w:p>
    <w:p w14:paraId="0AAFE4C8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«У» - удовлетворительная динамика (от 26 до 50%);  </w:t>
      </w:r>
    </w:p>
    <w:p w14:paraId="18E8830F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«З» - значительная динамика (свыше 50%).</w:t>
      </w:r>
    </w:p>
    <w:p w14:paraId="2AF884FB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таблице динамики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</w:t>
      </w:r>
    </w:p>
    <w:p w14:paraId="1B12634F" w14:textId="77777777" w:rsidR="00F10D59" w:rsidRDefault="0010789C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Таблица оценки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знаниями и умениями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программой по учебному предмету «Окружающий природный мир».</w:t>
      </w:r>
    </w:p>
    <w:tbl>
      <w:tblPr>
        <w:tblStyle w:val="111"/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50"/>
        <w:gridCol w:w="2298"/>
        <w:gridCol w:w="1555"/>
        <w:gridCol w:w="1558"/>
        <w:gridCol w:w="1555"/>
        <w:gridCol w:w="1555"/>
        <w:gridCol w:w="1552"/>
        <w:gridCol w:w="1555"/>
        <w:gridCol w:w="1582"/>
        <w:gridCol w:w="1582"/>
      </w:tblGrid>
      <w:tr w:rsidR="00F10D59" w14:paraId="4D80649C" w14:textId="77777777">
        <w:trPr>
          <w:trHeight w:val="703"/>
        </w:trPr>
        <w:tc>
          <w:tcPr>
            <w:tcW w:w="148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B78842C" w14:textId="77777777" w:rsidR="00F10D59" w:rsidRDefault="0010789C">
            <w:pPr>
              <w:spacing w:after="0" w:line="240" w:lineRule="auto"/>
              <w:ind w:firstLine="567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754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497367D9" w14:textId="77777777" w:rsidR="00F10D59" w:rsidRDefault="0010789C">
            <w:pPr>
              <w:spacing w:after="0" w:line="240" w:lineRule="auto"/>
              <w:ind w:firstLine="56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Динамика</w:t>
            </w:r>
          </w:p>
          <w:p w14:paraId="6B63BDD4" w14:textId="77777777" w:rsidR="00F10D59" w:rsidRDefault="0010789C">
            <w:pPr>
              <w:spacing w:after="0" w:line="240" w:lineRule="auto"/>
              <w:ind w:firstLine="567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продвижения</w:t>
            </w:r>
          </w:p>
          <w:p w14:paraId="6C767196" w14:textId="77777777" w:rsidR="00F10D59" w:rsidRDefault="00F10D59">
            <w:pPr>
              <w:spacing w:after="0" w:line="240" w:lineRule="auto"/>
              <w:ind w:firstLine="567"/>
              <w:rPr>
                <w:b/>
                <w:color w:val="000000"/>
                <w:sz w:val="20"/>
                <w:szCs w:val="20"/>
              </w:rPr>
            </w:pPr>
          </w:p>
          <w:p w14:paraId="16F08633" w14:textId="77777777" w:rsidR="00F10D59" w:rsidRDefault="0010789C">
            <w:pPr>
              <w:spacing w:after="0" w:line="240" w:lineRule="auto"/>
              <w:ind w:firstLine="567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Ф.И.</w:t>
            </w:r>
          </w:p>
          <w:p w14:paraId="24590C00" w14:textId="77777777" w:rsidR="00F10D59" w:rsidRDefault="0010789C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1021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72E1BB1" w14:textId="77777777" w:rsidR="00F10D59" w:rsidRDefault="0010789C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 xml:space="preserve">«НЕТ» </w:t>
            </w:r>
          </w:p>
          <w:p w14:paraId="0EE917EA" w14:textId="77777777" w:rsidR="00F10D59" w:rsidRDefault="0010789C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>нет фиксируемой динамики (0%)</w:t>
            </w:r>
          </w:p>
        </w:tc>
        <w:tc>
          <w:tcPr>
            <w:tcW w:w="1020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F4731D8" w14:textId="77777777" w:rsidR="00F10D59" w:rsidRDefault="0010789C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>«М»</w:t>
            </w:r>
          </w:p>
          <w:p w14:paraId="094FEA0A" w14:textId="77777777" w:rsidR="00F10D59" w:rsidRDefault="0010789C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 xml:space="preserve">минимальная динамика </w:t>
            </w:r>
          </w:p>
          <w:p w14:paraId="59D22872" w14:textId="77777777" w:rsidR="00F10D59" w:rsidRDefault="0010789C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>(до 25%)</w:t>
            </w:r>
          </w:p>
        </w:tc>
        <w:tc>
          <w:tcPr>
            <w:tcW w:w="1019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E667AB3" w14:textId="77777777" w:rsidR="00F10D59" w:rsidRDefault="0010789C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 xml:space="preserve">«У» </w:t>
            </w:r>
          </w:p>
          <w:p w14:paraId="6C7E0455" w14:textId="77777777" w:rsidR="00F10D59" w:rsidRDefault="0010789C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>удовлетворительная динамика (от 26 до 50%)</w:t>
            </w:r>
          </w:p>
        </w:tc>
        <w:tc>
          <w:tcPr>
            <w:tcW w:w="1038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97932E1" w14:textId="77777777" w:rsidR="00F10D59" w:rsidRDefault="0010789C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 xml:space="preserve">«З» </w:t>
            </w:r>
          </w:p>
          <w:p w14:paraId="79A1C145" w14:textId="77777777" w:rsidR="00F10D59" w:rsidRDefault="0010789C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>значительная динамика (свыше 50%)</w:t>
            </w:r>
          </w:p>
        </w:tc>
      </w:tr>
      <w:tr w:rsidR="00F10D59" w14:paraId="15272DC4" w14:textId="77777777">
        <w:trPr>
          <w:trHeight w:val="403"/>
        </w:trPr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1A087EB" w14:textId="77777777" w:rsidR="00F10D59" w:rsidRDefault="00F10D59">
            <w:pPr>
              <w:spacing w:after="0" w:line="240" w:lineRule="auto"/>
              <w:ind w:firstLine="567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68B14A5" w14:textId="77777777" w:rsidR="00F10D59" w:rsidRDefault="00F10D59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70A3C259" w14:textId="77777777" w:rsidR="00F10D59" w:rsidRDefault="0010789C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11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5563CA50" w14:textId="77777777" w:rsidR="00F10D59" w:rsidRDefault="0010789C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7055542C" w14:textId="77777777" w:rsidR="00F10D59" w:rsidRDefault="0010789C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148B1885" w14:textId="77777777" w:rsidR="00F10D59" w:rsidRDefault="0010789C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37385599" w14:textId="77777777" w:rsidR="00F10D59" w:rsidRDefault="0010789C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73899AA" w14:textId="77777777" w:rsidR="00F10D59" w:rsidRDefault="0010789C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519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16BC263" w14:textId="77777777" w:rsidR="00F10D59" w:rsidRDefault="0010789C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19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3E0D0936" w14:textId="77777777" w:rsidR="00F10D59" w:rsidRDefault="0010789C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полугодие</w:t>
            </w:r>
          </w:p>
        </w:tc>
      </w:tr>
      <w:tr w:rsidR="00F10D59" w14:paraId="6ABD3875" w14:textId="77777777">
        <w:trPr>
          <w:trHeight w:val="116"/>
        </w:trPr>
        <w:tc>
          <w:tcPr>
            <w:tcW w:w="14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B13872E" w14:textId="77777777" w:rsidR="00F10D59" w:rsidRDefault="00F10D59">
            <w:pPr>
              <w:numPr>
                <w:ilvl w:val="0"/>
                <w:numId w:val="10"/>
              </w:numPr>
              <w:spacing w:after="0" w:line="240" w:lineRule="auto"/>
              <w:ind w:firstLine="567"/>
              <w:contextualSpacing/>
              <w:rPr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735B46B" w14:textId="77777777" w:rsidR="00F10D59" w:rsidRDefault="00F10D59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2575C5D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C7F406A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8D6FA2D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A4857C1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45B64ED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13B9B75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6C7BCA8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79D5B1C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  <w:tr w:rsidR="00F10D59" w14:paraId="5F14A511" w14:textId="77777777">
        <w:trPr>
          <w:trHeight w:val="134"/>
        </w:trPr>
        <w:tc>
          <w:tcPr>
            <w:tcW w:w="14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82BC0EF" w14:textId="77777777" w:rsidR="00F10D59" w:rsidRDefault="00F10D59">
            <w:pPr>
              <w:numPr>
                <w:ilvl w:val="0"/>
                <w:numId w:val="10"/>
              </w:numPr>
              <w:spacing w:after="0" w:line="240" w:lineRule="auto"/>
              <w:ind w:firstLine="567"/>
              <w:contextualSpacing/>
              <w:rPr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1958843" w14:textId="77777777" w:rsidR="00F10D59" w:rsidRDefault="00F10D59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0993A7F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165F0E8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ED7B4CC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43FB8A6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B9B772C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63795AB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D75B44A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7923554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  <w:tr w:rsidR="00F10D59" w14:paraId="10E16E79" w14:textId="77777777">
        <w:trPr>
          <w:trHeight w:val="250"/>
        </w:trPr>
        <w:tc>
          <w:tcPr>
            <w:tcW w:w="14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60D56F1" w14:textId="77777777" w:rsidR="00F10D59" w:rsidRDefault="00F10D59">
            <w:pPr>
              <w:spacing w:after="0" w:line="240" w:lineRule="auto"/>
              <w:ind w:left="360" w:firstLine="567"/>
              <w:contextualSpacing/>
              <w:rPr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8CD2641" w14:textId="77777777" w:rsidR="00F10D59" w:rsidRDefault="0010789C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1416920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56ABE7A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B1A1D98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3EE30CE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3D3077C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1D2DFD0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1E0F824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E9C6527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</w:tbl>
    <w:p w14:paraId="3357E19D" w14:textId="77777777" w:rsidR="00F10D59" w:rsidRDefault="00F10D5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770CB7" w14:textId="63784575" w:rsidR="00F10D59" w:rsidRDefault="0010789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9.2 Содержание мониторинга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сформированности базовых учебных действий у обучающихся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 </w:t>
      </w:r>
      <w:r w:rsidR="00C41B3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РАС с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нарушением интеллекта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по учебному предмету «Окружающий природный мир»</w:t>
      </w:r>
    </w:p>
    <w:p w14:paraId="6B2FA9A9" w14:textId="77777777" w:rsidR="00F10D59" w:rsidRDefault="0010789C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Система оценки сформированности базовых учебных действий:</w:t>
      </w:r>
    </w:p>
    <w:p w14:paraId="1E8CA8CA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14:paraId="1534128B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14:paraId="09B82B14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14:paraId="795943CD" w14:textId="77777777" w:rsidR="00F10D59" w:rsidRDefault="0010789C">
      <w:pPr>
        <w:tabs>
          <w:tab w:val="left" w:pos="129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14:paraId="708B0FBF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14:paraId="21E81164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 баллов ― самостоятельно применяет действие в любой ситуации. </w:t>
      </w:r>
    </w:p>
    <w:p w14:paraId="5EEFFEAB" w14:textId="77777777" w:rsidR="00F10D59" w:rsidRDefault="0010789C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Лист мониторинга по учебному предмету представлен в виде карты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ценки сформированности базовых учебных действий.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3809E20E" w14:textId="77777777" w:rsidR="00F10D59" w:rsidRDefault="0010789C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Результаты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>ценки сформированности базовых учебных действий заносятся в индивидуальную карту развития обучающегося.</w:t>
      </w:r>
    </w:p>
    <w:p w14:paraId="6E31F731" w14:textId="77777777" w:rsidR="00F10D59" w:rsidRDefault="0010789C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соответствующие клетки таблицы вносятся результаты оценки каждого параметра.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0DE51747" w14:textId="77777777" w:rsidR="00F10D59" w:rsidRDefault="0010789C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соответствующие графы вписываются цифры от 0 до 5.</w:t>
      </w:r>
    </w:p>
    <w:p w14:paraId="28BAB7AA" w14:textId="77777777" w:rsidR="00F10D59" w:rsidRDefault="0010789C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Карта оценки сформированности базовых учебных действий по учебному предмету «Окружающий природный мир».</w:t>
      </w:r>
    </w:p>
    <w:tbl>
      <w:tblPr>
        <w:tblpPr w:leftFromText="180" w:rightFromText="180" w:bottomFromText="200" w:vertAnchor="text" w:horzAnchor="margin" w:tblpY="418"/>
        <w:tblW w:w="5000" w:type="pct"/>
        <w:tblLook w:val="04A0" w:firstRow="1" w:lastRow="0" w:firstColumn="1" w:lastColumn="0" w:noHBand="0" w:noVBand="1"/>
      </w:tblPr>
      <w:tblGrid>
        <w:gridCol w:w="458"/>
        <w:gridCol w:w="710"/>
        <w:gridCol w:w="2292"/>
        <w:gridCol w:w="3018"/>
        <w:gridCol w:w="6124"/>
        <w:gridCol w:w="1320"/>
        <w:gridCol w:w="1320"/>
      </w:tblGrid>
      <w:tr w:rsidR="00F10D59" w14:paraId="40FCBB43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4C96E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03E2E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E2D8D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62E99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67C26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8C1C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полугодие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BA88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 полугодие</w:t>
            </w:r>
          </w:p>
        </w:tc>
      </w:tr>
      <w:tr w:rsidR="00F10D59" w14:paraId="2D514257" w14:textId="77777777">
        <w:trPr>
          <w:trHeight w:val="429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DA99" w14:textId="77777777" w:rsidR="00F10D59" w:rsidRDefault="00F10D59">
            <w:pPr>
              <w:numPr>
                <w:ilvl w:val="0"/>
                <w:numId w:val="11"/>
              </w:num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AD6F094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Коммуникативные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452B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Подготовка ребенка к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нахождению и обучению в среде сверстников, к эмоциональному, коммуникативному взаимодействию с группой обучающихся 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4F92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Сформированность навыков коммуникации со </w:t>
            </w:r>
            <w:r>
              <w:rPr>
                <w:rFonts w:ascii="Times New Roman" w:eastAsia="Calibri" w:hAnsi="Times New Roman" w:cs="Times New Roman"/>
              </w:rPr>
              <w:lastRenderedPageBreak/>
              <w:t>сверстниками</w:t>
            </w:r>
          </w:p>
          <w:p w14:paraId="4E1382C8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1E54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способность инициировать и поддерживать коммуникацию со сверс</w:t>
            </w:r>
            <w:r>
              <w:rPr>
                <w:rFonts w:ascii="Times New Roman" w:eastAsia="Calibri" w:hAnsi="Times New Roman" w:cs="Times New Roman"/>
              </w:rPr>
              <w:softHyphen/>
              <w:t>т</w:t>
            </w:r>
            <w:r>
              <w:rPr>
                <w:rFonts w:ascii="Times New Roman" w:eastAsia="Calibri" w:hAnsi="Times New Roman" w:cs="Times New Roman"/>
              </w:rPr>
              <w:softHyphen/>
              <w:t>ни</w:t>
            </w:r>
            <w:r>
              <w:rPr>
                <w:rFonts w:ascii="Times New Roman" w:eastAsia="Calibri" w:hAnsi="Times New Roman" w:cs="Times New Roman"/>
              </w:rPr>
              <w:softHyphen/>
              <w:t>ками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5708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9191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3A94A21B" w14:textId="77777777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AD534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1FE50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6156A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02885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6C2E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способность применять аде</w:t>
            </w:r>
            <w:r>
              <w:rPr>
                <w:rFonts w:ascii="Times New Roman" w:eastAsia="Calibri" w:hAnsi="Times New Roman" w:cs="Times New Roman"/>
              </w:rPr>
              <w:softHyphen/>
              <w:t>к</w:t>
            </w:r>
            <w:r>
              <w:rPr>
                <w:rFonts w:ascii="Times New Roman" w:eastAsia="Calibri" w:hAnsi="Times New Roman" w:cs="Times New Roman"/>
              </w:rPr>
              <w:softHyphen/>
              <w:t>ватные способы поведения в разных ситуациях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EFEA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9742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2B7DC9B4" w14:textId="77777777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BCB8F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D206B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58E6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59F5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BCC9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способность обращаться за помощью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2803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CF62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73F9CFFF" w14:textId="77777777">
        <w:trPr>
          <w:trHeight w:val="5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D5D6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253E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A5B2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8644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Владение средствами коммуникации</w:t>
            </w:r>
          </w:p>
          <w:p w14:paraId="4BA8A80F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адекватность применения ритуалов социального взаимодействия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1A9F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способность использовать разнообразные средства ко</w:t>
            </w:r>
            <w:r>
              <w:rPr>
                <w:rFonts w:ascii="Times New Roman" w:eastAsia="Calibri" w:hAnsi="Times New Roman" w:cs="Times New Roman"/>
              </w:rPr>
              <w:softHyphen/>
              <w:t>м</w:t>
            </w:r>
            <w:r>
              <w:rPr>
                <w:rFonts w:ascii="Times New Roman" w:eastAsia="Calibri" w:hAnsi="Times New Roman" w:cs="Times New Roman"/>
              </w:rPr>
              <w:softHyphen/>
              <w:t>муникации согласно ситу</w:t>
            </w:r>
            <w:r>
              <w:rPr>
                <w:rFonts w:ascii="Times New Roman" w:eastAsia="Calibri" w:hAnsi="Times New Roman" w:cs="Times New Roman"/>
              </w:rPr>
              <w:softHyphen/>
              <w:t>ации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1110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81B4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444D7C1E" w14:textId="77777777">
        <w:trPr>
          <w:trHeight w:val="6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D6245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DBFE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75A78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741A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E05D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способность правильно при</w:t>
            </w:r>
            <w:r>
              <w:rPr>
                <w:rFonts w:ascii="Times New Roman" w:eastAsia="Calibri" w:hAnsi="Times New Roman" w:cs="Times New Roman"/>
              </w:rPr>
              <w:softHyphen/>
              <w:t>менить ритуалы социаль</w:t>
            </w:r>
            <w:r>
              <w:rPr>
                <w:rFonts w:ascii="Times New Roman" w:eastAsia="Calibri" w:hAnsi="Times New Roman" w:cs="Times New Roman"/>
              </w:rPr>
              <w:softHyphen/>
              <w:t>но</w:t>
            </w:r>
            <w:r>
              <w:rPr>
                <w:rFonts w:ascii="Times New Roman" w:eastAsia="Calibri" w:hAnsi="Times New Roman" w:cs="Times New Roman"/>
              </w:rPr>
              <w:softHyphen/>
              <w:t>го взаимодействия согласно ситуации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C1E3C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C474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5DA02F67" w14:textId="77777777">
        <w:trPr>
          <w:trHeight w:val="271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6CE7" w14:textId="77777777" w:rsidR="00F10D59" w:rsidRDefault="00F10D59">
            <w:pPr>
              <w:numPr>
                <w:ilvl w:val="0"/>
                <w:numId w:val="11"/>
              </w:num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E21CA3C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Личностные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446D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учебного поведения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E144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Направленность взгляда (на говорящего взрослого, на задание)</w:t>
            </w:r>
          </w:p>
          <w:p w14:paraId="0DDFB51D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D0FB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переключает взгляд с одного предмета на другой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16E9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A76F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10D7C1DA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779B4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4CED4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F45B9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B894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E59A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04A3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A3D4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05BEC92E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486C3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B404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DABD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63F7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FCBB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лице педагога с использованием голоса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7177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D2C7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33C9EF65" w14:textId="77777777">
        <w:trPr>
          <w:trHeight w:val="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959F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0B92C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CA09B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A4010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72EA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изображении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5154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C095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72EFBB8D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B24E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25884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954D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5A2E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5AD2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экране монитора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0866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104A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47369748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AF3CD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7E8BF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8C92C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5208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 xml:space="preserve">Умение выполнять инструкции педагога </w:t>
            </w:r>
          </w:p>
          <w:p w14:paraId="3B99EDD3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873B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стереотипную инструкцию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9229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23C9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6F92E04C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8704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66078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FC863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77447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9A71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одноступенчатую инструкцию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A1F1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5990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48339A5E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3AE88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B790A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422F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ADED6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A8CE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двухступенчатую инструкцию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EAB5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C15F7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009C7240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5E8E1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ECB0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D39C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DFF0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Использование по назначению учебных материалов</w:t>
            </w:r>
          </w:p>
          <w:p w14:paraId="7538D2F9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A407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бумагу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66E7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74E5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1DA6F497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7BAE0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CAA3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2BB72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000B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9B1D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цветную бумагу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5757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7A19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711D2E81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00BA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29811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09C5E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B93F8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786B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тетради, альбомы для рисования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8D37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69FE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3893EB50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E0706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023E7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E53FE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939E0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10EF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4A09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115C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1A0A1365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71D54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CDB03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ABE1B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FE9C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5041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краски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C68B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C94B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3CF32DEA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6D8AB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DCD5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EA082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7FDC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CC4D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линейку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7459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5406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321D0C37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54BA3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A00F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00BE2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4ABEE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803D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калькулятор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4F2B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0881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64557802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5B2C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85B82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B70BA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7BFE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 xml:space="preserve">Умение выполнять действия по образцу и по подражанию. </w:t>
            </w:r>
          </w:p>
          <w:p w14:paraId="296192BF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6A34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выполняемых педагогом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04F1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3FEE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7AE14AA7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9C9CE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BEF3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4553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3AD8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6B6D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1149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EB72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481B3D51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EB7E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C204F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040E1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5CAD6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3814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23EB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DC13D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095B79E9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C2584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11AB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AA95D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F8E7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7E86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самостоятельно выполняет действия с опорой на картинный план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C065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BF87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1B16161A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8749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B25E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1987D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3D32B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F7B5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A17D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FDDE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596EFCB0" w14:textId="77777777">
        <w:trPr>
          <w:trHeight w:val="668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A9EDD" w14:textId="77777777" w:rsidR="00F10D59" w:rsidRDefault="00F10D59">
            <w:pPr>
              <w:numPr>
                <w:ilvl w:val="0"/>
                <w:numId w:val="11"/>
              </w:num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48D5FB2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Регулятивные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D2095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выполнять задание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C3B5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Умение выполнять задание в течение определенного периода времени. 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A67C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способен удерживать произвольное внимание на выполнении посильного задания 8-10 мин.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B192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15AA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683795F7" w14:textId="77777777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0D54A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3A31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607C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E6A76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Умение выполнять задание от начала до конца.</w:t>
            </w:r>
          </w:p>
          <w:p w14:paraId="48D6FC9F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BBC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при организующей, направляющей помощи способен выполнить посильное задание от начала до конца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D28B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F318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26ECE4F7" w14:textId="77777777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1120D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E5715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FC314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B93F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7DC7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задания, но требуется незначительная стимуляция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C179C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66C1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2EC5E633" w14:textId="77777777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88C1A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3C05F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7F12E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C1E24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4045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задания самостоятельно от начала до конца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4DD8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027A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5E7185AC" w14:textId="77777777">
        <w:trPr>
          <w:trHeight w:val="8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113C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1B69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8BA5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268F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Умения выполнять задание с заданными качественными параметрами. 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3243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ориентируется в качественных параметрах задания в соответствии с содержанием программы обучения по предмету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06E9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F8EE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1ED9421C" w14:textId="77777777">
        <w:trPr>
          <w:trHeight w:val="425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EEB3" w14:textId="77777777" w:rsidR="00F10D59" w:rsidRDefault="00F10D59">
            <w:pPr>
              <w:numPr>
                <w:ilvl w:val="0"/>
                <w:numId w:val="11"/>
              </w:num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4CF3359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Познавательные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D3DE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самостоя-тельно переходить от одного задания (операции, действия) к другому.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D321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Умения самостоятельно 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469F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ориентируется в режиме дня, расписании уроков самостоятельно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0CFE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2DD7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655FFECD" w14:textId="77777777">
        <w:trPr>
          <w:trHeight w:val="4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9FE12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C078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8A3D2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17C2B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3F09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05B3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7E2A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6E7CA358" w14:textId="77777777">
        <w:trPr>
          <w:trHeight w:val="7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EEDBE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61BF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9C06B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8F3B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936A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2032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246F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7CCCE639" w14:textId="77777777">
        <w:trPr>
          <w:trHeight w:val="417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4BE6" w14:textId="77777777" w:rsidR="00F10D59" w:rsidRDefault="00F10D59">
            <w:pPr>
              <w:numPr>
                <w:ilvl w:val="0"/>
                <w:numId w:val="11"/>
              </w:num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83CF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7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5A17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Итоговая оценка выявленных образовательных результатов обучения</w:t>
            </w:r>
          </w:p>
          <w:p w14:paraId="0EB0FF8C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5382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7E29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D59" w14:paraId="43B7AD0B" w14:textId="77777777">
        <w:trPr>
          <w:trHeight w:val="417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184F" w14:textId="77777777" w:rsidR="00F10D59" w:rsidRDefault="00F10D59">
            <w:pPr>
              <w:numPr>
                <w:ilvl w:val="0"/>
                <w:numId w:val="11"/>
              </w:num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756E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7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B18F" w14:textId="77777777" w:rsidR="00F10D59" w:rsidRDefault="001078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Динамика продвижения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A86D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04A3" w14:textId="77777777" w:rsidR="00F10D59" w:rsidRDefault="00F10D5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787651F0" w14:textId="77777777" w:rsidR="00F10D59" w:rsidRDefault="0010789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сформированности базовых учебных действий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Окружающий природный мир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tbl>
      <w:tblPr>
        <w:tblStyle w:val="1111"/>
        <w:tblW w:w="4474" w:type="pct"/>
        <w:tblInd w:w="62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706"/>
        <w:gridCol w:w="3532"/>
        <w:gridCol w:w="1587"/>
        <w:gridCol w:w="1588"/>
        <w:gridCol w:w="1454"/>
        <w:gridCol w:w="1454"/>
        <w:gridCol w:w="1659"/>
        <w:gridCol w:w="1659"/>
      </w:tblGrid>
      <w:tr w:rsidR="00F10D59" w14:paraId="6FA4CA26" w14:textId="77777777">
        <w:trPr>
          <w:trHeight w:val="882"/>
        </w:trPr>
        <w:tc>
          <w:tcPr>
            <w:tcW w:w="259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E32674F" w14:textId="77777777" w:rsidR="00F10D59" w:rsidRDefault="0010789C">
            <w:pPr>
              <w:spacing w:after="0" w:line="240" w:lineRule="auto"/>
              <w:ind w:firstLine="567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295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1EB23D1C" w14:textId="77777777" w:rsidR="00F10D59" w:rsidRDefault="0010789C">
            <w:pPr>
              <w:spacing w:after="0" w:line="240" w:lineRule="auto"/>
              <w:ind w:firstLine="56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Результаты анализа сформированности </w:t>
            </w:r>
          </w:p>
          <w:p w14:paraId="36DF14F1" w14:textId="77777777" w:rsidR="00F10D59" w:rsidRDefault="0010789C">
            <w:pPr>
              <w:spacing w:after="0" w:line="240" w:lineRule="auto"/>
              <w:ind w:firstLine="56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базовых </w:t>
            </w:r>
          </w:p>
          <w:p w14:paraId="27333D1D" w14:textId="77777777" w:rsidR="00F10D59" w:rsidRDefault="0010789C">
            <w:pPr>
              <w:spacing w:after="0" w:line="240" w:lineRule="auto"/>
              <w:ind w:firstLine="567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действий</w:t>
            </w:r>
          </w:p>
          <w:p w14:paraId="73BC5A06" w14:textId="77777777" w:rsidR="00F10D59" w:rsidRDefault="00F10D59">
            <w:pPr>
              <w:spacing w:after="0" w:line="240" w:lineRule="auto"/>
              <w:ind w:firstLine="567"/>
              <w:rPr>
                <w:b/>
                <w:color w:val="000000"/>
                <w:sz w:val="20"/>
                <w:szCs w:val="20"/>
              </w:rPr>
            </w:pPr>
          </w:p>
          <w:p w14:paraId="1BD685E1" w14:textId="77777777" w:rsidR="00F10D59" w:rsidRDefault="0010789C">
            <w:pPr>
              <w:spacing w:after="0" w:line="240" w:lineRule="auto"/>
              <w:ind w:firstLine="567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Ф.И.</w:t>
            </w:r>
          </w:p>
          <w:p w14:paraId="0FDAB938" w14:textId="77777777" w:rsidR="00F10D59" w:rsidRDefault="0010789C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1164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50060D3" w14:textId="77777777" w:rsidR="00F10D59" w:rsidRDefault="0010789C">
            <w:pPr>
              <w:spacing w:after="0" w:line="240" w:lineRule="auto"/>
              <w:ind w:firstLine="567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«НИЗКИЙ» -</w:t>
            </w:r>
          </w:p>
          <w:p w14:paraId="0A8F636F" w14:textId="77777777" w:rsidR="00F10D59" w:rsidRDefault="0010789C">
            <w:pPr>
              <w:spacing w:after="0" w:line="240" w:lineRule="auto"/>
              <w:ind w:firstLine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способен выполнить действия </w:t>
            </w:r>
          </w:p>
          <w:p w14:paraId="39E65890" w14:textId="77777777" w:rsidR="00F10D59" w:rsidRDefault="0010789C">
            <w:pPr>
              <w:spacing w:after="0" w:line="240" w:lineRule="auto"/>
              <w:ind w:firstLine="567"/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>
              <w:rPr>
                <w:b/>
                <w:sz w:val="20"/>
                <w:szCs w:val="20"/>
              </w:rPr>
              <w:t>от 1 до 34%</w:t>
            </w:r>
            <w:r>
              <w:rPr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06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4E071D7" w14:textId="77777777" w:rsidR="00F10D59" w:rsidRDefault="0010789C">
            <w:pPr>
              <w:spacing w:after="0" w:line="240" w:lineRule="auto"/>
              <w:ind w:firstLine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«МИНИМАЛЬНЫЙ»</w:t>
            </w:r>
            <w:r>
              <w:rPr>
                <w:b/>
                <w:sz w:val="20"/>
                <w:szCs w:val="20"/>
              </w:rPr>
              <w:t xml:space="preserve"> - способен выполнить действия</w:t>
            </w:r>
          </w:p>
          <w:p w14:paraId="417C23AA" w14:textId="77777777" w:rsidR="00F10D59" w:rsidRDefault="0010789C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от 35% до 65%</w:t>
            </w:r>
          </w:p>
          <w:p w14:paraId="52711370" w14:textId="77777777" w:rsidR="00F10D59" w:rsidRDefault="00F10D59">
            <w:pPr>
              <w:spacing w:after="0" w:line="240" w:lineRule="auto"/>
              <w:ind w:firstLine="567"/>
              <w:rPr>
                <w:sz w:val="20"/>
                <w:szCs w:val="20"/>
              </w:rPr>
            </w:pPr>
          </w:p>
          <w:p w14:paraId="570391FE" w14:textId="77777777" w:rsidR="00F10D59" w:rsidRDefault="00F10D59">
            <w:pPr>
              <w:spacing w:after="0" w:line="240" w:lineRule="auto"/>
              <w:ind w:firstLine="567"/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21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F04A31A" w14:textId="77777777" w:rsidR="00F10D59" w:rsidRDefault="0010789C">
            <w:pPr>
              <w:spacing w:after="0" w:line="240" w:lineRule="auto"/>
              <w:ind w:firstLine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«ДОСТАТОЧНЫЙ» - </w:t>
            </w:r>
            <w:r>
              <w:rPr>
                <w:b/>
                <w:sz w:val="20"/>
                <w:szCs w:val="20"/>
              </w:rPr>
              <w:t xml:space="preserve">способен выполнить действия </w:t>
            </w:r>
          </w:p>
          <w:p w14:paraId="2FF1F084" w14:textId="77777777" w:rsidR="00F10D59" w:rsidRDefault="0010789C">
            <w:pPr>
              <w:spacing w:after="0" w:line="240" w:lineRule="auto"/>
              <w:ind w:firstLine="567"/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>
              <w:rPr>
                <w:b/>
                <w:sz w:val="20"/>
                <w:szCs w:val="20"/>
              </w:rPr>
              <w:t>свыше 65%</w:t>
            </w:r>
          </w:p>
        </w:tc>
      </w:tr>
      <w:tr w:rsidR="00F10D59" w14:paraId="1AE9208D" w14:textId="77777777">
        <w:trPr>
          <w:trHeight w:val="403"/>
        </w:trPr>
        <w:tc>
          <w:tcPr>
            <w:tcW w:w="259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FEBF79D" w14:textId="77777777" w:rsidR="00F10D59" w:rsidRDefault="00F10D59">
            <w:pPr>
              <w:spacing w:after="0" w:line="240" w:lineRule="auto"/>
              <w:ind w:firstLine="567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95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A86F36A" w14:textId="77777777" w:rsidR="00F10D59" w:rsidRDefault="00F10D59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6634F7E1" w14:textId="77777777" w:rsidR="00F10D59" w:rsidRDefault="0010789C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14:paraId="191672CB" w14:textId="77777777" w:rsidR="00F10D59" w:rsidRDefault="0010789C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D3E997C" w14:textId="77777777" w:rsidR="00F10D59" w:rsidRDefault="0010789C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14:paraId="3592E551" w14:textId="77777777" w:rsidR="00F10D59" w:rsidRDefault="0010789C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5F7421E6" w14:textId="77777777" w:rsidR="00F10D59" w:rsidRDefault="0010789C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14:paraId="05456DB8" w14:textId="77777777" w:rsidR="00F10D59" w:rsidRDefault="0010789C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538ED44E" w14:textId="77777777" w:rsidR="00F10D59" w:rsidRDefault="0010789C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14:paraId="29739179" w14:textId="77777777" w:rsidR="00F10D59" w:rsidRDefault="0010789C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51A0A054" w14:textId="77777777" w:rsidR="00F10D59" w:rsidRDefault="0010789C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14:paraId="1A339A66" w14:textId="77777777" w:rsidR="00F10D59" w:rsidRDefault="0010789C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48B6F367" w14:textId="77777777" w:rsidR="00F10D59" w:rsidRDefault="0010789C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14:paraId="2DA480AC" w14:textId="77777777" w:rsidR="00F10D59" w:rsidRDefault="0010789C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полугодие</w:t>
            </w:r>
          </w:p>
        </w:tc>
      </w:tr>
      <w:tr w:rsidR="00F10D59" w14:paraId="48D51AD5" w14:textId="77777777">
        <w:trPr>
          <w:trHeight w:val="116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C92816F" w14:textId="77777777" w:rsidR="00F10D59" w:rsidRDefault="0010789C">
            <w:pPr>
              <w:spacing w:after="0" w:line="240" w:lineRule="auto"/>
              <w:ind w:firstLine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B7C72B7" w14:textId="77777777" w:rsidR="00F10D59" w:rsidRDefault="00F10D59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049A5D5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46B9D90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F889E90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737E0E4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5BB57DA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F263BE9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  <w:tr w:rsidR="00F10D59" w14:paraId="2EA44FD0" w14:textId="77777777">
        <w:trPr>
          <w:trHeight w:val="134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2733845" w14:textId="77777777" w:rsidR="00F10D59" w:rsidRDefault="0010789C">
            <w:pPr>
              <w:spacing w:after="0" w:line="240" w:lineRule="auto"/>
              <w:ind w:firstLine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9426F35" w14:textId="77777777" w:rsidR="00F10D59" w:rsidRDefault="00F10D59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4B10A50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6E57289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B67B295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43ADC89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12B6EE1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A4971EC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  <w:tr w:rsidR="00F10D59" w14:paraId="00492A71" w14:textId="77777777">
        <w:trPr>
          <w:trHeight w:val="250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096B9AC" w14:textId="77777777" w:rsidR="00F10D59" w:rsidRDefault="00F10D59">
            <w:pPr>
              <w:spacing w:after="0" w:line="240" w:lineRule="auto"/>
              <w:ind w:left="360" w:firstLine="567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15DF6E4" w14:textId="77777777" w:rsidR="00F10D59" w:rsidRDefault="0010789C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582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CD568F5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22880EE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6E70319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76ED1B7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170283C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6C4359B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</w:tbl>
    <w:p w14:paraId="11EDEE32" w14:textId="77777777" w:rsidR="00F10D59" w:rsidRDefault="00F10D59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FD7B008" w14:textId="77777777" w:rsidR="00F10D59" w:rsidRDefault="0010789C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Таблица оценки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базовыми учебными действиями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учебному предмету «Окружающий природный мир».</w:t>
      </w:r>
    </w:p>
    <w:tbl>
      <w:tblPr>
        <w:tblStyle w:val="1112"/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553"/>
        <w:gridCol w:w="2506"/>
        <w:gridCol w:w="1515"/>
        <w:gridCol w:w="1518"/>
        <w:gridCol w:w="1518"/>
        <w:gridCol w:w="1518"/>
        <w:gridCol w:w="1515"/>
        <w:gridCol w:w="1518"/>
        <w:gridCol w:w="1542"/>
        <w:gridCol w:w="1539"/>
      </w:tblGrid>
      <w:tr w:rsidR="00F10D59" w14:paraId="1B79C881" w14:textId="77777777">
        <w:trPr>
          <w:trHeight w:val="941"/>
        </w:trPr>
        <w:tc>
          <w:tcPr>
            <w:tcW w:w="181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0891022" w14:textId="77777777" w:rsidR="00F10D59" w:rsidRDefault="0010789C">
            <w:pPr>
              <w:spacing w:after="0" w:line="240" w:lineRule="auto"/>
              <w:ind w:firstLine="567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№</w:t>
            </w:r>
          </w:p>
        </w:tc>
        <w:tc>
          <w:tcPr>
            <w:tcW w:w="822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653CC3B0" w14:textId="77777777" w:rsidR="00F10D59" w:rsidRDefault="0010789C">
            <w:pPr>
              <w:spacing w:after="0" w:line="240" w:lineRule="auto"/>
              <w:ind w:firstLine="56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Результаты анализа </w:t>
            </w:r>
          </w:p>
          <w:p w14:paraId="672C20E2" w14:textId="77777777" w:rsidR="00F10D59" w:rsidRDefault="0010789C">
            <w:pPr>
              <w:spacing w:after="0" w:line="240" w:lineRule="auto"/>
              <w:ind w:firstLine="56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освоения</w:t>
            </w:r>
          </w:p>
          <w:p w14:paraId="22F67829" w14:textId="77777777" w:rsidR="00F10D59" w:rsidRDefault="0010789C">
            <w:pPr>
              <w:spacing w:after="0" w:line="240" w:lineRule="auto"/>
              <w:ind w:firstLine="56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программы</w:t>
            </w:r>
          </w:p>
          <w:p w14:paraId="646C929C" w14:textId="77777777" w:rsidR="00F10D59" w:rsidRDefault="00F10D59">
            <w:pPr>
              <w:spacing w:after="0" w:line="240" w:lineRule="auto"/>
              <w:ind w:firstLine="567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14:paraId="34416315" w14:textId="77777777" w:rsidR="00F10D59" w:rsidRDefault="0010789C">
            <w:pPr>
              <w:spacing w:after="0" w:line="240" w:lineRule="auto"/>
              <w:ind w:firstLine="567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Ф.И.</w:t>
            </w:r>
          </w:p>
          <w:p w14:paraId="4B82F27F" w14:textId="77777777" w:rsidR="00F10D59" w:rsidRDefault="0010789C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99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99DD21E" w14:textId="77777777" w:rsidR="00F10D59" w:rsidRDefault="0010789C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 xml:space="preserve">«НЕТ» </w:t>
            </w:r>
          </w:p>
          <w:p w14:paraId="3692BCE3" w14:textId="77777777" w:rsidR="00F10D59" w:rsidRDefault="0010789C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>нет фиксируемой динамики (0%)</w:t>
            </w:r>
          </w:p>
        </w:tc>
        <w:tc>
          <w:tcPr>
            <w:tcW w:w="99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6653133" w14:textId="77777777" w:rsidR="00F10D59" w:rsidRDefault="0010789C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>«М»</w:t>
            </w:r>
          </w:p>
          <w:p w14:paraId="631D381C" w14:textId="77777777" w:rsidR="00F10D59" w:rsidRDefault="0010789C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 xml:space="preserve">минимальная динамика </w:t>
            </w:r>
          </w:p>
          <w:p w14:paraId="72FE680E" w14:textId="77777777" w:rsidR="00F10D59" w:rsidRDefault="0010789C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>(до 25%)</w:t>
            </w:r>
          </w:p>
        </w:tc>
        <w:tc>
          <w:tcPr>
            <w:tcW w:w="99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4EAD1C8" w14:textId="77777777" w:rsidR="00F10D59" w:rsidRDefault="0010789C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 xml:space="preserve">«У» </w:t>
            </w:r>
          </w:p>
          <w:p w14:paraId="5F7EA053" w14:textId="77777777" w:rsidR="00F10D59" w:rsidRDefault="0010789C">
            <w:pPr>
              <w:spacing w:after="0" w:line="240" w:lineRule="auto"/>
              <w:ind w:firstLine="56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>удовлетворительная динамика (от 26 до 50%)</w:t>
            </w:r>
          </w:p>
          <w:p w14:paraId="17D9729C" w14:textId="77777777" w:rsidR="00F10D59" w:rsidRDefault="00F10D59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011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C0E9814" w14:textId="77777777" w:rsidR="00F10D59" w:rsidRDefault="0010789C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 xml:space="preserve">«З» </w:t>
            </w:r>
          </w:p>
          <w:p w14:paraId="26ECDCBB" w14:textId="77777777" w:rsidR="00F10D59" w:rsidRDefault="0010789C">
            <w:pPr>
              <w:spacing w:after="0" w:line="240" w:lineRule="auto"/>
              <w:ind w:firstLine="56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>значительная динамика (свыше 50%)</w:t>
            </w:r>
          </w:p>
          <w:p w14:paraId="67DCC4E1" w14:textId="77777777" w:rsidR="00F10D59" w:rsidRDefault="00F10D59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</w:p>
        </w:tc>
      </w:tr>
      <w:tr w:rsidR="00F10D59" w14:paraId="2C748406" w14:textId="77777777">
        <w:trPr>
          <w:trHeight w:val="403"/>
        </w:trPr>
        <w:tc>
          <w:tcPr>
            <w:tcW w:w="18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A0DAB65" w14:textId="77777777" w:rsidR="00F10D59" w:rsidRDefault="00F10D59">
            <w:pPr>
              <w:spacing w:after="0" w:line="240" w:lineRule="auto"/>
              <w:ind w:firstLine="567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2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97513D0" w14:textId="77777777" w:rsidR="00F10D59" w:rsidRDefault="00F10D59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4B85EF66" w14:textId="77777777" w:rsidR="00F10D59" w:rsidRDefault="0010789C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6C3DF7EA" w14:textId="77777777" w:rsidR="00F10D59" w:rsidRDefault="0010789C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05CC060" w14:textId="77777777" w:rsidR="00F10D59" w:rsidRDefault="0010789C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14CD9CD" w14:textId="77777777" w:rsidR="00F10D59" w:rsidRDefault="0010789C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497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1C4C466C" w14:textId="77777777" w:rsidR="00F10D59" w:rsidRDefault="0010789C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35365282" w14:textId="77777777" w:rsidR="00F10D59" w:rsidRDefault="0010789C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506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00824B0" w14:textId="77777777" w:rsidR="00F10D59" w:rsidRDefault="0010789C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05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53743726" w14:textId="77777777" w:rsidR="00F10D59" w:rsidRDefault="0010789C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полугодие</w:t>
            </w:r>
          </w:p>
        </w:tc>
      </w:tr>
      <w:tr w:rsidR="00F10D59" w14:paraId="2F637525" w14:textId="77777777">
        <w:trPr>
          <w:trHeight w:val="116"/>
        </w:trPr>
        <w:tc>
          <w:tcPr>
            <w:tcW w:w="18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CF9ABC8" w14:textId="77777777" w:rsidR="00F10D59" w:rsidRDefault="0010789C">
            <w:pPr>
              <w:spacing w:after="0" w:line="240" w:lineRule="auto"/>
              <w:ind w:firstLine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13FC3B6" w14:textId="77777777" w:rsidR="00F10D59" w:rsidRDefault="00F10D59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64415D3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D063164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1A1BF31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53089ED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2281BBE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7BD2F47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FCB75F4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B791690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  <w:tr w:rsidR="00F10D59" w14:paraId="432CC837" w14:textId="77777777">
        <w:trPr>
          <w:trHeight w:val="134"/>
        </w:trPr>
        <w:tc>
          <w:tcPr>
            <w:tcW w:w="18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591D653" w14:textId="77777777" w:rsidR="00F10D59" w:rsidRDefault="0010789C">
            <w:pPr>
              <w:spacing w:after="0" w:line="240" w:lineRule="auto"/>
              <w:ind w:firstLine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6D7E561" w14:textId="77777777" w:rsidR="00F10D59" w:rsidRDefault="00F10D59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38768B1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CC83FD2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94515F6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A683A77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B978E44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039B8E4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176FC24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CB3A779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  <w:tr w:rsidR="00F10D59" w14:paraId="5F84916F" w14:textId="77777777">
        <w:trPr>
          <w:trHeight w:val="250"/>
        </w:trPr>
        <w:tc>
          <w:tcPr>
            <w:tcW w:w="18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809B82E" w14:textId="77777777" w:rsidR="00F10D59" w:rsidRDefault="00F10D59">
            <w:pPr>
              <w:spacing w:after="0" w:line="240" w:lineRule="auto"/>
              <w:ind w:firstLine="567"/>
              <w:rPr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7EB7A28" w14:textId="77777777" w:rsidR="00F10D59" w:rsidRDefault="0010789C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497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FBA01E9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DE81605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BA19782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13E19F6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676D3FF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7AFD18D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F06E810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7017F7D" w14:textId="77777777" w:rsidR="00F10D59" w:rsidRDefault="00F10D59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</w:tbl>
    <w:p w14:paraId="7BCC43E9" w14:textId="77777777" w:rsidR="00F10D59" w:rsidRDefault="00F10D59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65633C2" w14:textId="77777777" w:rsidR="00F10D59" w:rsidRDefault="0010789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Критерии и нормы оценки знаний обучающихся.</w:t>
      </w:r>
    </w:p>
    <w:p w14:paraId="140C8BE5" w14:textId="77777777" w:rsidR="00F10D59" w:rsidRDefault="0010789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Оценивание устного ответа обучающихся.</w:t>
      </w:r>
    </w:p>
    <w:p w14:paraId="405F91AE" w14:textId="77777777" w:rsidR="00F10D59" w:rsidRDefault="001078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классах для обучающихся с нарушением интеллекта отметки не выставляются. Учитель повышает роль положительной словесной оценкой.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раздача символики в виде солнышка.</w:t>
      </w:r>
    </w:p>
    <w:p w14:paraId="2D64909C" w14:textId="77777777" w:rsidR="00F10D59" w:rsidRDefault="0010789C">
      <w:pPr>
        <w:numPr>
          <w:ilvl w:val="0"/>
          <w:numId w:val="12"/>
        </w:numPr>
        <w:tabs>
          <w:tab w:val="clear" w:pos="1620"/>
          <w:tab w:val="left" w:pos="1276"/>
          <w:tab w:val="left" w:pos="149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улыбается»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14:paraId="060C86B2" w14:textId="77777777" w:rsidR="00F10D59" w:rsidRDefault="0010789C">
      <w:pPr>
        <w:numPr>
          <w:ilvl w:val="0"/>
          <w:numId w:val="12"/>
        </w:numPr>
        <w:tabs>
          <w:tab w:val="clear" w:pos="1620"/>
          <w:tab w:val="left" w:pos="1276"/>
          <w:tab w:val="left" w:pos="149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задумалось»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14:paraId="2997FBDC" w14:textId="77777777" w:rsidR="00F10D59" w:rsidRDefault="0010789C">
      <w:pPr>
        <w:numPr>
          <w:ilvl w:val="0"/>
          <w:numId w:val="12"/>
        </w:numPr>
        <w:tabs>
          <w:tab w:val="clear" w:pos="1620"/>
          <w:tab w:val="left" w:pos="1276"/>
          <w:tab w:val="left" w:pos="149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грустит»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14:paraId="46A5EC4E" w14:textId="77777777" w:rsidR="00F10D59" w:rsidRDefault="00F10D59">
      <w:pPr>
        <w:spacing w:after="200" w:line="276" w:lineRule="auto"/>
        <w:ind w:firstLine="567"/>
        <w:rPr>
          <w:rFonts w:ascii="Calibri" w:eastAsia="Calibri" w:hAnsi="Calibri" w:cs="Times New Roman"/>
        </w:rPr>
      </w:pPr>
    </w:p>
    <w:p w14:paraId="66674DD1" w14:textId="77777777" w:rsidR="00F10D59" w:rsidRDefault="00F10D59">
      <w:pPr>
        <w:ind w:firstLine="567"/>
      </w:pPr>
    </w:p>
    <w:p w14:paraId="242130D5" w14:textId="77777777" w:rsidR="00F10D59" w:rsidRDefault="00F10D59">
      <w:pPr>
        <w:ind w:firstLine="567"/>
      </w:pPr>
    </w:p>
    <w:p w14:paraId="285B100E" w14:textId="77777777" w:rsidR="00F10D59" w:rsidRDefault="00F10D59">
      <w:pPr>
        <w:ind w:firstLine="567"/>
      </w:pPr>
    </w:p>
    <w:p w14:paraId="4883B729" w14:textId="77777777" w:rsidR="00F10D59" w:rsidRDefault="00F10D59">
      <w:pPr>
        <w:ind w:firstLine="567"/>
      </w:pPr>
    </w:p>
    <w:p w14:paraId="00168414" w14:textId="77777777" w:rsidR="00F10D59" w:rsidRDefault="00F10D59">
      <w:pPr>
        <w:ind w:firstLine="567"/>
      </w:pPr>
    </w:p>
    <w:p w14:paraId="7AD5A11E" w14:textId="77777777" w:rsidR="00F10D59" w:rsidRDefault="00F10D59">
      <w:pPr>
        <w:ind w:firstLine="567"/>
      </w:pPr>
    </w:p>
    <w:p w14:paraId="70930265" w14:textId="77777777" w:rsidR="00F10D59" w:rsidRDefault="00F10D59">
      <w:pPr>
        <w:ind w:firstLine="567"/>
      </w:pPr>
    </w:p>
    <w:p w14:paraId="52CFC5F7" w14:textId="77777777" w:rsidR="00F10D59" w:rsidRDefault="0010789C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Приложение:</w:t>
      </w:r>
    </w:p>
    <w:p w14:paraId="07EA7684" w14:textId="77777777" w:rsidR="00F10D59" w:rsidRDefault="001078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Входная контрольная работа «Временные представления».</w:t>
      </w:r>
    </w:p>
    <w:p w14:paraId="48D15B01" w14:textId="77777777" w:rsidR="00F10D59" w:rsidRDefault="0010789C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F8AB6BB" wp14:editId="5790D456">
            <wp:extent cx="3638550" cy="3762375"/>
            <wp:effectExtent l="0" t="0" r="0" b="9525"/>
            <wp:docPr id="3" name="Рисунок 3" descr="https://fsd.multiurok.ru/html/2021/02/15/s_602a43f304ec2/1636744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https://fsd.multiurok.ru/html/2021/02/15/s_602a43f304ec2/1636744_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CFFEB" w14:textId="77777777" w:rsidR="00F10D59" w:rsidRDefault="0010789C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6A2ECE1E" wp14:editId="20A63DCD">
            <wp:extent cx="4124325" cy="2209800"/>
            <wp:effectExtent l="0" t="0" r="9525" b="0"/>
            <wp:docPr id="6" name="Рисунок 6" descr="https://s1.slide-share.ru/s_slide/35e44c2aa9223675951c3524f3d85e74/120c81d9-b91c-4f47-8ebb-25af4591a2b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https://s1.slide-share.ru/s_slide/35e44c2aa9223675951c3524f3d85e74/120c81d9-b91c-4f47-8ebb-25af4591a2b3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12A9F1" w14:textId="77777777" w:rsidR="00F10D59" w:rsidRDefault="00F10D59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730E7F01" w14:textId="77777777" w:rsidR="00F10D59" w:rsidRDefault="001078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Контрольная работа № 1 «Растительный мир»</w:t>
      </w:r>
    </w:p>
    <w:p w14:paraId="0E2B3E54" w14:textId="77777777" w:rsidR="00F10D59" w:rsidRDefault="00F10D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02E4D3" w14:textId="77777777" w:rsidR="00F10D59" w:rsidRDefault="0010789C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 wp14:anchorId="249DA057" wp14:editId="4E1CEC4B">
            <wp:extent cx="5410200" cy="1762125"/>
            <wp:effectExtent l="0" t="0" r="0" b="9525"/>
            <wp:docPr id="9" name="Рисунок 9" descr="https://detsad11pushkin.ru/images/news/2021/komnatnye_rastenija_zvuk_i_bukva_u/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 descr="https://detsad11pushkin.ru/images/news/2021/komnatnye_rastenija_zvuk_i_bukva_u/0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1130FF" w14:textId="77777777" w:rsidR="00F10D59" w:rsidRDefault="0010789C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46A1C60C" wp14:editId="47379B2B">
            <wp:extent cx="5810250" cy="2686050"/>
            <wp:effectExtent l="0" t="0" r="0" b="0"/>
            <wp:docPr id="10" name="Рисунок 10" descr="https://mypresentation.ru/documents_6/c8ce516714f5b2ef7b596ce109319a92/img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 descr="https://mypresentation.ru/documents_6/c8ce516714f5b2ef7b596ce109319a92/img1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15EE8" w14:textId="77777777" w:rsidR="00F10D59" w:rsidRDefault="001078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Контрольная работа № 2 «Животный мир»</w:t>
      </w:r>
    </w:p>
    <w:p w14:paraId="4FF2D3EE" w14:textId="77777777" w:rsidR="00F10D59" w:rsidRDefault="0010789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№1: Соедини животных с их детёнышами.</w:t>
      </w:r>
    </w:p>
    <w:p w14:paraId="31B92FA6" w14:textId="77777777" w:rsidR="00F10D59" w:rsidRDefault="0010789C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B488E2C" wp14:editId="698307BF">
            <wp:extent cx="4829175" cy="2114550"/>
            <wp:effectExtent l="0" t="0" r="9525" b="0"/>
            <wp:docPr id="11" name="Рисунок 11" descr="https://dou33angarsk.ru/wp-content/uploads/2020/04/Slayd1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 descr="https://dou33angarsk.ru/wp-content/uploads/2020/04/Slayd1-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65B325" w14:textId="77777777" w:rsidR="00F10D59" w:rsidRDefault="0010789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№2: «Найди хвосты животных».</w:t>
      </w:r>
    </w:p>
    <w:p w14:paraId="609662FD" w14:textId="77777777" w:rsidR="00F10D59" w:rsidRDefault="0010789C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62CD1B74" wp14:editId="71A30EA6">
            <wp:extent cx="5629275" cy="2619375"/>
            <wp:effectExtent l="0" t="0" r="9525" b="9525"/>
            <wp:docPr id="12" name="Рисунок 12" descr="https://pickimage.ru/wp-content/uploads/images/detskie/animaltails/hvostizhivotnih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 descr="https://pickimage.ru/wp-content/uploads/images/detskie/animaltails/hvostizhivotnih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6067DE" w14:textId="77777777" w:rsidR="00F10D59" w:rsidRDefault="0010789C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775EA85" wp14:editId="21B2BFAB">
            <wp:extent cx="5610225" cy="3629025"/>
            <wp:effectExtent l="0" t="0" r="9525" b="9525"/>
            <wp:docPr id="13" name="Рисунок 13" descr="https://vospitatel.online/storage/app/docs/115/020/000/115020/620c5049cbfeb7926168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 descr="https://vospitatel.online/storage/app/docs/115/020/000/115020/620c5049cbfeb79261680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7D6EF8" w14:textId="77777777" w:rsidR="00F10D59" w:rsidRDefault="001078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Итоговая контрольная работа «Животные луга и насекомые».</w:t>
      </w:r>
    </w:p>
    <w:p w14:paraId="4416BFDD" w14:textId="77777777" w:rsidR="00F10D59" w:rsidRDefault="0010789C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16FC44F" wp14:editId="17CAE597">
            <wp:extent cx="4543425" cy="1704975"/>
            <wp:effectExtent l="0" t="0" r="9525" b="9525"/>
            <wp:docPr id="14" name="Рисунок 14" descr="http://www.detsadparus.ru/wp-content/uploads/2020/04/img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4" descr="http://www.detsadparus.ru/wp-content/uploads/2020/04/img7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CB5BBA" w14:textId="77777777" w:rsidR="00F10D59" w:rsidRDefault="0010789C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DD691FE" wp14:editId="0BABA9B3">
            <wp:extent cx="4933950" cy="3676650"/>
            <wp:effectExtent l="0" t="0" r="0" b="0"/>
            <wp:docPr id="15" name="Рисунок 15" descr="https://simdou103.crimea-school.ru/sites/default/files/images/1_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5" descr="https://simdou103.crimea-school.ru/sites/default/files/images/1_27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10D59">
      <w:pgSz w:w="16838" w:h="11906" w:orient="landscape"/>
      <w:pgMar w:top="1135" w:right="67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ADF39" w14:textId="77777777" w:rsidR="005D6BBD" w:rsidRDefault="005D6BBD">
      <w:pPr>
        <w:spacing w:line="240" w:lineRule="auto"/>
      </w:pPr>
      <w:r>
        <w:separator/>
      </w:r>
    </w:p>
  </w:endnote>
  <w:endnote w:type="continuationSeparator" w:id="0">
    <w:p w14:paraId="70668740" w14:textId="77777777" w:rsidR="005D6BBD" w:rsidRDefault="005D6B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Noto Naskh Arab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altName w:val="Noto Naskh Arabic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altName w:val="PT Serif Caption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charset w:val="00"/>
    <w:family w:val="roman"/>
    <w:pitch w:val="default"/>
    <w:sig w:usb0="A00002EF" w:usb1="5000204B" w:usb2="00000020" w:usb3="00000000" w:csb0="20000097" w:csb1="00000000"/>
  </w:font>
  <w:font w:name="Droid Sans Fallback">
    <w:altName w:val="Arimo"/>
    <w:charset w:val="00"/>
    <w:family w:val="roman"/>
    <w:pitch w:val="default"/>
  </w:font>
  <w:font w:name="Times New Roman CYR">
    <w:altName w:val="DejaVu San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AABC4" w14:textId="77777777" w:rsidR="005D6BBD" w:rsidRDefault="005D6BBD">
      <w:pPr>
        <w:spacing w:after="0"/>
      </w:pPr>
      <w:r>
        <w:separator/>
      </w:r>
    </w:p>
  </w:footnote>
  <w:footnote w:type="continuationSeparator" w:id="0">
    <w:p w14:paraId="7DB4D55B" w14:textId="77777777" w:rsidR="005D6BBD" w:rsidRDefault="005D6BB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13B89"/>
    <w:multiLevelType w:val="multilevel"/>
    <w:tmpl w:val="09413B8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1E611712"/>
    <w:multiLevelType w:val="multilevel"/>
    <w:tmpl w:val="1E611712"/>
    <w:lvl w:ilvl="0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D72BA"/>
    <w:multiLevelType w:val="multilevel"/>
    <w:tmpl w:val="230D72B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4F40CE"/>
    <w:multiLevelType w:val="multilevel"/>
    <w:tmpl w:val="364F40C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6F7060"/>
    <w:multiLevelType w:val="multilevel"/>
    <w:tmpl w:val="366F706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4423B2"/>
    <w:multiLevelType w:val="multilevel"/>
    <w:tmpl w:val="3D4423B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61E50"/>
    <w:multiLevelType w:val="multilevel"/>
    <w:tmpl w:val="41761E50"/>
    <w:lvl w:ilvl="0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4C7611F0"/>
    <w:multiLevelType w:val="multilevel"/>
    <w:tmpl w:val="4C7611F0"/>
    <w:lvl w:ilvl="0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622A41F2"/>
    <w:multiLevelType w:val="multilevel"/>
    <w:tmpl w:val="622A41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2C25C9"/>
    <w:multiLevelType w:val="multilevel"/>
    <w:tmpl w:val="642C25C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5DF2BEB"/>
    <w:multiLevelType w:val="multilevel"/>
    <w:tmpl w:val="75DF2BE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7F221830"/>
    <w:multiLevelType w:val="multilevel"/>
    <w:tmpl w:val="7F221830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1085758520">
    <w:abstractNumId w:val="1"/>
  </w:num>
  <w:num w:numId="2" w16cid:durableId="873006494">
    <w:abstractNumId w:val="4"/>
  </w:num>
  <w:num w:numId="3" w16cid:durableId="1801462080">
    <w:abstractNumId w:val="1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7629732">
    <w:abstractNumId w:val="5"/>
  </w:num>
  <w:num w:numId="5" w16cid:durableId="695429169">
    <w:abstractNumId w:val="2"/>
  </w:num>
  <w:num w:numId="6" w16cid:durableId="349718383">
    <w:abstractNumId w:val="3"/>
  </w:num>
  <w:num w:numId="7" w16cid:durableId="480656164">
    <w:abstractNumId w:val="8"/>
  </w:num>
  <w:num w:numId="8" w16cid:durableId="18521826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34356774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69345534">
    <w:abstractNumId w:val="9"/>
  </w:num>
  <w:num w:numId="11" w16cid:durableId="21380641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00813370">
    <w:abstractNumId w:val="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5C51"/>
    <w:rsid w:val="E6777F3F"/>
    <w:rsid w:val="EFF7B783"/>
    <w:rsid w:val="F7FF3A55"/>
    <w:rsid w:val="00050B0B"/>
    <w:rsid w:val="00062CA5"/>
    <w:rsid w:val="00091EFA"/>
    <w:rsid w:val="000C1B45"/>
    <w:rsid w:val="0010789C"/>
    <w:rsid w:val="001274C2"/>
    <w:rsid w:val="0014675E"/>
    <w:rsid w:val="0018566B"/>
    <w:rsid w:val="00202870"/>
    <w:rsid w:val="002321C1"/>
    <w:rsid w:val="0029318E"/>
    <w:rsid w:val="002B091B"/>
    <w:rsid w:val="002B7429"/>
    <w:rsid w:val="004755DB"/>
    <w:rsid w:val="00485C51"/>
    <w:rsid w:val="00487278"/>
    <w:rsid w:val="004A1E81"/>
    <w:rsid w:val="00517CD5"/>
    <w:rsid w:val="00533CB1"/>
    <w:rsid w:val="00565A7A"/>
    <w:rsid w:val="005D6BBD"/>
    <w:rsid w:val="005E4414"/>
    <w:rsid w:val="00727615"/>
    <w:rsid w:val="00730E19"/>
    <w:rsid w:val="007F48B2"/>
    <w:rsid w:val="00856B5F"/>
    <w:rsid w:val="008B1331"/>
    <w:rsid w:val="008D29AE"/>
    <w:rsid w:val="00932208"/>
    <w:rsid w:val="009A56C5"/>
    <w:rsid w:val="009A63BE"/>
    <w:rsid w:val="00A60BC1"/>
    <w:rsid w:val="00AA3406"/>
    <w:rsid w:val="00BD257B"/>
    <w:rsid w:val="00C06AD1"/>
    <w:rsid w:val="00C41B3C"/>
    <w:rsid w:val="00C44B12"/>
    <w:rsid w:val="00D04E13"/>
    <w:rsid w:val="00D419CE"/>
    <w:rsid w:val="00EC79AE"/>
    <w:rsid w:val="00F10D59"/>
    <w:rsid w:val="00F166B4"/>
    <w:rsid w:val="00FD19E4"/>
    <w:rsid w:val="5AD55148"/>
    <w:rsid w:val="5CF88C08"/>
    <w:rsid w:val="6FFFD176"/>
    <w:rsid w:val="71FBEFBA"/>
    <w:rsid w:val="77D57EB3"/>
    <w:rsid w:val="77DFC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BC839"/>
  <w15:docId w15:val="{F44855D0-A317-4E22-BD82-D4FA1B0BA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Pr>
      <w:i/>
      <w:iCs/>
    </w:rPr>
  </w:style>
  <w:style w:type="character" w:styleId="a4">
    <w:name w:val="Strong"/>
    <w:basedOn w:val="a0"/>
    <w:qFormat/>
    <w:rPr>
      <w:b/>
      <w:bCs/>
    </w:rPr>
  </w:style>
  <w:style w:type="paragraph" w:styleId="a5">
    <w:name w:val="Balloon Text"/>
    <w:basedOn w:val="a"/>
    <w:link w:val="2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20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Body Text"/>
    <w:basedOn w:val="a"/>
    <w:link w:val="a8"/>
    <w:uiPriority w:val="1"/>
    <w:unhideWhenUsed/>
    <w:qFormat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styleId="a9">
    <w:name w:val="footer"/>
    <w:basedOn w:val="a"/>
    <w:link w:val="21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Normal (Web)"/>
    <w:basedOn w:val="a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0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0">
    <w:name w:val="Абзац списка1"/>
    <w:basedOn w:val="a"/>
    <w:next w:val="ac"/>
    <w:qFormat/>
    <w:pPr>
      <w:spacing w:after="200" w:line="276" w:lineRule="auto"/>
      <w:ind w:left="720"/>
      <w:contextualSpacing/>
    </w:p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customStyle="1" w:styleId="c6">
    <w:name w:val="c6"/>
    <w:basedOn w:val="a0"/>
    <w:qFormat/>
  </w:style>
  <w:style w:type="paragraph" w:customStyle="1" w:styleId="c34">
    <w:name w:val="c34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qFormat/>
  </w:style>
  <w:style w:type="paragraph" w:customStyle="1" w:styleId="c12">
    <w:name w:val="c1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qFormat/>
  </w:style>
  <w:style w:type="character" w:customStyle="1" w:styleId="c0">
    <w:name w:val="c0"/>
    <w:basedOn w:val="a0"/>
    <w:qFormat/>
  </w:style>
  <w:style w:type="paragraph" w:customStyle="1" w:styleId="c10">
    <w:name w:val="c10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1"/>
    <w:qFormat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customStyle="1" w:styleId="Style3">
    <w:name w:val="Style3"/>
    <w:basedOn w:val="a"/>
    <w:qFormat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qFormat/>
    <w:rPr>
      <w:rFonts w:ascii="Times New Roman" w:hAnsi="Times New Roman" w:cs="Times New Roman" w:hint="default"/>
      <w:sz w:val="20"/>
      <w:szCs w:val="20"/>
    </w:rPr>
  </w:style>
  <w:style w:type="paragraph" w:customStyle="1" w:styleId="12">
    <w:name w:val="Знак1"/>
    <w:basedOn w:val="a"/>
    <w:qFormat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7">
    <w:name w:val="c7"/>
    <w:basedOn w:val="a0"/>
    <w:qFormat/>
  </w:style>
  <w:style w:type="paragraph" w:customStyle="1" w:styleId="13">
    <w:name w:val="Верхний колонтитул1"/>
    <w:basedOn w:val="a"/>
    <w:next w:val="a6"/>
    <w:link w:val="ad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13"/>
    <w:uiPriority w:val="99"/>
    <w:semiHidden/>
    <w:qFormat/>
  </w:style>
  <w:style w:type="paragraph" w:customStyle="1" w:styleId="14">
    <w:name w:val="Нижний колонтитул1"/>
    <w:basedOn w:val="a"/>
    <w:next w:val="a9"/>
    <w:link w:val="ae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14"/>
    <w:uiPriority w:val="99"/>
    <w:qFormat/>
  </w:style>
  <w:style w:type="paragraph" w:styleId="af">
    <w:name w:val="No Spacing"/>
    <w:link w:val="af0"/>
    <w:uiPriority w:val="99"/>
    <w:qFormat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cxsplast">
    <w:name w:val="acxsplast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xspmiddle">
    <w:name w:val="acxspmiddle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c45">
    <w:name w:val="c23 c45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c41">
    <w:name w:val="c5 c41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uiPriority w:val="99"/>
    <w:qFormat/>
    <w:locked/>
    <w:rPr>
      <w:rFonts w:ascii="Calibri" w:eastAsia="Calibri" w:hAnsi="Calibri" w:cs="Times New Roman"/>
    </w:rPr>
  </w:style>
  <w:style w:type="paragraph" w:customStyle="1" w:styleId="15">
    <w:name w:val="Текст выноски1"/>
    <w:basedOn w:val="a"/>
    <w:next w:val="a5"/>
    <w:link w:val="af1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15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22">
    <w:name w:val="Абзац списка2"/>
    <w:basedOn w:val="a"/>
    <w:next w:val="ac"/>
    <w:uiPriority w:val="34"/>
    <w:qFormat/>
    <w:pPr>
      <w:spacing w:after="200" w:line="276" w:lineRule="auto"/>
      <w:ind w:left="720"/>
      <w:contextualSpacing/>
    </w:pPr>
  </w:style>
  <w:style w:type="paragraph" w:customStyle="1" w:styleId="23">
    <w:name w:val="Верхний колонтитул2"/>
    <w:basedOn w:val="a"/>
    <w:next w:val="a6"/>
    <w:link w:val="16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6">
    <w:name w:val="Верхний колонтитул Знак1"/>
    <w:basedOn w:val="a0"/>
    <w:link w:val="23"/>
    <w:uiPriority w:val="99"/>
    <w:semiHidden/>
    <w:qFormat/>
  </w:style>
  <w:style w:type="paragraph" w:customStyle="1" w:styleId="24">
    <w:name w:val="Нижний колонтитул2"/>
    <w:basedOn w:val="a"/>
    <w:next w:val="a9"/>
    <w:link w:val="17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7">
    <w:name w:val="Нижний колонтитул Знак1"/>
    <w:basedOn w:val="a0"/>
    <w:link w:val="24"/>
    <w:uiPriority w:val="99"/>
    <w:semiHidden/>
    <w:qFormat/>
  </w:style>
  <w:style w:type="paragraph" w:customStyle="1" w:styleId="25">
    <w:name w:val="Текст выноски2"/>
    <w:basedOn w:val="a"/>
    <w:next w:val="a5"/>
    <w:link w:val="18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8">
    <w:name w:val="Текст выноски Знак1"/>
    <w:basedOn w:val="a0"/>
    <w:link w:val="25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qFormat/>
  </w:style>
  <w:style w:type="character" w:customStyle="1" w:styleId="eop">
    <w:name w:val="eop"/>
    <w:basedOn w:val="a0"/>
    <w:qFormat/>
  </w:style>
  <w:style w:type="character" w:customStyle="1" w:styleId="spellingerror">
    <w:name w:val="spellingerror"/>
    <w:basedOn w:val="a0"/>
    <w:qFormat/>
  </w:style>
  <w:style w:type="character" w:customStyle="1" w:styleId="20">
    <w:name w:val="Верхний колонтитул Знак2"/>
    <w:basedOn w:val="a0"/>
    <w:link w:val="a6"/>
    <w:uiPriority w:val="99"/>
    <w:semiHidden/>
    <w:qFormat/>
  </w:style>
  <w:style w:type="character" w:customStyle="1" w:styleId="21">
    <w:name w:val="Нижний колонтитул Знак2"/>
    <w:basedOn w:val="a0"/>
    <w:link w:val="a9"/>
    <w:uiPriority w:val="99"/>
    <w:semiHidden/>
    <w:qFormat/>
  </w:style>
  <w:style w:type="character" w:customStyle="1" w:styleId="2">
    <w:name w:val="Текст выноски Знак2"/>
    <w:basedOn w:val="a0"/>
    <w:link w:val="a5"/>
    <w:uiPriority w:val="99"/>
    <w:semiHidden/>
    <w:qFormat/>
    <w:rPr>
      <w:rFonts w:ascii="Segoe UI" w:hAnsi="Segoe UI" w:cs="Segoe UI"/>
      <w:sz w:val="18"/>
      <w:szCs w:val="18"/>
    </w:rPr>
  </w:style>
  <w:style w:type="table" w:customStyle="1" w:styleId="111">
    <w:name w:val="Сетка таблицы111"/>
    <w:basedOn w:val="a1"/>
    <w:qFormat/>
    <w:rPr>
      <w:rFonts w:ascii="Times New Roman" w:eastAsia="Calibri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qFormat/>
    <w:rPr>
      <w:rFonts w:ascii="Times New Roman" w:eastAsia="Calibri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1"/>
    <w:qFormat/>
    <w:rPr>
      <w:rFonts w:ascii="Times New Roman" w:eastAsia="Calibri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pPr>
      <w:widowControl w:val="0"/>
      <w:suppressAutoHyphens/>
      <w:autoSpaceDN w:val="0"/>
      <w:jc w:val="center"/>
    </w:pPr>
    <w:rPr>
      <w:rFonts w:ascii="PT Astra Serif" w:eastAsia="PT Astra Serif" w:hAnsi="PT Astra Serif" w:cs="PT Astra Serif"/>
      <w:kern w:val="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7907</Words>
  <Characters>45074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Ирина Николаевна</cp:lastModifiedBy>
  <cp:revision>17</cp:revision>
  <cp:lastPrinted>2023-09-15T01:33:00Z</cp:lastPrinted>
  <dcterms:created xsi:type="dcterms:W3CDTF">2022-09-20T21:39:00Z</dcterms:created>
  <dcterms:modified xsi:type="dcterms:W3CDTF">2024-10-16T07:32:00Z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