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01911" w14:textId="77777777" w:rsidR="00D24A8E" w:rsidRDefault="00D24A8E">
      <w:pPr>
        <w:spacing w:after="0" w:line="240" w:lineRule="auto"/>
        <w:jc w:val="center"/>
        <w:rPr>
          <w:rFonts w:ascii="Times New Roman" w:eastAsia="Calibri" w:hAnsi="Times New Roman" w:cs="Times New Roman"/>
          <w:b/>
          <w:bCs/>
          <w:sz w:val="24"/>
          <w:szCs w:val="24"/>
          <w:lang w:eastAsia="ru-RU"/>
        </w:rPr>
      </w:pPr>
    </w:p>
    <w:p w14:paraId="101E4B10" w14:textId="77777777" w:rsidR="00D24A8E" w:rsidRDefault="00000000">
      <w:pPr>
        <w:spacing w:after="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Областное государственное казённое общеобразовательное учреждение</w:t>
      </w:r>
    </w:p>
    <w:p w14:paraId="75326CE4" w14:textId="77777777" w:rsidR="00D24A8E" w:rsidRDefault="00000000">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«Школа для обучающихся с ограниченными возможностями  здоровья № 23»</w:t>
      </w:r>
    </w:p>
    <w:p w14:paraId="2A88687E" w14:textId="77777777" w:rsidR="00D24A8E" w:rsidRDefault="00D24A8E">
      <w:pPr>
        <w:spacing w:after="0" w:line="240" w:lineRule="auto"/>
        <w:jc w:val="center"/>
        <w:rPr>
          <w:rFonts w:ascii="Times New Roman" w:eastAsia="Times New Roman" w:hAnsi="Times New Roman" w:cs="Times New Roman"/>
          <w:sz w:val="24"/>
          <w:szCs w:val="24"/>
          <w:lang w:eastAsia="ru-RU"/>
        </w:rPr>
      </w:pPr>
    </w:p>
    <w:tbl>
      <w:tblPr>
        <w:tblStyle w:val="3"/>
        <w:tblpPr w:leftFromText="180" w:rightFromText="180" w:vertAnchor="text" w:horzAnchor="margin" w:tblpXSpec="center" w:tblpY="173"/>
        <w:tblW w:w="15030" w:type="dxa"/>
        <w:jc w:val="center"/>
        <w:tblLayout w:type="fixed"/>
        <w:tblLook w:val="04A0" w:firstRow="1" w:lastRow="0" w:firstColumn="1" w:lastColumn="0" w:noHBand="0" w:noVBand="1"/>
      </w:tblPr>
      <w:tblGrid>
        <w:gridCol w:w="7229"/>
        <w:gridCol w:w="7801"/>
      </w:tblGrid>
      <w:tr w:rsidR="00D24A8E" w14:paraId="079D7F2B" w14:textId="77777777">
        <w:trPr>
          <w:jc w:val="center"/>
        </w:trPr>
        <w:tc>
          <w:tcPr>
            <w:tcW w:w="7229" w:type="dxa"/>
            <w:tcBorders>
              <w:top w:val="nil"/>
              <w:left w:val="nil"/>
              <w:bottom w:val="nil"/>
              <w:right w:val="nil"/>
            </w:tcBorders>
          </w:tcPr>
          <w:p w14:paraId="4E1D7D2B" w14:textId="77777777" w:rsidR="00D24A8E" w:rsidRDefault="00000000">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eastAsia="ru-RU"/>
              </w:rPr>
              <w:t>СОГЛАСОВАНО:</w:t>
            </w:r>
          </w:p>
          <w:p w14:paraId="5C57BAD4" w14:textId="77777777" w:rsidR="00D24A8E" w:rsidRDefault="00000000">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eastAsia="ru-RU"/>
              </w:rPr>
              <w:t>Заместитель директора по УВР:                                                ___________ Р.З.Юсупова</w:t>
            </w:r>
          </w:p>
          <w:p w14:paraId="2CA7398C" w14:textId="77777777" w:rsidR="00D24A8E" w:rsidRDefault="00000000">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eastAsia="ru-RU"/>
              </w:rPr>
              <w:t>«____»_______________2024г.</w:t>
            </w:r>
          </w:p>
          <w:p w14:paraId="2657843B" w14:textId="77777777" w:rsidR="00D24A8E" w:rsidRDefault="00D24A8E">
            <w:pPr>
              <w:spacing w:after="0" w:line="240" w:lineRule="auto"/>
              <w:rPr>
                <w:rFonts w:ascii="Times New Roman" w:hAnsi="Times New Roman" w:cs="Times New Roman"/>
                <w:sz w:val="24"/>
                <w:szCs w:val="24"/>
              </w:rPr>
            </w:pPr>
          </w:p>
          <w:p w14:paraId="06789325" w14:textId="77777777" w:rsidR="00D24A8E" w:rsidRDefault="00D24A8E">
            <w:pPr>
              <w:spacing w:after="0" w:line="240" w:lineRule="auto"/>
              <w:rPr>
                <w:rFonts w:ascii="Times New Roman" w:hAnsi="Times New Roman" w:cs="Times New Roman"/>
                <w:sz w:val="24"/>
                <w:szCs w:val="24"/>
              </w:rPr>
            </w:pPr>
          </w:p>
          <w:p w14:paraId="5AB19F66" w14:textId="77777777" w:rsidR="00D24A8E" w:rsidRDefault="00D24A8E">
            <w:pPr>
              <w:spacing w:after="0" w:line="240" w:lineRule="auto"/>
              <w:rPr>
                <w:rFonts w:ascii="Times New Roman" w:hAnsi="Times New Roman" w:cs="Times New Roman"/>
                <w:sz w:val="24"/>
                <w:szCs w:val="24"/>
              </w:rPr>
            </w:pPr>
          </w:p>
        </w:tc>
        <w:tc>
          <w:tcPr>
            <w:tcW w:w="7800" w:type="dxa"/>
            <w:tcBorders>
              <w:top w:val="nil"/>
              <w:left w:val="nil"/>
              <w:bottom w:val="nil"/>
              <w:right w:val="nil"/>
            </w:tcBorders>
          </w:tcPr>
          <w:p w14:paraId="6B3CE54B" w14:textId="77777777" w:rsidR="00D24A8E" w:rsidRDefault="00000000">
            <w:pPr>
              <w:spacing w:after="0" w:line="240" w:lineRule="auto"/>
              <w:jc w:val="right"/>
              <w:rPr>
                <w:rFonts w:ascii="Times New Roman" w:hAnsi="Times New Roman" w:cs="Times New Roman"/>
                <w:sz w:val="24"/>
                <w:szCs w:val="24"/>
              </w:rPr>
            </w:pPr>
            <w:r>
              <w:rPr>
                <w:rFonts w:ascii="Times New Roman" w:eastAsia="Calibri" w:hAnsi="Times New Roman" w:cs="Times New Roman"/>
                <w:sz w:val="24"/>
                <w:szCs w:val="24"/>
                <w:lang w:eastAsia="ru-RU"/>
              </w:rPr>
              <w:t xml:space="preserve">                                       УТВЕРЖДАЮ:</w:t>
            </w:r>
          </w:p>
          <w:p w14:paraId="1A3554E7" w14:textId="77777777" w:rsidR="00D24A8E" w:rsidRDefault="00000000">
            <w:pPr>
              <w:spacing w:after="0" w:line="240" w:lineRule="auto"/>
              <w:jc w:val="right"/>
              <w:rPr>
                <w:rFonts w:ascii="Times New Roman" w:hAnsi="Times New Roman" w:cs="Times New Roman"/>
                <w:sz w:val="24"/>
                <w:szCs w:val="24"/>
              </w:rPr>
            </w:pPr>
            <w:r>
              <w:rPr>
                <w:rFonts w:ascii="Times New Roman" w:eastAsia="Calibri" w:hAnsi="Times New Roman" w:cs="Times New Roman"/>
                <w:sz w:val="24"/>
                <w:szCs w:val="24"/>
                <w:lang w:eastAsia="ru-RU"/>
              </w:rPr>
              <w:t xml:space="preserve">                                     Директор школы:</w:t>
            </w:r>
          </w:p>
          <w:p w14:paraId="0B06CFB4" w14:textId="77777777" w:rsidR="00D24A8E" w:rsidRDefault="00000000">
            <w:pPr>
              <w:spacing w:after="0" w:line="240" w:lineRule="auto"/>
              <w:jc w:val="right"/>
              <w:rPr>
                <w:rFonts w:ascii="Times New Roman" w:hAnsi="Times New Roman" w:cs="Times New Roman"/>
                <w:sz w:val="24"/>
                <w:szCs w:val="24"/>
              </w:rPr>
            </w:pPr>
            <w:r>
              <w:rPr>
                <w:rFonts w:ascii="Times New Roman" w:eastAsia="Calibri" w:hAnsi="Times New Roman" w:cs="Times New Roman"/>
                <w:sz w:val="24"/>
                <w:szCs w:val="24"/>
                <w:lang w:eastAsia="ru-RU"/>
              </w:rPr>
              <w:t xml:space="preserve">                      __________И.Н. Дейкова</w:t>
            </w:r>
          </w:p>
          <w:p w14:paraId="1F5ADF32" w14:textId="77777777" w:rsidR="00D24A8E" w:rsidRDefault="00000000">
            <w:pPr>
              <w:spacing w:after="0" w:line="240" w:lineRule="auto"/>
              <w:jc w:val="right"/>
              <w:rPr>
                <w:rFonts w:ascii="Times New Roman" w:hAnsi="Times New Roman" w:cs="Times New Roman"/>
                <w:sz w:val="24"/>
                <w:szCs w:val="24"/>
              </w:rPr>
            </w:pPr>
            <w:r>
              <w:rPr>
                <w:rFonts w:ascii="Times New Roman" w:eastAsia="Calibri" w:hAnsi="Times New Roman" w:cs="Times New Roman"/>
                <w:sz w:val="24"/>
                <w:szCs w:val="24"/>
                <w:lang w:eastAsia="ru-RU"/>
              </w:rPr>
              <w:t xml:space="preserve">          «____»_________________2024г.</w:t>
            </w:r>
          </w:p>
          <w:p w14:paraId="7C313A7B" w14:textId="77777777" w:rsidR="00D24A8E" w:rsidRDefault="00D24A8E">
            <w:pPr>
              <w:spacing w:after="0" w:line="240" w:lineRule="auto"/>
              <w:rPr>
                <w:rFonts w:ascii="Times New Roman" w:hAnsi="Times New Roman" w:cs="Times New Roman"/>
                <w:sz w:val="24"/>
                <w:szCs w:val="24"/>
              </w:rPr>
            </w:pPr>
          </w:p>
        </w:tc>
      </w:tr>
    </w:tbl>
    <w:p w14:paraId="4024391D" w14:textId="77777777" w:rsidR="00D24A8E" w:rsidRDefault="00D24A8E">
      <w:pPr>
        <w:spacing w:after="0" w:line="240" w:lineRule="auto"/>
        <w:jc w:val="center"/>
        <w:rPr>
          <w:rFonts w:ascii="Times New Roman" w:eastAsia="Times New Roman" w:hAnsi="Times New Roman" w:cs="Times New Roman"/>
          <w:b/>
          <w:sz w:val="24"/>
          <w:szCs w:val="24"/>
          <w:lang w:eastAsia="ru-RU"/>
        </w:rPr>
      </w:pPr>
    </w:p>
    <w:p w14:paraId="48AFD29E" w14:textId="77777777" w:rsidR="00D24A8E" w:rsidRDefault="00D24A8E">
      <w:pPr>
        <w:spacing w:after="0" w:line="240" w:lineRule="auto"/>
        <w:jc w:val="center"/>
        <w:rPr>
          <w:rFonts w:ascii="Times New Roman" w:eastAsia="Times New Roman" w:hAnsi="Times New Roman" w:cs="Times New Roman"/>
          <w:b/>
          <w:sz w:val="24"/>
          <w:szCs w:val="24"/>
          <w:lang w:eastAsia="ru-RU"/>
        </w:rPr>
      </w:pPr>
    </w:p>
    <w:p w14:paraId="1C2FE35F" w14:textId="77777777" w:rsidR="00D24A8E" w:rsidRDefault="00D24A8E">
      <w:pPr>
        <w:spacing w:after="0" w:line="240" w:lineRule="auto"/>
        <w:jc w:val="center"/>
        <w:rPr>
          <w:rFonts w:ascii="Times New Roman" w:eastAsia="Times New Roman" w:hAnsi="Times New Roman" w:cs="Times New Roman"/>
          <w:b/>
          <w:sz w:val="24"/>
          <w:szCs w:val="24"/>
          <w:lang w:eastAsia="ru-RU"/>
        </w:rPr>
      </w:pPr>
    </w:p>
    <w:p w14:paraId="74328388" w14:textId="77777777" w:rsidR="00D24A8E" w:rsidRDefault="00D24A8E">
      <w:pPr>
        <w:spacing w:after="0" w:line="240" w:lineRule="auto"/>
        <w:jc w:val="center"/>
        <w:rPr>
          <w:rFonts w:ascii="Times New Roman" w:eastAsia="Times New Roman" w:hAnsi="Times New Roman" w:cs="Times New Roman"/>
          <w:b/>
          <w:sz w:val="24"/>
          <w:szCs w:val="24"/>
          <w:lang w:eastAsia="ru-RU"/>
        </w:rPr>
      </w:pPr>
    </w:p>
    <w:p w14:paraId="50ECF84F" w14:textId="77777777" w:rsidR="00D24A8E" w:rsidRDefault="00D24A8E">
      <w:pPr>
        <w:spacing w:after="0" w:line="240" w:lineRule="auto"/>
        <w:jc w:val="center"/>
        <w:rPr>
          <w:rFonts w:ascii="Times New Roman" w:eastAsia="Times New Roman" w:hAnsi="Times New Roman" w:cs="Times New Roman"/>
          <w:b/>
          <w:sz w:val="24"/>
          <w:szCs w:val="24"/>
          <w:lang w:eastAsia="ru-RU"/>
        </w:rPr>
      </w:pPr>
    </w:p>
    <w:p w14:paraId="2DFECAF0" w14:textId="77777777" w:rsidR="00D24A8E" w:rsidRDefault="0000000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Рабочая  программа</w:t>
      </w:r>
    </w:p>
    <w:p w14:paraId="22BC23AB" w14:textId="77777777" w:rsidR="00D24A8E" w:rsidRDefault="0000000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 учебному предмету «Окружающий социальный мир»</w:t>
      </w:r>
    </w:p>
    <w:p w14:paraId="26B11FBA" w14:textId="77777777" w:rsidR="00D24A8E" w:rsidRDefault="0000000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(из образовательной области «Окружающий мир»)</w:t>
      </w:r>
    </w:p>
    <w:p w14:paraId="741AFCC8" w14:textId="77777777" w:rsidR="00D24A8E" w:rsidRDefault="0000000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для обучающихся 3 класса с нарушением интеллекта, вариант 2</w:t>
      </w:r>
    </w:p>
    <w:p w14:paraId="4A60792B" w14:textId="77777777" w:rsidR="00D24A8E" w:rsidRDefault="0000000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на 202</w:t>
      </w:r>
      <w:r w:rsidRPr="00AC54A8">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 xml:space="preserve"> – 202</w:t>
      </w:r>
      <w:r w:rsidRPr="00AC54A8">
        <w:rPr>
          <w:rFonts w:ascii="Times New Roman" w:eastAsia="Times New Roman" w:hAnsi="Times New Roman" w:cs="Times New Roman"/>
          <w:b/>
          <w:sz w:val="28"/>
          <w:szCs w:val="28"/>
          <w:lang w:eastAsia="ru-RU"/>
        </w:rPr>
        <w:t>5</w:t>
      </w:r>
      <w:r>
        <w:rPr>
          <w:rFonts w:ascii="Times New Roman" w:eastAsia="Times New Roman" w:hAnsi="Times New Roman" w:cs="Times New Roman"/>
          <w:b/>
          <w:sz w:val="28"/>
          <w:szCs w:val="28"/>
          <w:lang w:eastAsia="ru-RU"/>
        </w:rPr>
        <w:t xml:space="preserve"> учебный год.</w:t>
      </w:r>
    </w:p>
    <w:p w14:paraId="721551D7" w14:textId="77777777" w:rsidR="00D24A8E" w:rsidRDefault="00D24A8E">
      <w:pPr>
        <w:spacing w:after="0" w:line="240" w:lineRule="auto"/>
        <w:jc w:val="center"/>
        <w:rPr>
          <w:rFonts w:ascii="Times New Roman" w:eastAsia="Times New Roman" w:hAnsi="Times New Roman" w:cs="Times New Roman"/>
          <w:b/>
          <w:sz w:val="28"/>
          <w:szCs w:val="28"/>
          <w:lang w:eastAsia="ru-RU"/>
        </w:rPr>
      </w:pPr>
    </w:p>
    <w:p w14:paraId="36F1A289" w14:textId="77777777" w:rsidR="00D24A8E" w:rsidRDefault="0000000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Ответственный </w:t>
      </w:r>
    </w:p>
    <w:p w14:paraId="6EF53E4E" w14:textId="77777777" w:rsidR="00D24A8E" w:rsidRDefault="0000000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 реализацию программы: </w:t>
      </w:r>
    </w:p>
    <w:p w14:paraId="51641CB0" w14:textId="77777777" w:rsidR="00D24A8E" w:rsidRDefault="00000000">
      <w:pPr>
        <w:spacing w:after="0" w:line="240" w:lineRule="auto"/>
        <w:jc w:val="right"/>
        <w:rPr>
          <w:rFonts w:ascii="Calibri" w:eastAsia="Times New Roman" w:hAnsi="Calibri" w:cs="Times New Roman"/>
          <w:sz w:val="24"/>
          <w:szCs w:val="24"/>
          <w:lang w:eastAsia="ru-RU"/>
        </w:rPr>
      </w:pPr>
      <w:r>
        <w:rPr>
          <w:rFonts w:ascii="Times New Roman" w:eastAsia="Times New Roman" w:hAnsi="Times New Roman" w:cs="Times New Roman"/>
          <w:sz w:val="24"/>
          <w:szCs w:val="24"/>
          <w:lang w:eastAsia="ru-RU"/>
        </w:rPr>
        <w:t>Статенина Т.Н.,</w:t>
      </w:r>
    </w:p>
    <w:p w14:paraId="08AD6A93" w14:textId="77777777" w:rsidR="00D24A8E" w:rsidRDefault="0000000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учитель Вк.</w:t>
      </w:r>
    </w:p>
    <w:p w14:paraId="7FDE4CAF" w14:textId="77777777" w:rsidR="00D24A8E"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Рассмотрено и одобрено</w:t>
      </w:r>
    </w:p>
    <w:p w14:paraId="0E30DA20" w14:textId="77777777" w:rsidR="00D24A8E"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заседании</w:t>
      </w:r>
    </w:p>
    <w:p w14:paraId="032CBD8B" w14:textId="77777777" w:rsidR="00D24A8E"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Педагогического совета </w:t>
      </w:r>
    </w:p>
    <w:p w14:paraId="66702EA6" w14:textId="77777777" w:rsidR="00D24A8E"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28.08.2024 г.  протокол  № 7</w:t>
      </w:r>
    </w:p>
    <w:p w14:paraId="78BA7623" w14:textId="77777777" w:rsidR="00D24A8E" w:rsidRDefault="00D24A8E">
      <w:pPr>
        <w:spacing w:after="0" w:line="240" w:lineRule="auto"/>
        <w:rPr>
          <w:rFonts w:ascii="Times New Roman" w:eastAsia="Times New Roman" w:hAnsi="Times New Roman" w:cs="Times New Roman"/>
          <w:sz w:val="24"/>
          <w:szCs w:val="24"/>
          <w:lang w:eastAsia="ru-RU"/>
        </w:rPr>
      </w:pPr>
    </w:p>
    <w:p w14:paraId="245319C6" w14:textId="77777777" w:rsidR="00D24A8E" w:rsidRDefault="00000000">
      <w:pPr>
        <w:spacing w:after="0" w:line="240" w:lineRule="auto"/>
        <w:jc w:val="center"/>
        <w:rPr>
          <w:rFonts w:ascii="Calibri" w:eastAsia="Times New Roman" w:hAnsi="Calibri" w:cs="Times New Roman"/>
          <w:lang w:eastAsia="ru-RU"/>
        </w:rPr>
      </w:pPr>
      <w:r>
        <w:rPr>
          <w:rFonts w:ascii="Times New Roman" w:eastAsia="Times New Roman" w:hAnsi="Times New Roman" w:cs="Times New Roman"/>
          <w:sz w:val="24"/>
          <w:szCs w:val="24"/>
          <w:lang w:eastAsia="ru-RU"/>
        </w:rPr>
        <w:t>г. Ульяновск, 2024</w:t>
      </w:r>
    </w:p>
    <w:p w14:paraId="23107A8D" w14:textId="77777777" w:rsidR="00D24A8E" w:rsidRDefault="00000000">
      <w:pPr>
        <w:spacing w:after="0" w:line="240" w:lineRule="auto"/>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 xml:space="preserve">                                         </w:t>
      </w:r>
    </w:p>
    <w:p w14:paraId="4A3A40D9" w14:textId="77777777" w:rsidR="00D24A8E" w:rsidRDefault="00D24A8E">
      <w:pPr>
        <w:spacing w:after="0" w:line="240" w:lineRule="auto"/>
        <w:rPr>
          <w:rFonts w:ascii="Times New Roman" w:eastAsia="Calibri" w:hAnsi="Times New Roman" w:cs="Times New Roman"/>
          <w:b/>
          <w:bCs/>
          <w:sz w:val="24"/>
          <w:szCs w:val="24"/>
          <w:lang w:eastAsia="ru-RU"/>
        </w:rPr>
      </w:pPr>
    </w:p>
    <w:p w14:paraId="37D6A591" w14:textId="77777777" w:rsidR="00D24A8E" w:rsidRDefault="00000000">
      <w:pPr>
        <w:spacing w:after="0" w:line="240" w:lineRule="auto"/>
        <w:rPr>
          <w:rFonts w:ascii="Times New Roman" w:eastAsia="Calibri" w:hAnsi="Times New Roman" w:cs="Times New Roman"/>
          <w:b/>
          <w:sz w:val="24"/>
          <w:szCs w:val="24"/>
          <w:lang w:eastAsia="ru-RU"/>
        </w:rPr>
      </w:pPr>
      <w:r>
        <w:rPr>
          <w:rFonts w:ascii="Times New Roman" w:eastAsia="Calibri" w:hAnsi="Times New Roman" w:cs="Times New Roman"/>
          <w:b/>
          <w:bCs/>
          <w:sz w:val="24"/>
          <w:szCs w:val="24"/>
          <w:lang w:eastAsia="ru-RU"/>
        </w:rPr>
        <w:t xml:space="preserve">   «</w:t>
      </w:r>
      <w:r>
        <w:rPr>
          <w:rFonts w:ascii="Times New Roman" w:eastAsia="Calibri" w:hAnsi="Times New Roman" w:cs="Times New Roman"/>
          <w:b/>
          <w:sz w:val="24"/>
          <w:szCs w:val="24"/>
          <w:lang w:eastAsia="ru-RU"/>
        </w:rPr>
        <w:t>Окружающий социальный мир»</w:t>
      </w:r>
    </w:p>
    <w:p w14:paraId="409A7242" w14:textId="77777777" w:rsidR="00D24A8E" w:rsidRDefault="00D24A8E">
      <w:pPr>
        <w:spacing w:after="0" w:line="240" w:lineRule="auto"/>
        <w:jc w:val="center"/>
        <w:rPr>
          <w:rFonts w:ascii="Times New Roman" w:eastAsia="Calibri" w:hAnsi="Times New Roman" w:cs="Times New Roman"/>
          <w:b/>
          <w:sz w:val="24"/>
          <w:szCs w:val="24"/>
          <w:lang w:eastAsia="ru-RU"/>
        </w:rPr>
      </w:pPr>
    </w:p>
    <w:p w14:paraId="001E2BDE" w14:textId="77777777" w:rsidR="00D24A8E" w:rsidRDefault="00000000">
      <w:pPr>
        <w:spacing w:after="120" w:line="240" w:lineRule="auto"/>
        <w:contextualSpacing/>
        <w:jc w:val="center"/>
        <w:rPr>
          <w:rFonts w:ascii="Times New Roman" w:eastAsia="Calibri" w:hAnsi="Times New Roman" w:cs="Times New Roman"/>
        </w:rPr>
      </w:pPr>
      <w:r>
        <w:rPr>
          <w:rFonts w:ascii="Times New Roman" w:eastAsia="Calibri" w:hAnsi="Times New Roman" w:cs="Times New Roman"/>
          <w:b/>
          <w:caps/>
        </w:rPr>
        <w:t>Пояснительная записка</w:t>
      </w:r>
    </w:p>
    <w:p w14:paraId="2085879E" w14:textId="77777777" w:rsidR="00D24A8E" w:rsidRDefault="00000000">
      <w:pPr>
        <w:spacing w:after="120" w:line="240" w:lineRule="auto"/>
        <w:contextualSpacing/>
        <w:rPr>
          <w:rFonts w:ascii="Times New Roman" w:eastAsia="Calibri" w:hAnsi="Times New Roman" w:cs="Times New Roman"/>
        </w:rPr>
      </w:pPr>
      <w:r>
        <w:rPr>
          <w:rFonts w:ascii="Times New Roman" w:eastAsia="Calibri" w:hAnsi="Times New Roman" w:cs="Times New Roman"/>
        </w:rPr>
        <w:t xml:space="preserve"> </w:t>
      </w:r>
    </w:p>
    <w:p w14:paraId="3DB07312" w14:textId="77777777" w:rsidR="00D24A8E" w:rsidRDefault="00000000">
      <w:pPr>
        <w:spacing w:after="120" w:line="240" w:lineRule="auto"/>
        <w:ind w:firstLine="709"/>
        <w:contextualSpacing/>
        <w:jc w:val="both"/>
        <w:rPr>
          <w:rFonts w:ascii="Times New Roman" w:eastAsia="Calibri" w:hAnsi="Times New Roman" w:cs="Times New Roman"/>
        </w:rPr>
      </w:pPr>
      <w:r>
        <w:rPr>
          <w:rFonts w:ascii="Times New Roman" w:eastAsia="Calibri" w:hAnsi="Times New Roman" w:cs="Times New Roman"/>
        </w:rPr>
        <w:t>Рабочая программа по учебному предмету «Окружающий социальный мир» для обучающихся 3 . класса составлена на основе примерной адаптированной основной общеобразовательной программы для детей с интеллектуальными нарушениями  в соответствии с ФГОС НОО обучающихся с ОВЗ:</w:t>
      </w:r>
    </w:p>
    <w:p w14:paraId="353B4405" w14:textId="77777777" w:rsidR="00D24A8E" w:rsidRDefault="00000000">
      <w:pPr>
        <w:spacing w:after="160" w:line="259" w:lineRule="auto"/>
        <w:rPr>
          <w:rFonts w:ascii="Times New Roman" w:eastAsia="Calibri" w:hAnsi="Times New Roman" w:cs="Times New Roman"/>
          <w:kern w:val="2"/>
          <w:sz w:val="24"/>
          <w:szCs w:val="24"/>
          <w14:ligatures w14:val="standardContextual"/>
        </w:rPr>
      </w:pPr>
      <w:r>
        <w:rPr>
          <w:rFonts w:ascii="Times New Roman" w:eastAsia="Calibri" w:hAnsi="Times New Roman" w:cs="Times New Roman"/>
          <w:kern w:val="2"/>
          <w14:ligatures w14:val="standardContextual"/>
        </w:rPr>
        <w:t>-</w:t>
      </w:r>
      <w:r>
        <w:rPr>
          <w:rFonts w:ascii="Times New Roman" w:eastAsia="Calibri" w:hAnsi="Times New Roman" w:cs="Times New Roman"/>
          <w:kern w:val="2"/>
          <w:sz w:val="24"/>
          <w:szCs w:val="24"/>
          <w14:ligatures w14:val="standardContextual"/>
        </w:rPr>
        <w:t>Федеральный закон  «Об образовании в Российской  Федерации» от 29.12.2012г,№273-ФЗ</w:t>
      </w:r>
    </w:p>
    <w:p w14:paraId="3DAD3C6C" w14:textId="77777777" w:rsidR="00D24A8E" w:rsidRDefault="00000000">
      <w:pPr>
        <w:spacing w:after="160" w:line="259" w:lineRule="auto"/>
        <w:rPr>
          <w:rFonts w:ascii="Times New Roman" w:eastAsia="Calibri" w:hAnsi="Times New Roman" w:cs="Times New Roman"/>
          <w:kern w:val="2"/>
          <w:sz w:val="24"/>
          <w:szCs w:val="24"/>
          <w14:ligatures w14:val="standardContextual"/>
        </w:rPr>
      </w:pPr>
      <w:r>
        <w:rPr>
          <w:rFonts w:ascii="Times New Roman" w:eastAsia="Calibri" w:hAnsi="Times New Roman" w:cs="Times New Roman"/>
          <w:kern w:val="2"/>
          <w:sz w:val="24"/>
          <w:szCs w:val="24"/>
          <w14:ligatures w14:val="standardContextual"/>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39F3D573" w14:textId="77777777" w:rsidR="00D24A8E" w:rsidRDefault="00000000">
      <w:pPr>
        <w:tabs>
          <w:tab w:val="left" w:pos="5955"/>
        </w:tabs>
        <w:spacing w:after="160" w:line="259" w:lineRule="auto"/>
        <w:jc w:val="both"/>
        <w:rPr>
          <w:rFonts w:ascii="Times New Roman" w:eastAsia="Calibri" w:hAnsi="Times New Roman" w:cs="Times New Roman"/>
          <w:kern w:val="2"/>
          <w:sz w:val="24"/>
          <w:szCs w:val="24"/>
          <w14:ligatures w14:val="standardContextual"/>
        </w:rPr>
      </w:pPr>
      <w:r>
        <w:rPr>
          <w:rFonts w:ascii="Times New Roman" w:eastAsia="Calibri" w:hAnsi="Times New Roman" w:cs="Times New Roman"/>
          <w:kern w:val="2"/>
          <w:sz w:val="24"/>
          <w:szCs w:val="24"/>
          <w14:ligatures w14:val="standardContextual"/>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5A506AED" w14:textId="77777777" w:rsidR="00D24A8E" w:rsidRDefault="00000000">
      <w:pPr>
        <w:tabs>
          <w:tab w:val="left" w:pos="5955"/>
        </w:tabs>
        <w:spacing w:after="160" w:line="259" w:lineRule="auto"/>
        <w:jc w:val="both"/>
        <w:rPr>
          <w:rFonts w:ascii="Times New Roman" w:eastAsia="Calibri" w:hAnsi="Times New Roman" w:cs="Times New Roman"/>
          <w:kern w:val="2"/>
          <w:sz w:val="24"/>
          <w:szCs w:val="24"/>
          <w14:ligatures w14:val="standardContextual"/>
        </w:rPr>
      </w:pPr>
      <w:r>
        <w:rPr>
          <w:rFonts w:ascii="Times New Roman" w:eastAsia="Calibri" w:hAnsi="Times New Roman" w:cs="Times New Roman"/>
          <w:kern w:val="2"/>
          <w:sz w:val="24"/>
          <w:szCs w:val="24"/>
          <w14:ligatures w14:val="standardContextual"/>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14:paraId="5A22F13E" w14:textId="77777777" w:rsidR="00D24A8E" w:rsidRDefault="00000000">
      <w:pPr>
        <w:spacing w:after="160" w:line="259" w:lineRule="auto"/>
        <w:rPr>
          <w:rFonts w:ascii="Times New Roman" w:eastAsia="Calibri" w:hAnsi="Times New Roman" w:cs="Times New Roman"/>
          <w:kern w:val="2"/>
          <w:sz w:val="24"/>
          <w:szCs w:val="24"/>
          <w14:ligatures w14:val="standardContextual"/>
        </w:rPr>
      </w:pPr>
      <w:r>
        <w:rPr>
          <w:rFonts w:ascii="Times New Roman" w:eastAsia="Calibri" w:hAnsi="Times New Roman" w:cs="Times New Roman"/>
          <w:kern w:val="2"/>
          <w:sz w:val="24"/>
          <w:szCs w:val="24"/>
          <w14:ligatures w14:val="standardContextual"/>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14:paraId="098DCDFD" w14:textId="77777777" w:rsidR="00D24A8E" w:rsidRDefault="00D24A8E">
      <w:pPr>
        <w:spacing w:after="120" w:line="240" w:lineRule="auto"/>
        <w:ind w:firstLine="709"/>
        <w:contextualSpacing/>
        <w:jc w:val="both"/>
        <w:rPr>
          <w:rFonts w:ascii="Times New Roman" w:eastAsia="Calibri" w:hAnsi="Times New Roman" w:cs="Times New Roman"/>
        </w:rPr>
      </w:pPr>
    </w:p>
    <w:p w14:paraId="20241D0F" w14:textId="77777777" w:rsidR="00D24A8E" w:rsidRDefault="00000000">
      <w:pPr>
        <w:tabs>
          <w:tab w:val="left" w:pos="240"/>
        </w:tabs>
        <w:spacing w:after="120" w:line="240" w:lineRule="auto"/>
        <w:contextualSpacing/>
        <w:rPr>
          <w:rFonts w:ascii="Times New Roman" w:eastAsia="Calibri" w:hAnsi="Times New Roman" w:cs="Times New Roman"/>
          <w:b/>
        </w:rPr>
      </w:pPr>
      <w:r>
        <w:rPr>
          <w:rFonts w:ascii="Times New Roman" w:eastAsia="Calibri" w:hAnsi="Times New Roman" w:cs="Times New Roman"/>
          <w:b/>
        </w:rPr>
        <w:t>Цели образовательно-коррекционной работы с учетом специфики учебного предмета:</w:t>
      </w:r>
    </w:p>
    <w:p w14:paraId="247B7A21" w14:textId="77777777" w:rsidR="00D24A8E" w:rsidRDefault="00000000">
      <w:pPr>
        <w:tabs>
          <w:tab w:val="left" w:pos="240"/>
        </w:tabs>
        <w:spacing w:after="120" w:line="240" w:lineRule="auto"/>
        <w:contextualSpacing/>
        <w:rPr>
          <w:rFonts w:ascii="Times New Roman" w:eastAsia="Calibri" w:hAnsi="Times New Roman" w:cs="Times New Roman"/>
        </w:rPr>
      </w:pPr>
      <w:r>
        <w:rPr>
          <w:rFonts w:ascii="Times New Roman" w:eastAsia="Calibri" w:hAnsi="Times New Roman" w:cs="Times New Roman"/>
        </w:rPr>
        <w:t>Формирование представлений о человеке, его социальном окружении, ориентации в социальной среде и общепринятых  правилах поведения.</w:t>
      </w:r>
    </w:p>
    <w:p w14:paraId="300907E0" w14:textId="77777777" w:rsidR="00D24A8E" w:rsidRDefault="00000000">
      <w:pPr>
        <w:tabs>
          <w:tab w:val="left" w:pos="240"/>
        </w:tabs>
        <w:spacing w:after="120" w:line="240" w:lineRule="auto"/>
        <w:contextualSpacing/>
        <w:rPr>
          <w:rFonts w:ascii="Times New Roman" w:eastAsia="Calibri" w:hAnsi="Times New Roman" w:cs="Times New Roman"/>
        </w:rPr>
      </w:pPr>
      <w:r>
        <w:rPr>
          <w:rFonts w:ascii="Times New Roman" w:eastAsia="Calibri" w:hAnsi="Times New Roman" w:cs="Times New Roman"/>
        </w:rPr>
        <w:t>Общая характеристика учебного предмета:</w:t>
      </w:r>
    </w:p>
    <w:p w14:paraId="657FE594" w14:textId="77777777" w:rsidR="00D24A8E" w:rsidRDefault="00000000">
      <w:pPr>
        <w:tabs>
          <w:tab w:val="left" w:pos="240"/>
        </w:tabs>
        <w:spacing w:after="120" w:line="240" w:lineRule="auto"/>
        <w:contextualSpacing/>
        <w:rPr>
          <w:rFonts w:ascii="Times New Roman" w:eastAsia="Calibri" w:hAnsi="Times New Roman" w:cs="Times New Roman"/>
        </w:rPr>
      </w:pPr>
      <w:r>
        <w:rPr>
          <w:rFonts w:ascii="Times New Roman" w:eastAsia="Calibri" w:hAnsi="Times New Roman" w:cs="Times New Roman"/>
        </w:rPr>
        <w:t>Отбор содержания курса «Окружающий  социальный  мир» направлен на формирование знаний, умений, навыков, направленных на социальную адаптацию учащихся; повышение уровня общего развития учащихся и воспитание у них максимально возможного уровня самостоятельности.</w:t>
      </w:r>
    </w:p>
    <w:p w14:paraId="76974A5C" w14:textId="77777777" w:rsidR="00D24A8E" w:rsidRDefault="00000000">
      <w:pPr>
        <w:tabs>
          <w:tab w:val="left" w:pos="240"/>
        </w:tabs>
        <w:spacing w:after="120" w:line="240" w:lineRule="auto"/>
        <w:contextualSpacing/>
        <w:rPr>
          <w:rFonts w:ascii="Times New Roman" w:eastAsia="Calibri" w:hAnsi="Times New Roman" w:cs="Times New Roman"/>
        </w:rPr>
      </w:pPr>
      <w:r>
        <w:rPr>
          <w:rFonts w:ascii="Times New Roman" w:eastAsia="Calibri" w:hAnsi="Times New Roman" w:cs="Times New Roman"/>
        </w:rPr>
        <w:t>Дети, обучающиеся по данному варианту программы испытывают трудности в осознании социальных явлений, в связи с этим программа позволяет планомерно формировать осмысленное восприятие социальной действительности и включаться на доступном уровне в жизнь общества. 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w:t>
      </w:r>
    </w:p>
    <w:p w14:paraId="250CA555" w14:textId="77777777" w:rsidR="00D24A8E" w:rsidRDefault="00D24A8E">
      <w:pPr>
        <w:spacing w:after="0" w:line="240" w:lineRule="auto"/>
        <w:jc w:val="center"/>
        <w:rPr>
          <w:rFonts w:ascii="Times New Roman" w:eastAsia="Times New Roman" w:hAnsi="Times New Roman" w:cs="Times New Roman"/>
          <w:b/>
          <w:bCs/>
          <w:sz w:val="24"/>
          <w:szCs w:val="24"/>
          <w:lang w:eastAsia="ru-RU"/>
        </w:rPr>
      </w:pPr>
    </w:p>
    <w:p w14:paraId="712F75BC" w14:textId="77777777" w:rsidR="00D24A8E" w:rsidRDefault="00D24A8E">
      <w:pPr>
        <w:tabs>
          <w:tab w:val="left" w:pos="284"/>
        </w:tabs>
        <w:spacing w:after="0" w:line="240" w:lineRule="auto"/>
        <w:contextualSpacing/>
        <w:jc w:val="both"/>
        <w:rPr>
          <w:rFonts w:ascii="Times New Roman" w:eastAsia="Calibri" w:hAnsi="Times New Roman" w:cs="Times New Roman"/>
          <w:b/>
          <w:sz w:val="24"/>
          <w:szCs w:val="24"/>
          <w:lang w:eastAsia="ru-RU"/>
        </w:rPr>
      </w:pPr>
    </w:p>
    <w:p w14:paraId="44C48E8E" w14:textId="77777777" w:rsidR="00D24A8E" w:rsidRDefault="00D24A8E">
      <w:pPr>
        <w:tabs>
          <w:tab w:val="left" w:pos="284"/>
        </w:tabs>
        <w:spacing w:after="0" w:line="240" w:lineRule="auto"/>
        <w:ind w:left="645"/>
        <w:contextualSpacing/>
        <w:jc w:val="both"/>
        <w:rPr>
          <w:rFonts w:ascii="Times New Roman" w:eastAsia="Calibri" w:hAnsi="Times New Roman" w:cs="Times New Roman"/>
          <w:b/>
          <w:sz w:val="24"/>
          <w:szCs w:val="24"/>
          <w:lang w:eastAsia="ru-RU"/>
        </w:rPr>
      </w:pPr>
    </w:p>
    <w:p w14:paraId="439DAEBC" w14:textId="77777777" w:rsidR="00D24A8E" w:rsidRDefault="00000000">
      <w:pPr>
        <w:numPr>
          <w:ilvl w:val="0"/>
          <w:numId w:val="1"/>
        </w:numPr>
        <w:tabs>
          <w:tab w:val="left" w:pos="284"/>
        </w:tabs>
        <w:spacing w:after="0" w:line="240" w:lineRule="auto"/>
        <w:contextualSpacing/>
        <w:jc w:val="both"/>
        <w:rPr>
          <w:rFonts w:ascii="Times New Roman" w:eastAsia="Calibri" w:hAnsi="Times New Roman" w:cs="Times New Roman"/>
          <w:b/>
          <w:sz w:val="24"/>
          <w:szCs w:val="24"/>
          <w:lang w:val="en-US" w:eastAsia="ru-RU"/>
        </w:rPr>
      </w:pPr>
      <w:r>
        <w:rPr>
          <w:rFonts w:ascii="Times New Roman" w:eastAsia="Calibri" w:hAnsi="Times New Roman" w:cs="Times New Roman"/>
          <w:b/>
          <w:sz w:val="24"/>
          <w:szCs w:val="24"/>
          <w:lang w:eastAsia="ru-RU"/>
        </w:rPr>
        <w:lastRenderedPageBreak/>
        <w:t>Общая характеристика учебного предмета.</w:t>
      </w:r>
    </w:p>
    <w:p w14:paraId="13453146" w14:textId="77777777" w:rsidR="00D24A8E" w:rsidRDefault="00000000">
      <w:pPr>
        <w:tabs>
          <w:tab w:val="left" w:pos="284"/>
        </w:tabs>
        <w:spacing w:after="0" w:line="240" w:lineRule="auto"/>
        <w:jc w:val="both"/>
        <w:rPr>
          <w:rFonts w:ascii="Times New Roman" w:eastAsia="Calibri" w:hAnsi="Times New Roman"/>
          <w:b/>
          <w:sz w:val="24"/>
          <w:szCs w:val="24"/>
          <w:lang w:eastAsia="ru-RU"/>
        </w:rPr>
      </w:pPr>
      <w:r>
        <w:rPr>
          <w:rFonts w:ascii="Times New Roman" w:hAnsi="Times New Roman"/>
          <w:sz w:val="24"/>
          <w:szCs w:val="24"/>
        </w:rPr>
        <w:t xml:space="preserve">Содержание программы по данному предмету включает следующие разделы: </w:t>
      </w:r>
      <w:r>
        <w:rPr>
          <w:rFonts w:ascii="Times New Roman" w:eastAsia="Times New Roman" w:hAnsi="Times New Roman"/>
          <w:sz w:val="24"/>
          <w:szCs w:val="24"/>
        </w:rPr>
        <w:t>«Квартира, дом, двор», «Продукты питания», «Предметы быта», «Школа», «Предметы и материалы, изготовленные человеком», «Город», «Транспорт», «Страна», «Традиции и обычаи».</w:t>
      </w:r>
    </w:p>
    <w:p w14:paraId="60800F23" w14:textId="77777777" w:rsidR="00D24A8E" w:rsidRDefault="00000000">
      <w:pPr>
        <w:spacing w:after="0" w:line="240" w:lineRule="auto"/>
        <w:jc w:val="both"/>
        <w:rPr>
          <w:rFonts w:ascii="Times New Roman" w:hAnsi="Times New Roman"/>
          <w:sz w:val="24"/>
          <w:szCs w:val="24"/>
        </w:rPr>
      </w:pPr>
      <w:r>
        <w:rPr>
          <w:rFonts w:ascii="Times New Roman" w:hAnsi="Times New Roman"/>
          <w:sz w:val="24"/>
          <w:szCs w:val="24"/>
        </w:rPr>
        <w:t xml:space="preserve">Основными формами и методами обучения являются практические работы, экскурсии, сюжетно-ролевые игры, беседы. На занятиях широко используются различные наглядные средства обучения, практикуется демонстрация учебных кинофильмов. В программе предусмотрено проведение большого количества практических работ. </w:t>
      </w:r>
    </w:p>
    <w:p w14:paraId="2BD1A136" w14:textId="77777777" w:rsidR="00D24A8E"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Обучение по учебному предмету «Окружающий социальный мир»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учащемуся.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14:paraId="242252E2" w14:textId="77777777" w:rsidR="00D24A8E"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Занятия по учебному предмету «Окружающий социальный мир» тесно связаны с уроками  «Домоводство», «Математические представления», «Окружающий природный мир». Большое внимание  уделяется обогащению словарного запаса учащегося. На всех этапах занятий необходимо следить за полнотой устных ответов, за последовательностью изложения, за правильностью построения фраз. </w:t>
      </w:r>
    </w:p>
    <w:p w14:paraId="53D27FC4" w14:textId="77777777" w:rsidR="00D24A8E"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Домашние задания, как правило, не задаются. В отдельных случаях ученику можно поручить некоторые упражнения для выполнения с родителями, чтобы  обучающийся мог практически применять полученные знания и умения.</w:t>
      </w:r>
    </w:p>
    <w:p w14:paraId="4D7C6FF9" w14:textId="77777777" w:rsidR="00D24A8E" w:rsidRDefault="00000000">
      <w:pPr>
        <w:widowControl w:val="0"/>
        <w:snapToGri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Все виды работ по предмету</w:t>
      </w:r>
      <w:r>
        <w:rPr>
          <w:rFonts w:ascii="Times New Roman" w:eastAsia="Calibri" w:hAnsi="Times New Roman" w:cs="Times New Roman"/>
          <w:b/>
          <w:sz w:val="24"/>
          <w:szCs w:val="24"/>
          <w:lang w:eastAsia="ru-RU"/>
        </w:rPr>
        <w:t xml:space="preserve"> «</w:t>
      </w:r>
      <w:r>
        <w:rPr>
          <w:rFonts w:ascii="Times New Roman" w:eastAsia="Calibri" w:hAnsi="Times New Roman" w:cs="Times New Roman"/>
          <w:sz w:val="24"/>
          <w:szCs w:val="24"/>
          <w:lang w:eastAsia="ru-RU"/>
        </w:rPr>
        <w:t>Окружающий социальный мир»должны осуществ</w:t>
      </w:r>
      <w:r>
        <w:rPr>
          <w:rFonts w:ascii="Times New Roman" w:eastAsia="Calibri" w:hAnsi="Times New Roman" w:cs="Times New Roman"/>
          <w:sz w:val="24"/>
          <w:szCs w:val="24"/>
          <w:lang w:eastAsia="ru-RU"/>
        </w:rPr>
        <w:softHyphen/>
        <w:t>ляться в соответствии с правилами санитарии и техники безопас</w:t>
      </w:r>
      <w:r>
        <w:rPr>
          <w:rFonts w:ascii="Times New Roman" w:eastAsia="Calibri" w:hAnsi="Times New Roman" w:cs="Times New Roman"/>
          <w:sz w:val="24"/>
          <w:szCs w:val="24"/>
          <w:lang w:eastAsia="ru-RU"/>
        </w:rPr>
        <w:softHyphen/>
        <w:t>ности. Умения и навыки, полученные в процессе обучения должны использоваться на уроках «Домоводство», «Математические представления», «Окружающий природный мир», а также в повседневной деятельности</w:t>
      </w:r>
    </w:p>
    <w:p w14:paraId="39E08145" w14:textId="77777777" w:rsidR="00D24A8E" w:rsidRDefault="00000000">
      <w:pPr>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Планируемые результаты освоения учебной программы</w:t>
      </w:r>
    </w:p>
    <w:p w14:paraId="74CBF76D" w14:textId="77777777" w:rsidR="00D24A8E" w:rsidRDefault="00000000">
      <w:pPr>
        <w:spacing w:after="0" w:line="240" w:lineRule="auto"/>
        <w:jc w:val="both"/>
        <w:rPr>
          <w:rFonts w:ascii="Times New Roman" w:eastAsia="Calibri" w:hAnsi="Times New Roman" w:cs="Times New Roman"/>
          <w:b/>
          <w:sz w:val="24"/>
          <w:szCs w:val="24"/>
        </w:rPr>
      </w:pPr>
      <w:r>
        <w:rPr>
          <w:rFonts w:ascii="Times New Roman" w:eastAsia="Times New Roman" w:hAnsi="Times New Roman" w:cs="Times New Roman"/>
          <w:sz w:val="24"/>
          <w:szCs w:val="24"/>
        </w:rPr>
        <w:t xml:space="preserve">Приведённые ниже требования по формированию учебных умений и навыков  являются ориентиром, к которому следует стремиться. </w:t>
      </w:r>
    </w:p>
    <w:p w14:paraId="4FDFF5C0" w14:textId="77777777" w:rsidR="00D24A8E"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При изучении предмета </w:t>
      </w:r>
      <w:r>
        <w:rPr>
          <w:rFonts w:ascii="Times New Roman" w:hAnsi="Times New Roman" w:cs="Times New Roman"/>
          <w:b/>
          <w:sz w:val="24"/>
          <w:szCs w:val="24"/>
        </w:rPr>
        <w:t>«</w:t>
      </w:r>
      <w:r>
        <w:rPr>
          <w:rFonts w:ascii="Times New Roman" w:hAnsi="Times New Roman" w:cs="Times New Roman"/>
          <w:bCs/>
          <w:sz w:val="24"/>
          <w:szCs w:val="24"/>
        </w:rPr>
        <w:t>Окружающий социальный  мир»</w:t>
      </w:r>
      <w:r>
        <w:rPr>
          <w:rFonts w:ascii="Times New Roman" w:hAnsi="Times New Roman" w:cs="Times New Roman"/>
          <w:sz w:val="24"/>
          <w:szCs w:val="24"/>
        </w:rPr>
        <w:t xml:space="preserve"> у обучающегося должны быть сформированы следующие учебные действия  и ключевые компетенции: Результаты освоения </w:t>
      </w:r>
      <w:r>
        <w:rPr>
          <w:rFonts w:ascii="Times New Roman" w:hAnsi="Times New Roman" w:cs="Times New Roman"/>
          <w:b/>
          <w:sz w:val="24"/>
          <w:szCs w:val="24"/>
        </w:rPr>
        <w:t>академического компонента</w:t>
      </w:r>
      <w:r>
        <w:rPr>
          <w:rFonts w:ascii="Times New Roman" w:hAnsi="Times New Roman" w:cs="Times New Roman"/>
          <w:sz w:val="24"/>
          <w:szCs w:val="24"/>
        </w:rPr>
        <w:t xml:space="preserve"> и области развития жизненной компетенции.</w:t>
      </w:r>
    </w:p>
    <w:p w14:paraId="5DE3A8FB" w14:textId="77777777" w:rsidR="00D24A8E" w:rsidRDefault="00000000">
      <w:pPr>
        <w:shd w:val="clear" w:color="auto" w:fill="FFFFFF"/>
        <w:tabs>
          <w:tab w:val="left" w:pos="8080"/>
        </w:tabs>
        <w:spacing w:after="0" w:line="240" w:lineRule="auto"/>
        <w:rPr>
          <w:rFonts w:ascii="Times New Roman" w:hAnsi="Times New Roman" w:cs="Times New Roman"/>
          <w:color w:val="000000"/>
          <w:sz w:val="24"/>
          <w:szCs w:val="24"/>
        </w:rPr>
      </w:pPr>
      <w:r>
        <w:rPr>
          <w:color w:val="000000"/>
          <w:sz w:val="24"/>
          <w:szCs w:val="24"/>
        </w:rPr>
        <w:t> </w:t>
      </w:r>
      <w:r>
        <w:rPr>
          <w:rFonts w:ascii="Times New Roman" w:hAnsi="Times New Roman" w:cs="Times New Roman"/>
          <w:sz w:val="24"/>
          <w:szCs w:val="24"/>
        </w:rPr>
        <w:t>Планируемые результаты освоения программы являются одним из важнейших механизмов модернизации образования. Они строятся с учетом основных нормативных документов, обеспечивающих — учебный план, программы специальных (коррекционных) образовательных учреждений, системы оценки и др.</w:t>
      </w:r>
    </w:p>
    <w:p w14:paraId="01D6840C" w14:textId="77777777" w:rsidR="00D24A8E"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результате освоения  учебного предмета у обучающегося будут сформированы личностные, регулятивные, познавательные и коммуникативные учебные действия как основа умения учиться. </w:t>
      </w:r>
    </w:p>
    <w:p w14:paraId="1D947230" w14:textId="77777777" w:rsidR="00D24A8E"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сфере личностных универсальных учебных действий будет сформирована внутренняя позиция обучающегося, появится элементарная мотивация учебной деятельности, включая учебные и познавательные мотивы, ориентация на моральные нормы и их выполнение, способность к моральной децентрации. </w:t>
      </w:r>
    </w:p>
    <w:p w14:paraId="62ED6D42" w14:textId="77777777" w:rsidR="00D24A8E"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 сфере регулятивных универсальных учебных действий обучающийся овладеет всеми типами учебных действий, включая способность принимать и сохранять учебную цель и задачу, планировать ее достижение (в том числе во внутреннем плане), контролировать и оценивать свои действия, вносить соответствующие коррективы в их выполнение. </w:t>
      </w:r>
    </w:p>
    <w:p w14:paraId="49857B4E" w14:textId="77777777" w:rsidR="00D24A8E"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сфере познавательных универсальных учебных действий обучающийся научится использовать знаковосимволические средства, в том числе овладеет действием моделирования, а также спектром логических действий и операций, включая общие приемы решения задач. </w:t>
      </w:r>
    </w:p>
    <w:p w14:paraId="20D8429E" w14:textId="77777777" w:rsidR="00D24A8E"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сфере коммуникативных универсальных учебных действий обучающийся приобретёт  умения учитывать позицию собеседника (партнера), организовывать и осуществлять сотрудничество и кооперацию с учителем и сверстниками, адекватно передавать информацию и отображать предметное содержание и условия деятельности (по возможности).</w:t>
      </w:r>
    </w:p>
    <w:p w14:paraId="238074BA" w14:textId="77777777" w:rsidR="00D24A8E"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 сфере </w:t>
      </w:r>
      <w:r>
        <w:rPr>
          <w:rFonts w:ascii="Times New Roman" w:hAnsi="Times New Roman" w:cs="Times New Roman"/>
          <w:b/>
          <w:sz w:val="24"/>
          <w:szCs w:val="24"/>
        </w:rPr>
        <w:t>познавательных учебных</w:t>
      </w:r>
      <w:r>
        <w:rPr>
          <w:rFonts w:ascii="Times New Roman" w:hAnsi="Times New Roman" w:cs="Times New Roman"/>
          <w:sz w:val="24"/>
          <w:szCs w:val="24"/>
        </w:rPr>
        <w:t xml:space="preserve"> действий должны быть </w:t>
      </w:r>
      <w:r>
        <w:rPr>
          <w:rFonts w:ascii="Times New Roman" w:hAnsi="Times New Roman" w:cs="Times New Roman"/>
          <w:sz w:val="24"/>
          <w:szCs w:val="24"/>
          <w:lang w:val="en-US"/>
        </w:rPr>
        <w:t>c</w:t>
      </w:r>
      <w:r>
        <w:rPr>
          <w:rFonts w:ascii="Times New Roman" w:hAnsi="Times New Roman" w:cs="Times New Roman"/>
          <w:sz w:val="24"/>
          <w:szCs w:val="24"/>
        </w:rPr>
        <w:t>формированы:</w:t>
      </w:r>
    </w:p>
    <w:p w14:paraId="120AC86F" w14:textId="77777777" w:rsidR="00D24A8E" w:rsidRDefault="00000000">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вычитывать все  виды  текстовой информации: фактуальную, подтекстовую, концептуальную;</w:t>
      </w:r>
    </w:p>
    <w:p w14:paraId="42B7FB07" w14:textId="77777777" w:rsidR="00D24A8E" w:rsidRDefault="00000000">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пользоваться разными видами чтения: изучающим, просмотровым, ознакомительным;</w:t>
      </w:r>
    </w:p>
    <w:p w14:paraId="272617EE" w14:textId="77777777" w:rsidR="00D24A8E" w:rsidRDefault="00000000">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извлекать  информацию,  представленную в  разных  формах</w:t>
      </w:r>
    </w:p>
    <w:p w14:paraId="7B70DDDF" w14:textId="77777777" w:rsidR="00D24A8E" w:rsidRDefault="00000000">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(сплошной текст; несплошной текст – иллюстрация, таблица, схема);</w:t>
      </w:r>
    </w:p>
    <w:p w14:paraId="33FCC11A" w14:textId="77777777" w:rsidR="00D24A8E" w:rsidRDefault="00000000">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перерабатывать и преобразовывать  информацию  из одной формы в другую (составлять план, таблицу, схему);</w:t>
      </w:r>
    </w:p>
    <w:p w14:paraId="0288DD7D" w14:textId="77777777" w:rsidR="00D24A8E" w:rsidRDefault="00000000">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пользоваться словарями, справочниками;</w:t>
      </w:r>
    </w:p>
    <w:p w14:paraId="57A5AC1F" w14:textId="77777777" w:rsidR="00D24A8E" w:rsidRDefault="00000000">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осуществлять анализ и синтез;</w:t>
      </w:r>
    </w:p>
    <w:p w14:paraId="09C90572" w14:textId="77777777" w:rsidR="00D24A8E" w:rsidRDefault="00000000">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устанавливать причинно-следственные связи;</w:t>
      </w:r>
    </w:p>
    <w:p w14:paraId="7FE2AB45" w14:textId="77777777" w:rsidR="00D24A8E" w:rsidRDefault="00000000">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строить рассуждения;</w:t>
      </w:r>
    </w:p>
    <w:p w14:paraId="35D1737F" w14:textId="77777777" w:rsidR="00D24A8E" w:rsidRDefault="00000000">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дифференцированно воспринимать окружающий мир, его временно-пространственную организацию;</w:t>
      </w:r>
    </w:p>
    <w:p w14:paraId="3F48ABAC" w14:textId="77777777" w:rsidR="00D24A8E" w:rsidRDefault="00000000">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использовать логические действия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применять начальные сведения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и для решения познавательных и практических задач;</w:t>
      </w:r>
    </w:p>
    <w:p w14:paraId="61EECBD6" w14:textId="77777777" w:rsidR="00D24A8E" w:rsidRDefault="00000000">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использовать в жизни и деятельности некоторые межпредметные знания, отражающие доступные существенные связи и отношения между объектами и процессами.</w:t>
      </w:r>
    </w:p>
    <w:p w14:paraId="210EAF3B" w14:textId="77777777" w:rsidR="00D24A8E" w:rsidRDefault="00000000">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сфере </w:t>
      </w:r>
      <w:r>
        <w:rPr>
          <w:rFonts w:ascii="Times New Roman" w:hAnsi="Times New Roman" w:cs="Times New Roman"/>
          <w:b/>
          <w:sz w:val="24"/>
          <w:szCs w:val="24"/>
        </w:rPr>
        <w:t>личностных учебных   действий</w:t>
      </w:r>
      <w:r>
        <w:rPr>
          <w:rFonts w:ascii="Times New Roman" w:hAnsi="Times New Roman" w:cs="Times New Roman"/>
          <w:sz w:val="24"/>
          <w:szCs w:val="24"/>
        </w:rPr>
        <w:t xml:space="preserve"> должны быть сформированы:</w:t>
      </w:r>
    </w:p>
    <w:p w14:paraId="4B651FC8" w14:textId="77777777" w:rsidR="00D24A8E" w:rsidRDefault="00000000">
      <w:pPr>
        <w:numPr>
          <w:ilvl w:val="0"/>
          <w:numId w:val="3"/>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основы персональной идентичности, осознание своей принадлежности к определенному полу, осознание себя как «Я»; </w:t>
      </w:r>
    </w:p>
    <w:p w14:paraId="01812216" w14:textId="77777777" w:rsidR="00D24A8E" w:rsidRDefault="00000000">
      <w:pPr>
        <w:numPr>
          <w:ilvl w:val="0"/>
          <w:numId w:val="3"/>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Pr>
          <w:rFonts w:ascii="Times New Roman" w:eastAsia="Times New Roman" w:hAnsi="Times New Roman" w:cs="Times New Roman"/>
          <w:sz w:val="24"/>
          <w:szCs w:val="24"/>
        </w:rPr>
        <w:t>учебно-познавательные компетенции)</w:t>
      </w:r>
      <w:r>
        <w:rPr>
          <w:rFonts w:ascii="Times New Roman" w:eastAsia="Times New Roman" w:hAnsi="Times New Roman" w:cs="Times New Roman"/>
          <w:sz w:val="24"/>
          <w:szCs w:val="24"/>
          <w:lang w:eastAsia="ru-RU"/>
        </w:rPr>
        <w:t xml:space="preserve">; </w:t>
      </w:r>
    </w:p>
    <w:p w14:paraId="52056515" w14:textId="77777777" w:rsidR="00D24A8E" w:rsidRDefault="00000000">
      <w:pPr>
        <w:numPr>
          <w:ilvl w:val="0"/>
          <w:numId w:val="3"/>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выраженная устойчивая учебно-познавательная мотивация учения (</w:t>
      </w:r>
      <w:r>
        <w:rPr>
          <w:rFonts w:ascii="Times New Roman" w:eastAsia="Times New Roman" w:hAnsi="Times New Roman" w:cs="Times New Roman"/>
          <w:sz w:val="24"/>
          <w:szCs w:val="24"/>
        </w:rPr>
        <w:t>учебно-познавательные компетенции)</w:t>
      </w:r>
      <w:r>
        <w:rPr>
          <w:rFonts w:ascii="Times New Roman" w:eastAsia="Times New Roman" w:hAnsi="Times New Roman" w:cs="Times New Roman"/>
          <w:sz w:val="24"/>
          <w:szCs w:val="24"/>
          <w:lang w:eastAsia="ru-RU"/>
        </w:rPr>
        <w:t>;</w:t>
      </w:r>
    </w:p>
    <w:p w14:paraId="3403AE39" w14:textId="77777777" w:rsidR="00D24A8E" w:rsidRDefault="00000000">
      <w:pPr>
        <w:numPr>
          <w:ilvl w:val="0"/>
          <w:numId w:val="3"/>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адекватное понимание причин успешности/неуспешности учебной деятельности (</w:t>
      </w:r>
      <w:r>
        <w:rPr>
          <w:rFonts w:ascii="Times New Roman" w:eastAsia="Times New Roman" w:hAnsi="Times New Roman" w:cs="Times New Roman"/>
          <w:sz w:val="24"/>
          <w:szCs w:val="24"/>
        </w:rPr>
        <w:t>учебно-познавательные компетенции)</w:t>
      </w:r>
      <w:r>
        <w:rPr>
          <w:rFonts w:ascii="Times New Roman" w:eastAsia="Times New Roman" w:hAnsi="Times New Roman" w:cs="Times New Roman"/>
          <w:sz w:val="24"/>
          <w:szCs w:val="24"/>
          <w:lang w:eastAsia="ru-RU"/>
        </w:rPr>
        <w:t xml:space="preserve">; </w:t>
      </w:r>
    </w:p>
    <w:p w14:paraId="0C3F8C9D" w14:textId="77777777" w:rsidR="00D24A8E" w:rsidRDefault="00000000">
      <w:pPr>
        <w:numPr>
          <w:ilvl w:val="0"/>
          <w:numId w:val="3"/>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 (</w:t>
      </w:r>
      <w:r>
        <w:rPr>
          <w:rFonts w:ascii="Times New Roman" w:eastAsia="Times New Roman" w:hAnsi="Times New Roman" w:cs="Times New Roman"/>
          <w:sz w:val="24"/>
          <w:szCs w:val="24"/>
        </w:rPr>
        <w:t>учебно-познавательные компетенции)</w:t>
      </w:r>
      <w:r>
        <w:rPr>
          <w:rFonts w:ascii="Times New Roman" w:eastAsia="Times New Roman" w:hAnsi="Times New Roman" w:cs="Times New Roman"/>
          <w:sz w:val="24"/>
          <w:szCs w:val="24"/>
          <w:lang w:eastAsia="ru-RU"/>
        </w:rPr>
        <w:t xml:space="preserve">; </w:t>
      </w:r>
    </w:p>
    <w:p w14:paraId="7D021695" w14:textId="77777777" w:rsidR="00D24A8E" w:rsidRDefault="00000000">
      <w:pPr>
        <w:numPr>
          <w:ilvl w:val="0"/>
          <w:numId w:val="3"/>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ориентация на понимание и принятие предложений и оценки учителя, одноклассников, родителей (социальные и коммуникативные компетенции);</w:t>
      </w:r>
    </w:p>
    <w:p w14:paraId="54295122" w14:textId="77777777" w:rsidR="00D24A8E" w:rsidRDefault="00000000">
      <w:pPr>
        <w:numPr>
          <w:ilvl w:val="0"/>
          <w:numId w:val="3"/>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14:paraId="501A5AB2" w14:textId="77777777" w:rsidR="00D24A8E"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 сфере </w:t>
      </w:r>
      <w:r>
        <w:rPr>
          <w:rFonts w:ascii="Times New Roman" w:hAnsi="Times New Roman" w:cs="Times New Roman"/>
          <w:b/>
          <w:sz w:val="24"/>
          <w:szCs w:val="24"/>
        </w:rPr>
        <w:t>регулятивных учебных действий</w:t>
      </w:r>
      <w:r>
        <w:rPr>
          <w:rFonts w:ascii="Times New Roman" w:hAnsi="Times New Roman" w:cs="Times New Roman"/>
          <w:sz w:val="24"/>
          <w:szCs w:val="24"/>
        </w:rPr>
        <w:t xml:space="preserve"> должны быть сформированы:</w:t>
      </w:r>
    </w:p>
    <w:p w14:paraId="1E16343C" w14:textId="77777777" w:rsidR="00D24A8E" w:rsidRDefault="00000000">
      <w:pPr>
        <w:numPr>
          <w:ilvl w:val="0"/>
          <w:numId w:val="4"/>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w:t>
      </w:r>
      <w:r>
        <w:rPr>
          <w:rFonts w:ascii="Times New Roman" w:eastAsia="Times New Roman" w:hAnsi="Times New Roman" w:cs="Times New Roman"/>
          <w:sz w:val="24"/>
          <w:szCs w:val="24"/>
        </w:rPr>
        <w:t xml:space="preserve"> выполнять инструкции учителя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учебно-познавательные компетенции)</w:t>
      </w:r>
      <w:r>
        <w:rPr>
          <w:rFonts w:ascii="Times New Roman" w:eastAsia="Times New Roman" w:hAnsi="Times New Roman" w:cs="Times New Roman"/>
          <w:sz w:val="24"/>
          <w:szCs w:val="24"/>
          <w:lang w:eastAsia="ru-RU"/>
        </w:rPr>
        <w:t>;</w:t>
      </w:r>
    </w:p>
    <w:p w14:paraId="54DEA5E8" w14:textId="77777777" w:rsidR="00D24A8E" w:rsidRDefault="00000000">
      <w:pPr>
        <w:numPr>
          <w:ilvl w:val="0"/>
          <w:numId w:val="4"/>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принимать и сохранять</w:t>
      </w:r>
      <w:r>
        <w:rPr>
          <w:rFonts w:ascii="Times New Roman" w:eastAsia="Times New Roman" w:hAnsi="Times New Roman" w:cs="Times New Roman"/>
          <w:sz w:val="24"/>
          <w:szCs w:val="24"/>
        </w:rPr>
        <w:t xml:space="preserve"> направленность взгляд на говорящего взрослого, на задание</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учебно-познавательные  и коммуникативные компетенции)</w:t>
      </w:r>
      <w:r>
        <w:rPr>
          <w:rFonts w:ascii="Times New Roman" w:eastAsia="Times New Roman" w:hAnsi="Times New Roman" w:cs="Times New Roman"/>
          <w:sz w:val="24"/>
          <w:szCs w:val="24"/>
          <w:lang w:eastAsia="ru-RU"/>
        </w:rPr>
        <w:t>;</w:t>
      </w:r>
    </w:p>
    <w:p w14:paraId="7C8F9363" w14:textId="77777777" w:rsidR="00D24A8E" w:rsidRDefault="00000000">
      <w:pPr>
        <w:numPr>
          <w:ilvl w:val="0"/>
          <w:numId w:val="4"/>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w:t>
      </w:r>
      <w:r>
        <w:rPr>
          <w:rFonts w:ascii="Times New Roman" w:eastAsia="Times New Roman" w:hAnsi="Times New Roman" w:cs="Times New Roman"/>
          <w:sz w:val="24"/>
          <w:szCs w:val="24"/>
        </w:rPr>
        <w:t>использовать по назначению учебные материалы</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учебно-познавательные  и информационные компетенции)</w:t>
      </w:r>
      <w:r>
        <w:rPr>
          <w:rFonts w:ascii="Times New Roman" w:eastAsia="Times New Roman" w:hAnsi="Times New Roman" w:cs="Times New Roman"/>
          <w:sz w:val="24"/>
          <w:szCs w:val="24"/>
          <w:lang w:eastAsia="ru-RU"/>
        </w:rPr>
        <w:t>;</w:t>
      </w:r>
    </w:p>
    <w:p w14:paraId="2B164290" w14:textId="77777777" w:rsidR="00D24A8E" w:rsidRDefault="00000000">
      <w:pPr>
        <w:numPr>
          <w:ilvl w:val="0"/>
          <w:numId w:val="4"/>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w:t>
      </w:r>
      <w:r>
        <w:rPr>
          <w:rFonts w:ascii="Times New Roman" w:eastAsia="Times New Roman" w:hAnsi="Times New Roman" w:cs="Times New Roman"/>
          <w:sz w:val="24"/>
          <w:szCs w:val="24"/>
        </w:rPr>
        <w:t>выполнять действия по образцу и по подражанию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учебно-познавательные  и социальные компетенции)</w:t>
      </w:r>
      <w:r>
        <w:rPr>
          <w:rFonts w:ascii="Times New Roman" w:eastAsia="Times New Roman" w:hAnsi="Times New Roman" w:cs="Times New Roman"/>
          <w:sz w:val="24"/>
          <w:szCs w:val="24"/>
          <w:lang w:eastAsia="ru-RU"/>
        </w:rPr>
        <w:t>;</w:t>
      </w:r>
    </w:p>
    <w:p w14:paraId="1004630F" w14:textId="77777777" w:rsidR="00D24A8E" w:rsidRDefault="00000000">
      <w:pPr>
        <w:numPr>
          <w:ilvl w:val="0"/>
          <w:numId w:val="4"/>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w:t>
      </w:r>
      <w:r>
        <w:rPr>
          <w:rFonts w:ascii="Times New Roman" w:eastAsia="Times New Roman" w:hAnsi="Times New Roman" w:cs="Times New Roman"/>
          <w:sz w:val="24"/>
          <w:szCs w:val="24"/>
        </w:rPr>
        <w:t xml:space="preserve"> выполнять задание от начала до конца </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rPr>
        <w:t>учебно-познавательные  и общекультурные компетенции)</w:t>
      </w:r>
      <w:r>
        <w:rPr>
          <w:rFonts w:ascii="Times New Roman" w:eastAsia="Times New Roman" w:hAnsi="Times New Roman" w:cs="Times New Roman"/>
          <w:sz w:val="24"/>
          <w:szCs w:val="24"/>
          <w:lang w:eastAsia="ru-RU"/>
        </w:rPr>
        <w:t>;</w:t>
      </w:r>
    </w:p>
    <w:p w14:paraId="1358FAA3" w14:textId="77777777" w:rsidR="00D24A8E" w:rsidRDefault="00000000">
      <w:pPr>
        <w:numPr>
          <w:ilvl w:val="0"/>
          <w:numId w:val="4"/>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w:t>
      </w:r>
      <w:r>
        <w:rPr>
          <w:rFonts w:ascii="Times New Roman" w:eastAsia="Times New Roman" w:hAnsi="Times New Roman" w:cs="Times New Roman"/>
          <w:sz w:val="24"/>
          <w:szCs w:val="24"/>
        </w:rPr>
        <w:t>умения выполнять задание в течение определенного периода времени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учебно-познавательные  и общекультурные компетенции)</w:t>
      </w:r>
      <w:r>
        <w:rPr>
          <w:rFonts w:ascii="Times New Roman" w:eastAsia="Times New Roman" w:hAnsi="Times New Roman" w:cs="Times New Roman"/>
          <w:sz w:val="24"/>
          <w:szCs w:val="24"/>
          <w:lang w:eastAsia="ru-RU"/>
        </w:rPr>
        <w:t>;</w:t>
      </w:r>
    </w:p>
    <w:p w14:paraId="5793FDEE" w14:textId="77777777" w:rsidR="00D24A8E" w:rsidRDefault="00000000">
      <w:pPr>
        <w:numPr>
          <w:ilvl w:val="0"/>
          <w:numId w:val="4"/>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w:t>
      </w:r>
      <w:r>
        <w:rPr>
          <w:rFonts w:ascii="Times New Roman" w:eastAsia="Times New Roman" w:hAnsi="Times New Roman" w:cs="Times New Roman"/>
          <w:sz w:val="24"/>
          <w:szCs w:val="24"/>
        </w:rPr>
        <w:t>выполнять задание с заданными качественными параметрами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учебно-познавательные  и общекультурные компетенции)</w:t>
      </w:r>
      <w:r>
        <w:rPr>
          <w:rFonts w:ascii="Times New Roman" w:eastAsia="Times New Roman" w:hAnsi="Times New Roman" w:cs="Times New Roman"/>
          <w:sz w:val="24"/>
          <w:szCs w:val="24"/>
          <w:lang w:eastAsia="ru-RU"/>
        </w:rPr>
        <w:t>;</w:t>
      </w:r>
    </w:p>
    <w:p w14:paraId="63816E92" w14:textId="77777777" w:rsidR="00D24A8E" w:rsidRDefault="00000000">
      <w:pPr>
        <w:numPr>
          <w:ilvl w:val="0"/>
          <w:numId w:val="4"/>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выполнять учебные действия в материализованной, громкоречевой и умственной форме (</w:t>
      </w:r>
      <w:r>
        <w:rPr>
          <w:rFonts w:ascii="Times New Roman" w:eastAsia="Times New Roman" w:hAnsi="Times New Roman" w:cs="Times New Roman"/>
          <w:sz w:val="24"/>
          <w:szCs w:val="24"/>
        </w:rPr>
        <w:t>коммуникативные компетенции)</w:t>
      </w:r>
      <w:r>
        <w:rPr>
          <w:rFonts w:ascii="Times New Roman" w:eastAsia="Times New Roman" w:hAnsi="Times New Roman" w:cs="Times New Roman"/>
          <w:sz w:val="24"/>
          <w:szCs w:val="24"/>
          <w:lang w:eastAsia="ru-RU"/>
        </w:rPr>
        <w:t>;</w:t>
      </w:r>
    </w:p>
    <w:p w14:paraId="777BD271" w14:textId="77777777" w:rsidR="00D24A8E" w:rsidRDefault="00000000">
      <w:pPr>
        <w:numPr>
          <w:ilvl w:val="0"/>
          <w:numId w:val="4"/>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w:t>
      </w:r>
      <w:r>
        <w:rPr>
          <w:rFonts w:ascii="Times New Roman" w:eastAsia="Times New Roman" w:hAnsi="Times New Roman" w:cs="Times New Roman"/>
          <w:sz w:val="24"/>
          <w:szCs w:val="24"/>
        </w:rPr>
        <w:t>социальные и коммуникативные компетенции)</w:t>
      </w:r>
      <w:r>
        <w:rPr>
          <w:rFonts w:ascii="Times New Roman" w:eastAsia="Times New Roman" w:hAnsi="Times New Roman" w:cs="Times New Roman"/>
          <w:sz w:val="24"/>
          <w:szCs w:val="24"/>
          <w:lang w:eastAsia="ru-RU"/>
        </w:rPr>
        <w:t>;</w:t>
      </w:r>
    </w:p>
    <w:p w14:paraId="64453F78" w14:textId="77777777" w:rsidR="00D24A8E" w:rsidRDefault="00000000">
      <w:pPr>
        <w:numPr>
          <w:ilvl w:val="0"/>
          <w:numId w:val="4"/>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14:paraId="4FA0D9B3" w14:textId="77777777" w:rsidR="00D24A8E"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 сфере </w:t>
      </w:r>
      <w:r>
        <w:rPr>
          <w:rFonts w:ascii="Times New Roman" w:hAnsi="Times New Roman" w:cs="Times New Roman"/>
          <w:b/>
          <w:sz w:val="24"/>
          <w:szCs w:val="24"/>
        </w:rPr>
        <w:t>коммуникативных  учебных действий</w:t>
      </w:r>
      <w:r>
        <w:rPr>
          <w:rFonts w:ascii="Times New Roman" w:hAnsi="Times New Roman" w:cs="Times New Roman"/>
          <w:sz w:val="24"/>
          <w:szCs w:val="24"/>
        </w:rPr>
        <w:t xml:space="preserve"> должны быть сформированы:</w:t>
      </w:r>
    </w:p>
    <w:p w14:paraId="68CC9293" w14:textId="77777777" w:rsidR="00D24A8E" w:rsidRDefault="00000000">
      <w:pPr>
        <w:numPr>
          <w:ilvl w:val="0"/>
          <w:numId w:val="5"/>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14:paraId="0B1FF67C" w14:textId="77777777" w:rsidR="00D24A8E" w:rsidRDefault="00000000">
      <w:pPr>
        <w:numPr>
          <w:ilvl w:val="0"/>
          <w:numId w:val="5"/>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14:paraId="643FA7CB" w14:textId="77777777" w:rsidR="00D24A8E" w:rsidRDefault="00000000">
      <w:pPr>
        <w:numPr>
          <w:ilvl w:val="0"/>
          <w:numId w:val="5"/>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14:paraId="79151226" w14:textId="77777777" w:rsidR="00D24A8E" w:rsidRDefault="00000000">
      <w:pPr>
        <w:numPr>
          <w:ilvl w:val="0"/>
          <w:numId w:val="5"/>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14:paraId="3866423A" w14:textId="77777777" w:rsidR="00D24A8E" w:rsidRDefault="00000000">
      <w:pPr>
        <w:numPr>
          <w:ilvl w:val="0"/>
          <w:numId w:val="5"/>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14:paraId="46077FD0" w14:textId="77777777" w:rsidR="00D24A8E" w:rsidRDefault="00000000">
      <w:pPr>
        <w:numPr>
          <w:ilvl w:val="0"/>
          <w:numId w:val="5"/>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14:paraId="28BF391D" w14:textId="77777777" w:rsidR="00D24A8E" w:rsidRDefault="00000000">
      <w:pPr>
        <w:numPr>
          <w:ilvl w:val="0"/>
          <w:numId w:val="5"/>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14:paraId="4AFECC40" w14:textId="77777777" w:rsidR="00D24A8E" w:rsidRDefault="00000000">
      <w:pPr>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Воспитательная работа на уроках окружающего социального мира:</w:t>
      </w:r>
    </w:p>
    <w:p w14:paraId="2BEE8E5D" w14:textId="77777777" w:rsidR="00D24A8E" w:rsidRDefault="00000000">
      <w:pPr>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w:t>
      </w:r>
      <w:r>
        <w:rPr>
          <w:rFonts w:ascii="Times New Roman" w:eastAsia="Calibri" w:hAnsi="Times New Roman" w:cs="Times New Roman"/>
          <w:sz w:val="24"/>
          <w:szCs w:val="24"/>
        </w:rPr>
        <w:t>воспитание положительного интереса к изучаемому предмету,</w:t>
      </w:r>
    </w:p>
    <w:p w14:paraId="79D85AD3" w14:textId="77777777" w:rsidR="00D24A8E" w:rsidRDefault="00000000">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-формирование чувства сопричастности к историческому прошлому Родины,</w:t>
      </w:r>
    </w:p>
    <w:p w14:paraId="7C215712" w14:textId="77777777" w:rsidR="00D24A8E" w:rsidRDefault="00000000">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воспитание любви к природе,</w:t>
      </w:r>
    </w:p>
    <w:p w14:paraId="261648A6" w14:textId="77777777" w:rsidR="00D24A8E" w:rsidRDefault="00000000">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формирование ответственного отношения к природе во всех видах деятельности,</w:t>
      </w:r>
    </w:p>
    <w:p w14:paraId="3FEDCC91" w14:textId="77777777" w:rsidR="00D24A8E" w:rsidRDefault="00000000">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воспитание общественно – активной личности,</w:t>
      </w:r>
    </w:p>
    <w:p w14:paraId="20CD9C5C" w14:textId="77777777" w:rsidR="00D24A8E" w:rsidRDefault="00000000">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воспитание аккуратности, усидчивости, прилежности,</w:t>
      </w:r>
    </w:p>
    <w:p w14:paraId="0AF44C6B" w14:textId="77777777" w:rsidR="00D24A8E" w:rsidRDefault="00000000">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-формирование уважительного отношения к окружающим</w:t>
      </w:r>
    </w:p>
    <w:p w14:paraId="592453ED" w14:textId="77777777" w:rsidR="00D24A8E" w:rsidRDefault="00D24A8E">
      <w:pPr>
        <w:contextualSpacing/>
        <w:jc w:val="both"/>
        <w:rPr>
          <w:rFonts w:ascii="Times New Roman" w:eastAsia="Calibri" w:hAnsi="Times New Roman" w:cs="Times New Roman"/>
          <w:b/>
          <w:sz w:val="24"/>
          <w:szCs w:val="24"/>
        </w:rPr>
      </w:pPr>
    </w:p>
    <w:p w14:paraId="61B487A2" w14:textId="77777777" w:rsidR="00D24A8E" w:rsidRDefault="00000000">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5. Содержание учебного предмета</w:t>
      </w:r>
      <w:r>
        <w:rPr>
          <w:rFonts w:ascii="Times New Roman" w:eastAsia="Calibri" w:hAnsi="Times New Roman" w:cs="Times New Roman"/>
          <w:b/>
          <w:bCs/>
          <w:sz w:val="24"/>
          <w:szCs w:val="24"/>
          <w:lang w:eastAsia="ru-RU"/>
        </w:rPr>
        <w:t xml:space="preserve"> «Окружающий социальный мир» </w:t>
      </w:r>
    </w:p>
    <w:p w14:paraId="65C43834" w14:textId="77777777" w:rsidR="00D24A8E" w:rsidRDefault="00000000">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Планируемые результаты освоения предмета «</w:t>
      </w:r>
      <w:r>
        <w:rPr>
          <w:rFonts w:ascii="Times New Roman" w:eastAsia="Calibri" w:hAnsi="Times New Roman" w:cs="Times New Roman"/>
          <w:b/>
          <w:bCs/>
          <w:sz w:val="24"/>
          <w:szCs w:val="24"/>
          <w:lang w:eastAsia="ru-RU"/>
        </w:rPr>
        <w:t>Окружающий социальный мир»</w:t>
      </w:r>
    </w:p>
    <w:p w14:paraId="33AD0160" w14:textId="77777777" w:rsidR="00D24A8E" w:rsidRDefault="00000000">
      <w:pPr>
        <w:spacing w:after="0" w:line="240" w:lineRule="auto"/>
        <w:rPr>
          <w:rFonts w:ascii="Times New Roman" w:eastAsiaTheme="minorEastAsia" w:hAnsi="Times New Roman" w:cs="Times New Roman"/>
          <w:b/>
          <w:i/>
          <w:iCs/>
          <w:sz w:val="28"/>
          <w:szCs w:val="28"/>
          <w:lang w:eastAsia="ru-RU"/>
        </w:rPr>
      </w:pPr>
      <w:r>
        <w:rPr>
          <w:rFonts w:ascii="Times New Roman" w:eastAsiaTheme="minorEastAsia" w:hAnsi="Times New Roman" w:cs="Times New Roman"/>
          <w:b/>
          <w:i/>
          <w:iCs/>
          <w:sz w:val="28"/>
          <w:szCs w:val="28"/>
          <w:lang w:eastAsia="ru-RU"/>
        </w:rPr>
        <w:t>Школа.</w:t>
      </w:r>
    </w:p>
    <w:p w14:paraId="0F1A9B97"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Узнавание (различение) помещений школы. Знание назначения помещений школы. </w:t>
      </w:r>
    </w:p>
    <w:p w14:paraId="0ACFAFEC" w14:textId="77777777" w:rsidR="00D24A8E" w:rsidRDefault="00000000">
      <w:pPr>
        <w:spacing w:after="0" w:line="240" w:lineRule="auto"/>
        <w:jc w:val="both"/>
        <w:rPr>
          <w:rFonts w:ascii="Times New Roman" w:eastAsiaTheme="minorEastAsia" w:hAnsi="Times New Roman" w:cs="Times New Roman"/>
          <w:iCs/>
          <w:sz w:val="24"/>
          <w:szCs w:val="24"/>
          <w:lang w:eastAsia="ru-RU"/>
        </w:rPr>
      </w:pPr>
      <w:r>
        <w:rPr>
          <w:rFonts w:ascii="Times New Roman" w:eastAsiaTheme="minorEastAsia" w:hAnsi="Times New Roman" w:cs="Times New Roman"/>
          <w:iCs/>
          <w:sz w:val="24"/>
          <w:szCs w:val="24"/>
          <w:lang w:eastAsia="ru-RU"/>
        </w:rPr>
        <w:t xml:space="preserve">Знание профессий людей, работающих в школе. </w:t>
      </w:r>
    </w:p>
    <w:p w14:paraId="5C9CAFD3"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w:t>
      </w:r>
    </w:p>
    <w:p w14:paraId="0212093F"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Узнавание (различение) зон класса. Знание назначения зон класса. </w:t>
      </w:r>
    </w:p>
    <w:p w14:paraId="08F97654"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Знание (соблюдение) распорядка школьного дня. </w:t>
      </w:r>
    </w:p>
    <w:p w14:paraId="653D3016" w14:textId="77777777" w:rsidR="00D24A8E" w:rsidRDefault="00000000">
      <w:pPr>
        <w:spacing w:after="0" w:line="240" w:lineRule="auto"/>
        <w:jc w:val="both"/>
        <w:rPr>
          <w:rFonts w:ascii="Times New Roman" w:eastAsiaTheme="minorEastAsia" w:hAnsi="Times New Roman" w:cs="Times New Roman"/>
          <w:b/>
          <w:sz w:val="24"/>
          <w:szCs w:val="24"/>
          <w:lang w:eastAsia="ru-RU"/>
        </w:rPr>
      </w:pPr>
      <w:r>
        <w:rPr>
          <w:rFonts w:ascii="Times New Roman" w:eastAsiaTheme="minorEastAsia" w:hAnsi="Times New Roman" w:cs="Times New Roman"/>
          <w:sz w:val="24"/>
          <w:szCs w:val="24"/>
          <w:lang w:eastAsia="ru-RU"/>
        </w:rPr>
        <w:t>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w:t>
      </w:r>
    </w:p>
    <w:p w14:paraId="776A95F8" w14:textId="77777777" w:rsidR="00D24A8E" w:rsidRDefault="00000000">
      <w:pPr>
        <w:spacing w:after="0" w:line="240" w:lineRule="auto"/>
        <w:jc w:val="both"/>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Квартира, дом, двор.</w:t>
      </w:r>
    </w:p>
    <w:p w14:paraId="4F0841C8"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Узнавание (различение) частей дома (стена, крыша, окно, дверь, потолок, пол). </w:t>
      </w:r>
    </w:p>
    <w:p w14:paraId="0AD064B6"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Узнавание  (различение)  типов</w:t>
      </w:r>
      <w:r>
        <w:rPr>
          <w:rFonts w:ascii="Times New Roman" w:eastAsiaTheme="minorEastAsia" w:hAnsi="Times New Roman" w:cs="Times New Roman"/>
          <w:sz w:val="24"/>
          <w:szCs w:val="24"/>
          <w:lang w:eastAsia="ru-RU"/>
        </w:rPr>
        <w:tab/>
        <w:t>домов  (одноэтажный</w:t>
      </w:r>
      <w:r>
        <w:rPr>
          <w:rFonts w:ascii="Times New Roman" w:eastAsiaTheme="minorEastAsia" w:hAnsi="Times New Roman" w:cs="Times New Roman"/>
          <w:sz w:val="24"/>
          <w:szCs w:val="24"/>
          <w:lang w:eastAsia="ru-RU"/>
        </w:rPr>
        <w:tab/>
        <w:t>(многоэтажный), каменный (деревянный),городской(сельский,</w:t>
      </w:r>
      <w:r>
        <w:rPr>
          <w:rFonts w:ascii="Times New Roman" w:eastAsiaTheme="minorEastAsia" w:hAnsi="Times New Roman" w:cs="Times New Roman"/>
          <w:sz w:val="24"/>
          <w:szCs w:val="24"/>
          <w:lang w:eastAsia="ru-RU"/>
        </w:rPr>
        <w:tab/>
        <w:t>дачный) дом.</w:t>
      </w:r>
      <w:r>
        <w:rPr>
          <w:rFonts w:ascii="Times New Roman" w:eastAsiaTheme="minorEastAsia" w:hAnsi="Times New Roman" w:cs="Times New Roman"/>
          <w:sz w:val="24"/>
          <w:szCs w:val="24"/>
          <w:lang w:eastAsia="ru-RU"/>
        </w:rPr>
        <w:tab/>
      </w:r>
    </w:p>
    <w:p w14:paraId="77B43F6E"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Узнавание (различение)</w:t>
      </w:r>
      <w:r>
        <w:rPr>
          <w:rFonts w:ascii="Times New Roman" w:eastAsiaTheme="minorEastAsia" w:hAnsi="Times New Roman" w:cs="Times New Roman"/>
          <w:sz w:val="24"/>
          <w:szCs w:val="24"/>
          <w:lang w:eastAsia="ru-RU"/>
        </w:rPr>
        <w:tab/>
        <w:t>мест</w:t>
      </w:r>
      <w:r>
        <w:rPr>
          <w:rFonts w:ascii="Times New Roman" w:eastAsiaTheme="minorEastAsia" w:hAnsi="Times New Roman" w:cs="Times New Roman"/>
          <w:sz w:val="24"/>
          <w:szCs w:val="24"/>
          <w:lang w:eastAsia="ru-RU"/>
        </w:rPr>
        <w:tab/>
        <w:t>общего</w:t>
      </w:r>
      <w:r>
        <w:rPr>
          <w:rFonts w:ascii="Times New Roman" w:eastAsiaTheme="minorEastAsia" w:hAnsi="Times New Roman" w:cs="Times New Roman"/>
          <w:sz w:val="24"/>
          <w:szCs w:val="24"/>
          <w:lang w:eastAsia="ru-RU"/>
        </w:rPr>
        <w:tab/>
        <w:t>пользования</w:t>
      </w:r>
      <w:r>
        <w:rPr>
          <w:rFonts w:ascii="Times New Roman" w:eastAsiaTheme="minorEastAsia" w:hAnsi="Times New Roman" w:cs="Times New Roman"/>
          <w:sz w:val="24"/>
          <w:szCs w:val="24"/>
          <w:lang w:eastAsia="ru-RU"/>
        </w:rPr>
        <w:tab/>
        <w:t>в</w:t>
      </w:r>
      <w:r>
        <w:rPr>
          <w:rFonts w:ascii="Times New Roman" w:eastAsiaTheme="minorEastAsia" w:hAnsi="Times New Roman" w:cs="Times New Roman"/>
          <w:sz w:val="24"/>
          <w:szCs w:val="24"/>
          <w:lang w:eastAsia="ru-RU"/>
        </w:rPr>
        <w:tab/>
        <w:t>доме</w:t>
      </w:r>
      <w:r>
        <w:rPr>
          <w:rFonts w:ascii="Times New Roman" w:eastAsiaTheme="minorEastAsia" w:hAnsi="Times New Roman" w:cs="Times New Roman"/>
          <w:sz w:val="24"/>
          <w:szCs w:val="24"/>
          <w:lang w:eastAsia="ru-RU"/>
        </w:rPr>
        <w:tab/>
        <w:t>(чердак,</w:t>
      </w:r>
      <w:r>
        <w:rPr>
          <w:rFonts w:ascii="Times New Roman" w:eastAsiaTheme="minorEastAsia" w:hAnsi="Times New Roman" w:cs="Times New Roman"/>
          <w:sz w:val="24"/>
          <w:szCs w:val="24"/>
          <w:lang w:eastAsia="ru-RU"/>
        </w:rPr>
        <w:tab/>
        <w:t>подвал,</w:t>
      </w:r>
      <w:r>
        <w:rPr>
          <w:rFonts w:ascii="Times New Roman" w:eastAsiaTheme="minorEastAsia" w:hAnsi="Times New Roman" w:cs="Times New Roman"/>
          <w:sz w:val="24"/>
          <w:szCs w:val="24"/>
          <w:lang w:eastAsia="ru-RU"/>
        </w:rPr>
        <w:tab/>
        <w:t xml:space="preserve"> подъезд, лестничная площадка, лифт).</w:t>
      </w:r>
    </w:p>
    <w:p w14:paraId="58F24A55"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Узнавание (различение) помещений</w:t>
      </w:r>
      <w:r>
        <w:rPr>
          <w:rFonts w:ascii="Times New Roman" w:eastAsiaTheme="minorEastAsia" w:hAnsi="Times New Roman" w:cs="Times New Roman"/>
          <w:sz w:val="24"/>
          <w:szCs w:val="24"/>
          <w:lang w:eastAsia="ru-RU"/>
        </w:rPr>
        <w:tab/>
        <w:t xml:space="preserve">квартиры (комната (спальная,  детская, гостиная), прихожая, кухня, ванная комната, санузел, балкон). </w:t>
      </w:r>
    </w:p>
    <w:p w14:paraId="621A83F5"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Сообщение своего домашнего адреса (город, улица, номер дома, номер квартиры). </w:t>
      </w:r>
    </w:p>
    <w:p w14:paraId="2E45291E"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Узнавание своего домашнего адреса (на слух, написанного). </w:t>
      </w:r>
    </w:p>
    <w:p w14:paraId="2E4738F2"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Знание (соблюдение) правил безопасности и поведения во дворе. </w:t>
      </w:r>
    </w:p>
    <w:p w14:paraId="7D60559B"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w:t>
      </w:r>
      <w:r>
        <w:rPr>
          <w:rFonts w:ascii="Times New Roman" w:eastAsiaTheme="minorEastAsia" w:hAnsi="Times New Roman" w:cs="Times New Roman"/>
          <w:sz w:val="24"/>
          <w:szCs w:val="24"/>
          <w:lang w:eastAsia="ru-RU"/>
        </w:rPr>
        <w:tab/>
        <w:t>(водопровод),</w:t>
      </w:r>
      <w:r>
        <w:rPr>
          <w:rFonts w:ascii="Times New Roman" w:eastAsiaTheme="minorEastAsia" w:hAnsi="Times New Roman" w:cs="Times New Roman"/>
          <w:sz w:val="24"/>
          <w:szCs w:val="24"/>
          <w:lang w:eastAsia="ru-RU"/>
        </w:rPr>
        <w:tab/>
        <w:t>вентиль,</w:t>
      </w:r>
      <w:r>
        <w:rPr>
          <w:rFonts w:ascii="Times New Roman" w:eastAsiaTheme="minorEastAsia" w:hAnsi="Times New Roman" w:cs="Times New Roman"/>
          <w:sz w:val="24"/>
          <w:szCs w:val="24"/>
          <w:lang w:eastAsia="ru-RU"/>
        </w:rPr>
        <w:tab/>
        <w:t>раковина), электроснабжение(розетка,</w:t>
      </w:r>
      <w:r>
        <w:rPr>
          <w:rFonts w:ascii="Times New Roman" w:eastAsiaTheme="minorEastAsia" w:hAnsi="Times New Roman" w:cs="Times New Roman"/>
          <w:sz w:val="24"/>
          <w:szCs w:val="24"/>
          <w:lang w:eastAsia="ru-RU"/>
        </w:rPr>
        <w:tab/>
        <w:t xml:space="preserve">свет, электричество). </w:t>
      </w:r>
    </w:p>
    <w:p w14:paraId="73C11643"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 xml:space="preserve">Знание (соблюдение) правил безопасности и поведения во время аварийной ситуации в доме. </w:t>
      </w:r>
      <w:r>
        <w:rPr>
          <w:rFonts w:ascii="Times New Roman" w:eastAsiaTheme="minorEastAsia" w:hAnsi="Times New Roman" w:cs="Times New Roman"/>
          <w:sz w:val="24"/>
          <w:szCs w:val="24"/>
          <w:lang w:eastAsia="ru-RU"/>
        </w:rPr>
        <w:tab/>
      </w:r>
    </w:p>
    <w:p w14:paraId="51800B64" w14:textId="77777777" w:rsidR="00D24A8E" w:rsidRDefault="00000000">
      <w:pPr>
        <w:spacing w:after="0" w:line="240" w:lineRule="auto"/>
        <w:jc w:val="both"/>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Предметы быта.</w:t>
      </w:r>
      <w:r>
        <w:rPr>
          <w:rFonts w:ascii="Times New Roman" w:eastAsiaTheme="minorEastAsia" w:hAnsi="Times New Roman" w:cs="Times New Roman"/>
          <w:sz w:val="24"/>
          <w:szCs w:val="24"/>
          <w:lang w:eastAsia="ru-RU"/>
        </w:rPr>
        <w:tab/>
      </w:r>
    </w:p>
    <w:p w14:paraId="3841C954"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Узнавание</w:t>
      </w:r>
      <w:r>
        <w:rPr>
          <w:rFonts w:ascii="Times New Roman" w:eastAsiaTheme="minorEastAsia" w:hAnsi="Times New Roman" w:cs="Times New Roman"/>
          <w:sz w:val="24"/>
          <w:szCs w:val="24"/>
          <w:lang w:eastAsia="ru-RU"/>
        </w:rPr>
        <w:tab/>
        <w:t>(различение)</w:t>
      </w:r>
      <w:r>
        <w:rPr>
          <w:rFonts w:ascii="Times New Roman" w:eastAsiaTheme="minorEastAsia" w:hAnsi="Times New Roman" w:cs="Times New Roman"/>
          <w:sz w:val="24"/>
          <w:szCs w:val="24"/>
          <w:lang w:eastAsia="ru-RU"/>
        </w:rPr>
        <w:tab/>
        <w:t>предметов</w:t>
      </w:r>
      <w:r>
        <w:rPr>
          <w:rFonts w:ascii="Times New Roman" w:eastAsiaTheme="minorEastAsia" w:hAnsi="Times New Roman" w:cs="Times New Roman"/>
          <w:sz w:val="24"/>
          <w:szCs w:val="24"/>
          <w:lang w:eastAsia="ru-RU"/>
        </w:rPr>
        <w:tab/>
        <w:t>посуды (тарелка, стакан, кружка, ложка, вилка, нож, кастрюля, сковорода, чайник, половник, нож).</w:t>
      </w:r>
    </w:p>
    <w:p w14:paraId="4ED578BA"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Знание</w:t>
      </w:r>
      <w:r>
        <w:rPr>
          <w:rFonts w:ascii="Times New Roman" w:eastAsiaTheme="minorEastAsia" w:hAnsi="Times New Roman" w:cs="Times New Roman"/>
          <w:sz w:val="24"/>
          <w:szCs w:val="24"/>
          <w:lang w:eastAsia="ru-RU"/>
        </w:rPr>
        <w:tab/>
        <w:t xml:space="preserve"> назначение</w:t>
      </w:r>
      <w:r>
        <w:rPr>
          <w:rFonts w:ascii="Times New Roman" w:eastAsiaTheme="minorEastAsia" w:hAnsi="Times New Roman" w:cs="Times New Roman"/>
          <w:sz w:val="24"/>
          <w:szCs w:val="24"/>
          <w:lang w:eastAsia="ru-RU"/>
        </w:rPr>
        <w:tab/>
        <w:t>предметов</w:t>
      </w:r>
      <w:r>
        <w:rPr>
          <w:rFonts w:ascii="Times New Roman" w:eastAsiaTheme="minorEastAsia" w:hAnsi="Times New Roman" w:cs="Times New Roman"/>
          <w:sz w:val="24"/>
          <w:szCs w:val="24"/>
          <w:lang w:eastAsia="ru-RU"/>
        </w:rPr>
        <w:tab/>
        <w:t>посуды.</w:t>
      </w:r>
      <w:r>
        <w:rPr>
          <w:rFonts w:ascii="Times New Roman" w:eastAsiaTheme="minorEastAsia" w:hAnsi="Times New Roman" w:cs="Times New Roman"/>
          <w:sz w:val="24"/>
          <w:szCs w:val="24"/>
          <w:lang w:eastAsia="ru-RU"/>
        </w:rPr>
        <w:tab/>
      </w:r>
    </w:p>
    <w:p w14:paraId="6E854FE9"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Узнавание (различение) кухонного инвентаря (терка, овощечистка, разделочная доска, дуршлаг, половник, открывалка). </w:t>
      </w:r>
    </w:p>
    <w:p w14:paraId="0B577D68"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Знание назначение кухонного инвентаря.</w:t>
      </w:r>
    </w:p>
    <w:p w14:paraId="3672B7A7"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Узнавание</w:t>
      </w:r>
      <w:r>
        <w:rPr>
          <w:rFonts w:ascii="Times New Roman" w:eastAsiaTheme="minorEastAsia" w:hAnsi="Times New Roman" w:cs="Times New Roman"/>
          <w:sz w:val="24"/>
          <w:szCs w:val="24"/>
          <w:lang w:eastAsia="ru-RU"/>
        </w:rPr>
        <w:tab/>
        <w:t>(различении)</w:t>
      </w:r>
      <w:r>
        <w:rPr>
          <w:rFonts w:ascii="Times New Roman" w:eastAsiaTheme="minorEastAsia" w:hAnsi="Times New Roman" w:cs="Times New Roman"/>
          <w:sz w:val="24"/>
          <w:szCs w:val="24"/>
          <w:lang w:eastAsia="ru-RU"/>
        </w:rPr>
        <w:tab/>
        <w:t>предметов</w:t>
      </w:r>
      <w:r>
        <w:rPr>
          <w:rFonts w:ascii="Times New Roman" w:eastAsiaTheme="minorEastAsia" w:hAnsi="Times New Roman" w:cs="Times New Roman"/>
          <w:sz w:val="24"/>
          <w:szCs w:val="24"/>
          <w:lang w:eastAsia="ru-RU"/>
        </w:rPr>
        <w:tab/>
        <w:t>интерьера</w:t>
      </w:r>
      <w:r>
        <w:rPr>
          <w:rFonts w:ascii="Times New Roman" w:eastAsiaTheme="minorEastAsia" w:hAnsi="Times New Roman" w:cs="Times New Roman"/>
          <w:sz w:val="24"/>
          <w:szCs w:val="24"/>
          <w:lang w:eastAsia="ru-RU"/>
        </w:rPr>
        <w:tab/>
        <w:t>(светильник,</w:t>
      </w:r>
      <w:r>
        <w:rPr>
          <w:rFonts w:ascii="Times New Roman" w:eastAsiaTheme="minorEastAsia" w:hAnsi="Times New Roman" w:cs="Times New Roman"/>
          <w:sz w:val="24"/>
          <w:szCs w:val="24"/>
          <w:lang w:eastAsia="ru-RU"/>
        </w:rPr>
        <w:tab/>
        <w:t xml:space="preserve">зеркало, штора, скатерть, ваза, статуэтки, свечи). </w:t>
      </w:r>
    </w:p>
    <w:p w14:paraId="69FC5656"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Знание назначения предметов интерьера.</w:t>
      </w:r>
    </w:p>
    <w:p w14:paraId="108904D3"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Узнавание (различение) светильников (люстра, бра, настольная лампа).</w:t>
      </w:r>
    </w:p>
    <w:p w14:paraId="738AD57C" w14:textId="77777777" w:rsidR="00D24A8E" w:rsidRDefault="00000000">
      <w:pPr>
        <w:spacing w:after="0" w:line="240" w:lineRule="auto"/>
        <w:jc w:val="both"/>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Транспорт.</w:t>
      </w:r>
    </w:p>
    <w:p w14:paraId="302CF726"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Узнавание (различение) наземного</w:t>
      </w:r>
      <w:r>
        <w:rPr>
          <w:rFonts w:ascii="Times New Roman" w:eastAsiaTheme="minorEastAsia" w:hAnsi="Times New Roman" w:cs="Times New Roman"/>
          <w:sz w:val="24"/>
          <w:szCs w:val="24"/>
          <w:lang w:eastAsia="ru-RU"/>
        </w:rPr>
        <w:tab/>
        <w:t xml:space="preserve"> транспорта (рельсовый, безрельсовый).</w:t>
      </w:r>
      <w:r>
        <w:rPr>
          <w:rFonts w:ascii="Times New Roman" w:eastAsiaTheme="minorEastAsia" w:hAnsi="Times New Roman" w:cs="Times New Roman"/>
          <w:sz w:val="24"/>
          <w:szCs w:val="24"/>
          <w:lang w:eastAsia="ru-RU"/>
        </w:rPr>
        <w:tab/>
      </w:r>
    </w:p>
    <w:p w14:paraId="48124572"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Узнавание (различение) воздушного транспорта. </w:t>
      </w:r>
    </w:p>
    <w:p w14:paraId="7FFEFBAE"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Узнавание (различение) водного транспорта. </w:t>
      </w:r>
    </w:p>
    <w:p w14:paraId="740A372C"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Узнавание (различение) космического транспорта. </w:t>
      </w:r>
    </w:p>
    <w:p w14:paraId="46F381A7" w14:textId="77777777" w:rsidR="00D24A8E" w:rsidRDefault="00000000">
      <w:pPr>
        <w:spacing w:after="0" w:line="240" w:lineRule="auto"/>
        <w:ind w:right="-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Узнавание (различение) общественного транспорта. </w:t>
      </w:r>
    </w:p>
    <w:p w14:paraId="06C1C873" w14:textId="77777777" w:rsidR="00D24A8E" w:rsidRDefault="00000000">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Узнавание (различение) специального транспорта (пожарная машина, скорая помощь, полицейская машина). </w:t>
      </w:r>
    </w:p>
    <w:p w14:paraId="5333A304" w14:textId="77777777" w:rsidR="00D24A8E" w:rsidRDefault="00000000">
      <w:pPr>
        <w:tabs>
          <w:tab w:val="left" w:pos="1134"/>
        </w:tabs>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Повторение.</w:t>
      </w:r>
    </w:p>
    <w:p w14:paraId="7F01B5FA" w14:textId="77777777" w:rsidR="00D24A8E" w:rsidRDefault="00D24A8E">
      <w:pPr>
        <w:shd w:val="clear" w:color="auto" w:fill="FFFFFF"/>
        <w:spacing w:after="0" w:line="240" w:lineRule="auto"/>
        <w:jc w:val="both"/>
        <w:rPr>
          <w:rFonts w:ascii="Times New Roman" w:eastAsia="Calibri" w:hAnsi="Times New Roman" w:cs="Times New Roman"/>
          <w:b/>
          <w:sz w:val="24"/>
          <w:szCs w:val="24"/>
          <w:lang w:eastAsia="ru-RU"/>
        </w:rPr>
      </w:pPr>
    </w:p>
    <w:p w14:paraId="7FAF3CBD" w14:textId="77777777" w:rsidR="00D24A8E" w:rsidRDefault="00000000">
      <w:pPr>
        <w:shd w:val="clear" w:color="auto" w:fill="FFFFFF"/>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6. Тематическое планирование</w:t>
      </w:r>
      <w:r>
        <w:rPr>
          <w:rFonts w:ascii="Times New Roman" w:eastAsia="Times New Roman" w:hAnsi="Times New Roman" w:cs="Times New Roman"/>
          <w:b/>
          <w:sz w:val="24"/>
          <w:szCs w:val="24"/>
          <w:lang w:eastAsia="ru-RU"/>
        </w:rPr>
        <w:t xml:space="preserve">3 класс.   </w:t>
      </w:r>
      <w:r>
        <w:rPr>
          <w:rFonts w:ascii="Times New Roman" w:eastAsia="Calibri" w:hAnsi="Times New Roman" w:cs="Times New Roman"/>
          <w:b/>
          <w:sz w:val="24"/>
          <w:szCs w:val="24"/>
          <w:lang w:eastAsia="ru-RU"/>
        </w:rPr>
        <w:t>Окружающий социальный мир.</w:t>
      </w:r>
    </w:p>
    <w:p w14:paraId="00BA27DC" w14:textId="77777777" w:rsidR="00D24A8E" w:rsidRDefault="00D24A8E">
      <w:pPr>
        <w:tabs>
          <w:tab w:val="left" w:pos="573"/>
          <w:tab w:val="center" w:pos="7772"/>
        </w:tabs>
        <w:spacing w:after="0" w:line="240" w:lineRule="auto"/>
        <w:rPr>
          <w:rFonts w:ascii="Times New Roman" w:eastAsia="Calibri" w:hAnsi="Times New Roman" w:cs="Times New Roman"/>
          <w:b/>
          <w:sz w:val="28"/>
          <w:szCs w:val="28"/>
          <w:lang w:eastAsia="ru-RU"/>
        </w:rPr>
      </w:pPr>
    </w:p>
    <w:tbl>
      <w:tblPr>
        <w:tblW w:w="16302" w:type="dxa"/>
        <w:tblInd w:w="-743" w:type="dxa"/>
        <w:tblLayout w:type="fixed"/>
        <w:tblLook w:val="04A0" w:firstRow="1" w:lastRow="0" w:firstColumn="1" w:lastColumn="0" w:noHBand="0" w:noVBand="1"/>
      </w:tblPr>
      <w:tblGrid>
        <w:gridCol w:w="426"/>
        <w:gridCol w:w="2554"/>
        <w:gridCol w:w="707"/>
        <w:gridCol w:w="568"/>
        <w:gridCol w:w="1842"/>
        <w:gridCol w:w="1844"/>
        <w:gridCol w:w="2125"/>
        <w:gridCol w:w="1986"/>
        <w:gridCol w:w="1700"/>
        <w:gridCol w:w="2550"/>
      </w:tblGrid>
      <w:tr w:rsidR="00D24A8E" w14:paraId="3F787A52" w14:textId="77777777">
        <w:trPr>
          <w:trHeight w:val="46"/>
        </w:trPr>
        <w:tc>
          <w:tcPr>
            <w:tcW w:w="425" w:type="dxa"/>
            <w:vMerge w:val="restart"/>
            <w:tcBorders>
              <w:top w:val="single" w:sz="4" w:space="0" w:color="000000"/>
              <w:left w:val="single" w:sz="4" w:space="0" w:color="000000"/>
              <w:bottom w:val="single" w:sz="4" w:space="0" w:color="000000"/>
              <w:right w:val="single" w:sz="4" w:space="0" w:color="000000"/>
            </w:tcBorders>
          </w:tcPr>
          <w:p w14:paraId="0097C684" w14:textId="77777777" w:rsidR="00D24A8E" w:rsidRDefault="00000000">
            <w:pPr>
              <w:widowControl w:val="0"/>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 п/п</w:t>
            </w:r>
          </w:p>
        </w:tc>
        <w:tc>
          <w:tcPr>
            <w:tcW w:w="2553" w:type="dxa"/>
            <w:vMerge w:val="restart"/>
            <w:tcBorders>
              <w:top w:val="single" w:sz="4" w:space="0" w:color="000000"/>
              <w:left w:val="single" w:sz="4" w:space="0" w:color="000000"/>
              <w:bottom w:val="single" w:sz="4" w:space="0" w:color="000000"/>
              <w:right w:val="single" w:sz="4" w:space="0" w:color="000000"/>
            </w:tcBorders>
          </w:tcPr>
          <w:p w14:paraId="59A77425" w14:textId="77777777" w:rsidR="00D24A8E" w:rsidRDefault="00000000">
            <w:pPr>
              <w:widowControl w:val="0"/>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Наименование разделов и тем</w:t>
            </w:r>
          </w:p>
        </w:tc>
        <w:tc>
          <w:tcPr>
            <w:tcW w:w="707" w:type="dxa"/>
            <w:vMerge w:val="restart"/>
            <w:tcBorders>
              <w:top w:val="single" w:sz="4" w:space="0" w:color="000000"/>
              <w:left w:val="single" w:sz="4" w:space="0" w:color="000000"/>
              <w:bottom w:val="single" w:sz="4" w:space="0" w:color="000000"/>
              <w:right w:val="single" w:sz="4" w:space="0" w:color="000000"/>
            </w:tcBorders>
          </w:tcPr>
          <w:p w14:paraId="081F8BA4" w14:textId="77777777" w:rsidR="00D24A8E" w:rsidRDefault="00000000">
            <w:pPr>
              <w:widowControl w:val="0"/>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Всего часов</w:t>
            </w:r>
          </w:p>
        </w:tc>
        <w:tc>
          <w:tcPr>
            <w:tcW w:w="568" w:type="dxa"/>
            <w:vMerge w:val="restart"/>
            <w:tcBorders>
              <w:top w:val="single" w:sz="4" w:space="0" w:color="000000"/>
              <w:left w:val="single" w:sz="4" w:space="0" w:color="000000"/>
              <w:bottom w:val="single" w:sz="4" w:space="0" w:color="000000"/>
              <w:right w:val="single" w:sz="4" w:space="0" w:color="000000"/>
            </w:tcBorders>
          </w:tcPr>
          <w:p w14:paraId="3D3CD5CA" w14:textId="77777777" w:rsidR="00D24A8E" w:rsidRDefault="00000000">
            <w:pPr>
              <w:widowControl w:val="0"/>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Дата</w:t>
            </w:r>
          </w:p>
        </w:tc>
        <w:tc>
          <w:tcPr>
            <w:tcW w:w="1842" w:type="dxa"/>
            <w:vMerge w:val="restart"/>
            <w:tcBorders>
              <w:top w:val="single" w:sz="4" w:space="0" w:color="000000"/>
              <w:left w:val="single" w:sz="4" w:space="0" w:color="000000"/>
              <w:bottom w:val="single" w:sz="4" w:space="0" w:color="000000"/>
              <w:right w:val="single" w:sz="4" w:space="0" w:color="000000"/>
            </w:tcBorders>
          </w:tcPr>
          <w:p w14:paraId="61E27D99" w14:textId="77777777" w:rsidR="00D24A8E" w:rsidRDefault="00000000">
            <w:pPr>
              <w:widowControl w:val="0"/>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Академический компонент</w:t>
            </w:r>
          </w:p>
        </w:tc>
        <w:tc>
          <w:tcPr>
            <w:tcW w:w="7655" w:type="dxa"/>
            <w:gridSpan w:val="4"/>
            <w:tcBorders>
              <w:top w:val="single" w:sz="4" w:space="0" w:color="000000"/>
              <w:left w:val="single" w:sz="4" w:space="0" w:color="000000"/>
              <w:bottom w:val="single" w:sz="4" w:space="0" w:color="000000"/>
              <w:right w:val="single" w:sz="4" w:space="0" w:color="000000"/>
            </w:tcBorders>
          </w:tcPr>
          <w:p w14:paraId="48F940E8" w14:textId="77777777" w:rsidR="00D24A8E" w:rsidRDefault="00000000">
            <w:pPr>
              <w:widowControl w:val="0"/>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Базовые учебные действия.</w:t>
            </w:r>
          </w:p>
          <w:p w14:paraId="1D3BD475" w14:textId="77777777" w:rsidR="00D24A8E" w:rsidRDefault="00000000">
            <w:pPr>
              <w:widowControl w:val="0"/>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Планируемые результаты</w:t>
            </w:r>
          </w:p>
        </w:tc>
        <w:tc>
          <w:tcPr>
            <w:tcW w:w="2550" w:type="dxa"/>
            <w:tcBorders>
              <w:top w:val="single" w:sz="4" w:space="0" w:color="000000"/>
              <w:left w:val="single" w:sz="4" w:space="0" w:color="000000"/>
              <w:bottom w:val="single" w:sz="4" w:space="0" w:color="000000"/>
              <w:right w:val="single" w:sz="4" w:space="0" w:color="000000"/>
            </w:tcBorders>
          </w:tcPr>
          <w:p w14:paraId="1B524D9F" w14:textId="77777777" w:rsidR="00D24A8E" w:rsidRDefault="00D24A8E">
            <w:pPr>
              <w:widowControl w:val="0"/>
              <w:tabs>
                <w:tab w:val="left" w:pos="1876"/>
              </w:tabs>
              <w:ind w:left="601" w:hanging="601"/>
              <w:jc w:val="center"/>
              <w:rPr>
                <w:rFonts w:ascii="Times New Roman" w:eastAsiaTheme="minorEastAsia" w:hAnsi="Times New Roman" w:cs="Times New Roman"/>
                <w:b/>
                <w:sz w:val="24"/>
                <w:szCs w:val="24"/>
              </w:rPr>
            </w:pPr>
          </w:p>
        </w:tc>
      </w:tr>
      <w:tr w:rsidR="00D24A8E" w14:paraId="768EF569" w14:textId="77777777">
        <w:trPr>
          <w:trHeight w:val="46"/>
        </w:trPr>
        <w:tc>
          <w:tcPr>
            <w:tcW w:w="425" w:type="dxa"/>
            <w:vMerge/>
            <w:tcBorders>
              <w:top w:val="single" w:sz="4" w:space="0" w:color="000000"/>
              <w:left w:val="single" w:sz="4" w:space="0" w:color="000000"/>
              <w:bottom w:val="single" w:sz="4" w:space="0" w:color="000000"/>
              <w:right w:val="single" w:sz="4" w:space="0" w:color="000000"/>
            </w:tcBorders>
            <w:vAlign w:val="center"/>
          </w:tcPr>
          <w:p w14:paraId="0BF9600D" w14:textId="77777777" w:rsidR="00D24A8E" w:rsidRDefault="00D24A8E">
            <w:pPr>
              <w:widowControl w:val="0"/>
              <w:spacing w:after="0" w:line="240" w:lineRule="auto"/>
              <w:rPr>
                <w:rFonts w:ascii="Times New Roman" w:eastAsiaTheme="minorEastAsia" w:hAnsi="Times New Roman" w:cs="Times New Roman"/>
                <w:b/>
                <w:sz w:val="24"/>
                <w:szCs w:val="24"/>
              </w:rPr>
            </w:pPr>
          </w:p>
        </w:tc>
        <w:tc>
          <w:tcPr>
            <w:tcW w:w="2553" w:type="dxa"/>
            <w:vMerge/>
            <w:tcBorders>
              <w:top w:val="single" w:sz="4" w:space="0" w:color="000000"/>
              <w:left w:val="single" w:sz="4" w:space="0" w:color="000000"/>
              <w:bottom w:val="single" w:sz="4" w:space="0" w:color="000000"/>
              <w:right w:val="single" w:sz="4" w:space="0" w:color="000000"/>
            </w:tcBorders>
            <w:vAlign w:val="center"/>
          </w:tcPr>
          <w:p w14:paraId="78E69867" w14:textId="77777777" w:rsidR="00D24A8E" w:rsidRDefault="00D24A8E">
            <w:pPr>
              <w:widowControl w:val="0"/>
              <w:spacing w:after="0" w:line="240" w:lineRule="auto"/>
              <w:rPr>
                <w:rFonts w:ascii="Times New Roman" w:eastAsiaTheme="minorEastAsia" w:hAnsi="Times New Roman" w:cs="Times New Roman"/>
                <w:b/>
                <w:sz w:val="24"/>
                <w:szCs w:val="24"/>
              </w:rPr>
            </w:pPr>
          </w:p>
        </w:tc>
        <w:tc>
          <w:tcPr>
            <w:tcW w:w="707" w:type="dxa"/>
            <w:vMerge/>
            <w:tcBorders>
              <w:top w:val="single" w:sz="4" w:space="0" w:color="000000"/>
              <w:left w:val="single" w:sz="4" w:space="0" w:color="000000"/>
              <w:bottom w:val="single" w:sz="4" w:space="0" w:color="000000"/>
              <w:right w:val="single" w:sz="4" w:space="0" w:color="000000"/>
            </w:tcBorders>
            <w:vAlign w:val="center"/>
          </w:tcPr>
          <w:p w14:paraId="4171A4C6" w14:textId="77777777" w:rsidR="00D24A8E" w:rsidRDefault="00D24A8E">
            <w:pPr>
              <w:widowControl w:val="0"/>
              <w:spacing w:after="0" w:line="240" w:lineRule="auto"/>
              <w:rPr>
                <w:rFonts w:ascii="Times New Roman" w:eastAsiaTheme="minorEastAsia" w:hAnsi="Times New Roman" w:cs="Times New Roman"/>
                <w:b/>
                <w:sz w:val="24"/>
                <w:szCs w:val="24"/>
              </w:rPr>
            </w:pPr>
          </w:p>
        </w:tc>
        <w:tc>
          <w:tcPr>
            <w:tcW w:w="568" w:type="dxa"/>
            <w:vMerge/>
            <w:tcBorders>
              <w:top w:val="single" w:sz="4" w:space="0" w:color="000000"/>
              <w:left w:val="single" w:sz="4" w:space="0" w:color="000000"/>
              <w:bottom w:val="single" w:sz="4" w:space="0" w:color="000000"/>
              <w:right w:val="single" w:sz="4" w:space="0" w:color="000000"/>
            </w:tcBorders>
            <w:vAlign w:val="center"/>
          </w:tcPr>
          <w:p w14:paraId="3FCB156C" w14:textId="77777777" w:rsidR="00D24A8E" w:rsidRDefault="00D24A8E">
            <w:pPr>
              <w:widowControl w:val="0"/>
              <w:spacing w:after="0" w:line="240" w:lineRule="auto"/>
              <w:rPr>
                <w:rFonts w:ascii="Times New Roman" w:eastAsiaTheme="minorEastAsia" w:hAnsi="Times New Roman" w:cs="Times New Roman"/>
                <w:b/>
                <w:sz w:val="24"/>
                <w:szCs w:val="24"/>
              </w:rPr>
            </w:pPr>
          </w:p>
        </w:tc>
        <w:tc>
          <w:tcPr>
            <w:tcW w:w="1842" w:type="dxa"/>
            <w:vMerge/>
            <w:tcBorders>
              <w:top w:val="single" w:sz="4" w:space="0" w:color="000000"/>
              <w:left w:val="single" w:sz="4" w:space="0" w:color="000000"/>
              <w:bottom w:val="single" w:sz="4" w:space="0" w:color="000000"/>
              <w:right w:val="single" w:sz="4" w:space="0" w:color="000000"/>
            </w:tcBorders>
            <w:vAlign w:val="center"/>
          </w:tcPr>
          <w:p w14:paraId="6D01B3BD" w14:textId="77777777" w:rsidR="00D24A8E" w:rsidRDefault="00D24A8E">
            <w:pPr>
              <w:widowControl w:val="0"/>
              <w:spacing w:after="0" w:line="240" w:lineRule="auto"/>
              <w:rPr>
                <w:rFonts w:ascii="Times New Roman" w:eastAsiaTheme="minorEastAsia" w:hAnsi="Times New Roman" w:cs="Times New Roman"/>
                <w:b/>
                <w:sz w:val="24"/>
                <w:szCs w:val="24"/>
              </w:rPr>
            </w:pPr>
          </w:p>
        </w:tc>
        <w:tc>
          <w:tcPr>
            <w:tcW w:w="1844" w:type="dxa"/>
            <w:tcBorders>
              <w:top w:val="single" w:sz="4" w:space="0" w:color="000000"/>
              <w:left w:val="single" w:sz="4" w:space="0" w:color="000000"/>
              <w:bottom w:val="single" w:sz="4" w:space="0" w:color="000000"/>
              <w:right w:val="single" w:sz="4" w:space="0" w:color="000000"/>
            </w:tcBorders>
          </w:tcPr>
          <w:p w14:paraId="75593BE3" w14:textId="77777777" w:rsidR="00D24A8E" w:rsidRDefault="00000000">
            <w:pPr>
              <w:widowControl w:val="0"/>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личностные</w:t>
            </w:r>
          </w:p>
        </w:tc>
        <w:tc>
          <w:tcPr>
            <w:tcW w:w="2125" w:type="dxa"/>
            <w:tcBorders>
              <w:top w:val="single" w:sz="4" w:space="0" w:color="000000"/>
              <w:left w:val="single" w:sz="4" w:space="0" w:color="000000"/>
              <w:bottom w:val="single" w:sz="4" w:space="0" w:color="000000"/>
              <w:right w:val="single" w:sz="4" w:space="0" w:color="000000"/>
            </w:tcBorders>
          </w:tcPr>
          <w:p w14:paraId="7B5B78C2" w14:textId="77777777" w:rsidR="00D24A8E" w:rsidRDefault="00000000">
            <w:pPr>
              <w:widowControl w:val="0"/>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познавательные</w:t>
            </w:r>
          </w:p>
        </w:tc>
        <w:tc>
          <w:tcPr>
            <w:tcW w:w="1986" w:type="dxa"/>
            <w:tcBorders>
              <w:top w:val="single" w:sz="4" w:space="0" w:color="000000"/>
              <w:left w:val="single" w:sz="4" w:space="0" w:color="000000"/>
              <w:bottom w:val="single" w:sz="4" w:space="0" w:color="000000"/>
              <w:right w:val="single" w:sz="4" w:space="0" w:color="000000"/>
            </w:tcBorders>
          </w:tcPr>
          <w:p w14:paraId="7F34B012" w14:textId="77777777" w:rsidR="00D24A8E" w:rsidRDefault="00000000">
            <w:pPr>
              <w:widowControl w:val="0"/>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регулятивные</w:t>
            </w:r>
          </w:p>
        </w:tc>
        <w:tc>
          <w:tcPr>
            <w:tcW w:w="1700" w:type="dxa"/>
            <w:tcBorders>
              <w:top w:val="single" w:sz="4" w:space="0" w:color="000000"/>
              <w:left w:val="single" w:sz="4" w:space="0" w:color="000000"/>
              <w:bottom w:val="single" w:sz="4" w:space="0" w:color="000000"/>
              <w:right w:val="single" w:sz="4" w:space="0" w:color="000000"/>
            </w:tcBorders>
          </w:tcPr>
          <w:p w14:paraId="23539DA6" w14:textId="77777777" w:rsidR="00D24A8E" w:rsidRDefault="00000000">
            <w:pPr>
              <w:widowControl w:val="0"/>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коммуникативные</w:t>
            </w:r>
          </w:p>
        </w:tc>
        <w:tc>
          <w:tcPr>
            <w:tcW w:w="2550" w:type="dxa"/>
            <w:tcBorders>
              <w:top w:val="single" w:sz="4" w:space="0" w:color="000000"/>
              <w:left w:val="single" w:sz="4" w:space="0" w:color="000000"/>
              <w:bottom w:val="single" w:sz="4" w:space="0" w:color="000000"/>
              <w:right w:val="single" w:sz="4" w:space="0" w:color="000000"/>
            </w:tcBorders>
          </w:tcPr>
          <w:p w14:paraId="59D3AD90" w14:textId="77777777" w:rsidR="00D24A8E" w:rsidRDefault="00000000">
            <w:pPr>
              <w:widowControl w:val="0"/>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Воспитательная работа</w:t>
            </w:r>
          </w:p>
          <w:p w14:paraId="28B6595C" w14:textId="77777777" w:rsidR="00D24A8E" w:rsidRDefault="00D24A8E">
            <w:pPr>
              <w:widowControl w:val="0"/>
              <w:tabs>
                <w:tab w:val="left" w:pos="1734"/>
              </w:tabs>
              <w:rPr>
                <w:rFonts w:ascii="Times New Roman" w:eastAsia="Calibri" w:hAnsi="Times New Roman" w:cs="Times New Roman"/>
                <w:sz w:val="20"/>
                <w:szCs w:val="20"/>
              </w:rPr>
            </w:pPr>
          </w:p>
        </w:tc>
      </w:tr>
      <w:tr w:rsidR="00D24A8E" w14:paraId="7D29DED5" w14:textId="77777777">
        <w:trPr>
          <w:trHeight w:val="2536"/>
        </w:trPr>
        <w:tc>
          <w:tcPr>
            <w:tcW w:w="425" w:type="dxa"/>
            <w:tcBorders>
              <w:top w:val="single" w:sz="4" w:space="0" w:color="000000"/>
              <w:left w:val="single" w:sz="4" w:space="0" w:color="000000"/>
              <w:bottom w:val="single" w:sz="4" w:space="0" w:color="000000"/>
              <w:right w:val="single" w:sz="4" w:space="0" w:color="000000"/>
            </w:tcBorders>
          </w:tcPr>
          <w:p w14:paraId="6569B8ED" w14:textId="77777777" w:rsidR="00D24A8E" w:rsidRDefault="00D24A8E">
            <w:pPr>
              <w:widowControl w:val="0"/>
              <w:numPr>
                <w:ilvl w:val="0"/>
                <w:numId w:val="6"/>
              </w:numPr>
              <w:spacing w:after="0" w:line="240" w:lineRule="auto"/>
              <w:contextualSpacing/>
              <w:rPr>
                <w:rFonts w:ascii="Times New Roman" w:eastAsia="Times New Roman" w:hAnsi="Times New Roman" w:cs="Times New Roman"/>
                <w:sz w:val="24"/>
                <w:szCs w:val="24"/>
              </w:rPr>
            </w:pPr>
          </w:p>
          <w:p w14:paraId="23E838A3" w14:textId="77777777" w:rsidR="00D24A8E" w:rsidRDefault="00000000">
            <w:pPr>
              <w:widowControl w:val="0"/>
              <w:rPr>
                <w:rFonts w:eastAsiaTheme="minorEastAsia"/>
              </w:rPr>
            </w:pPr>
            <w:r>
              <w:rPr>
                <w:rFonts w:eastAsiaTheme="minorEastAsia"/>
              </w:rPr>
              <w:t>1-2</w:t>
            </w:r>
          </w:p>
        </w:tc>
        <w:tc>
          <w:tcPr>
            <w:tcW w:w="2553" w:type="dxa"/>
            <w:tcBorders>
              <w:top w:val="single" w:sz="4" w:space="0" w:color="000000"/>
              <w:left w:val="single" w:sz="4" w:space="0" w:color="000000"/>
              <w:bottom w:val="single" w:sz="4" w:space="0" w:color="000000"/>
              <w:right w:val="single" w:sz="4" w:space="0" w:color="000000"/>
            </w:tcBorders>
          </w:tcPr>
          <w:p w14:paraId="1ED18535" w14:textId="77777777" w:rsidR="00D24A8E" w:rsidRDefault="00000000">
            <w:pPr>
              <w:widowControl w:val="0"/>
              <w:spacing w:after="0" w:line="240" w:lineRule="auto"/>
              <w:jc w:val="both"/>
              <w:rPr>
                <w:rFonts w:ascii="Times New Roman" w:eastAsiaTheme="minorEastAsia" w:hAnsi="Times New Roman" w:cs="Times New Roman"/>
                <w:b/>
                <w:i/>
                <w:iCs/>
                <w:sz w:val="24"/>
                <w:szCs w:val="24"/>
                <w:lang w:eastAsia="ru-RU"/>
              </w:rPr>
            </w:pPr>
            <w:r>
              <w:rPr>
                <w:rFonts w:ascii="Times New Roman" w:eastAsiaTheme="minorEastAsia" w:hAnsi="Times New Roman" w:cs="Times New Roman"/>
                <w:b/>
                <w:i/>
                <w:iCs/>
                <w:sz w:val="24"/>
                <w:szCs w:val="24"/>
                <w:lang w:eastAsia="ru-RU"/>
              </w:rPr>
              <w:t>Школа.</w:t>
            </w:r>
          </w:p>
          <w:p w14:paraId="66EFFA60" w14:textId="77777777" w:rsidR="00D24A8E" w:rsidRDefault="00000000">
            <w:pPr>
              <w:widowControl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Узнавание (различение) помещений школы. Знание назначения помещений школы.</w:t>
            </w:r>
          </w:p>
        </w:tc>
        <w:tc>
          <w:tcPr>
            <w:tcW w:w="707" w:type="dxa"/>
            <w:tcBorders>
              <w:top w:val="single" w:sz="4" w:space="0" w:color="000000"/>
              <w:left w:val="single" w:sz="4" w:space="0" w:color="000000"/>
              <w:bottom w:val="single" w:sz="4" w:space="0" w:color="000000"/>
              <w:right w:val="single" w:sz="4" w:space="0" w:color="000000"/>
            </w:tcBorders>
          </w:tcPr>
          <w:p w14:paraId="1F651097"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2</w:t>
            </w:r>
          </w:p>
        </w:tc>
        <w:tc>
          <w:tcPr>
            <w:tcW w:w="568" w:type="dxa"/>
            <w:tcBorders>
              <w:top w:val="single" w:sz="4" w:space="0" w:color="000000"/>
              <w:left w:val="single" w:sz="4" w:space="0" w:color="000000"/>
              <w:bottom w:val="single" w:sz="4" w:space="0" w:color="000000"/>
              <w:right w:val="single" w:sz="4" w:space="0" w:color="000000"/>
            </w:tcBorders>
          </w:tcPr>
          <w:p w14:paraId="033A30EC"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6A738CD2"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о помещениях школы</w:t>
            </w:r>
          </w:p>
        </w:tc>
        <w:tc>
          <w:tcPr>
            <w:tcW w:w="1844" w:type="dxa"/>
            <w:tcBorders>
              <w:top w:val="single" w:sz="4" w:space="0" w:color="000000"/>
              <w:left w:val="single" w:sz="4" w:space="0" w:color="000000"/>
              <w:bottom w:val="single" w:sz="4" w:space="0" w:color="000000"/>
              <w:right w:val="single" w:sz="4" w:space="0" w:color="000000"/>
            </w:tcBorders>
          </w:tcPr>
          <w:p w14:paraId="6DEE523E"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внутренней позиции обучающегося на понимание необходимости учения.</w:t>
            </w:r>
          </w:p>
        </w:tc>
        <w:tc>
          <w:tcPr>
            <w:tcW w:w="2125" w:type="dxa"/>
            <w:tcBorders>
              <w:top w:val="single" w:sz="4" w:space="0" w:color="000000"/>
              <w:left w:val="single" w:sz="4" w:space="0" w:color="000000"/>
              <w:bottom w:val="single" w:sz="4" w:space="0" w:color="000000"/>
              <w:right w:val="single" w:sz="4" w:space="0" w:color="000000"/>
            </w:tcBorders>
          </w:tcPr>
          <w:p w14:paraId="6AD61253"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986" w:type="dxa"/>
            <w:tcBorders>
              <w:top w:val="single" w:sz="4" w:space="0" w:color="000000"/>
              <w:left w:val="single" w:sz="4" w:space="0" w:color="000000"/>
              <w:bottom w:val="single" w:sz="4" w:space="0" w:color="000000"/>
              <w:right w:val="single" w:sz="4" w:space="0" w:color="000000"/>
            </w:tcBorders>
          </w:tcPr>
          <w:p w14:paraId="3189F975"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Определение и формулирование цели деятельности на уроке с помощью учителя</w:t>
            </w:r>
          </w:p>
        </w:tc>
        <w:tc>
          <w:tcPr>
            <w:tcW w:w="1700" w:type="dxa"/>
            <w:tcBorders>
              <w:top w:val="single" w:sz="4" w:space="0" w:color="000000"/>
              <w:left w:val="single" w:sz="4" w:space="0" w:color="000000"/>
              <w:bottom w:val="single" w:sz="4" w:space="0" w:color="000000"/>
              <w:right w:val="single" w:sz="4" w:space="0" w:color="000000"/>
            </w:tcBorders>
          </w:tcPr>
          <w:p w14:paraId="1533C85C" w14:textId="77777777" w:rsidR="00D24A8E" w:rsidRDefault="00000000">
            <w:pPr>
              <w:widowControl w:val="0"/>
              <w:shd w:val="clear" w:color="auto" w:fill="FFFFFF"/>
              <w:spacing w:beforeAutospacing="1"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2550" w:type="dxa"/>
            <w:tcBorders>
              <w:top w:val="single" w:sz="4" w:space="0" w:color="000000"/>
              <w:left w:val="single" w:sz="4" w:space="0" w:color="000000"/>
              <w:bottom w:val="single" w:sz="4" w:space="0" w:color="000000"/>
              <w:right w:val="single" w:sz="4" w:space="0" w:color="000000"/>
            </w:tcBorders>
          </w:tcPr>
          <w:p w14:paraId="7E9A3681" w14:textId="77777777" w:rsidR="00D24A8E" w:rsidRDefault="00000000">
            <w:pPr>
              <w:widowControl w:val="0"/>
              <w:spacing w:after="0" w:line="240" w:lineRule="auto"/>
              <w:jc w:val="center"/>
              <w:rPr>
                <w:rFonts w:ascii="Times New Roman" w:eastAsia="Calibri" w:hAnsi="Times New Roman" w:cs="Times New Roman"/>
                <w:b/>
                <w:sz w:val="20"/>
                <w:szCs w:val="20"/>
              </w:rPr>
            </w:pPr>
            <w:r>
              <w:rPr>
                <w:rFonts w:ascii="Times New Roman" w:eastAsia="Calibri" w:hAnsi="Times New Roman" w:cs="Times New Roman"/>
                <w:bCs/>
                <w:color w:val="000000"/>
                <w:shd w:val="clear" w:color="auto" w:fill="FFFFFF"/>
              </w:rPr>
              <w:t>воспитание положительного интереса к изучаемому предмету</w:t>
            </w:r>
          </w:p>
        </w:tc>
      </w:tr>
      <w:tr w:rsidR="00D24A8E" w14:paraId="23DC7385" w14:textId="77777777">
        <w:trPr>
          <w:trHeight w:val="1827"/>
        </w:trPr>
        <w:tc>
          <w:tcPr>
            <w:tcW w:w="425" w:type="dxa"/>
            <w:tcBorders>
              <w:top w:val="single" w:sz="4" w:space="0" w:color="000000"/>
              <w:left w:val="single" w:sz="4" w:space="0" w:color="000000"/>
              <w:bottom w:val="single" w:sz="4" w:space="0" w:color="000000"/>
              <w:right w:val="single" w:sz="4" w:space="0" w:color="000000"/>
            </w:tcBorders>
          </w:tcPr>
          <w:p w14:paraId="4A5687D7" w14:textId="77777777" w:rsidR="00D24A8E" w:rsidRDefault="00000000">
            <w:pPr>
              <w:widowControl w:val="0"/>
              <w:numPr>
                <w:ilvl w:val="0"/>
                <w:numId w:val="7"/>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333-34.</w:t>
            </w:r>
          </w:p>
        </w:tc>
        <w:tc>
          <w:tcPr>
            <w:tcW w:w="2553" w:type="dxa"/>
            <w:tcBorders>
              <w:top w:val="single" w:sz="4" w:space="0" w:color="000000"/>
              <w:left w:val="single" w:sz="4" w:space="0" w:color="000000"/>
              <w:bottom w:val="single" w:sz="4" w:space="0" w:color="000000"/>
              <w:right w:val="single" w:sz="4" w:space="0" w:color="000000"/>
            </w:tcBorders>
          </w:tcPr>
          <w:p w14:paraId="74A623AF" w14:textId="77777777" w:rsidR="00D24A8E" w:rsidRDefault="00000000">
            <w:pPr>
              <w:widowControl w:val="0"/>
              <w:spacing w:after="0" w:line="240" w:lineRule="auto"/>
              <w:rPr>
                <w:rFonts w:ascii="Times New Roman" w:eastAsiaTheme="minorEastAsia" w:hAnsi="Times New Roman" w:cs="Times New Roman"/>
                <w:iCs/>
                <w:sz w:val="24"/>
                <w:szCs w:val="24"/>
                <w:lang w:eastAsia="ru-RU"/>
              </w:rPr>
            </w:pPr>
            <w:r>
              <w:rPr>
                <w:rFonts w:ascii="Times New Roman" w:eastAsiaTheme="minorEastAsia" w:hAnsi="Times New Roman" w:cs="Times New Roman"/>
                <w:iCs/>
                <w:sz w:val="24"/>
                <w:szCs w:val="24"/>
                <w:lang w:eastAsia="ru-RU"/>
              </w:rPr>
              <w:t>Знание профессий людей, работающих в школе.</w:t>
            </w:r>
          </w:p>
        </w:tc>
        <w:tc>
          <w:tcPr>
            <w:tcW w:w="707" w:type="dxa"/>
            <w:tcBorders>
              <w:top w:val="single" w:sz="4" w:space="0" w:color="000000"/>
              <w:left w:val="single" w:sz="4" w:space="0" w:color="000000"/>
              <w:bottom w:val="single" w:sz="4" w:space="0" w:color="000000"/>
              <w:right w:val="single" w:sz="4" w:space="0" w:color="000000"/>
            </w:tcBorders>
          </w:tcPr>
          <w:p w14:paraId="24B3F5F3"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2</w:t>
            </w:r>
          </w:p>
        </w:tc>
        <w:tc>
          <w:tcPr>
            <w:tcW w:w="568" w:type="dxa"/>
            <w:tcBorders>
              <w:top w:val="single" w:sz="4" w:space="0" w:color="000000"/>
              <w:left w:val="single" w:sz="4" w:space="0" w:color="000000"/>
              <w:bottom w:val="single" w:sz="4" w:space="0" w:color="000000"/>
              <w:right w:val="single" w:sz="4" w:space="0" w:color="000000"/>
            </w:tcBorders>
          </w:tcPr>
          <w:p w14:paraId="26EF2B0B"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40530E93"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знание о профессиях людей, работающий в школе.</w:t>
            </w:r>
          </w:p>
        </w:tc>
        <w:tc>
          <w:tcPr>
            <w:tcW w:w="1844" w:type="dxa"/>
            <w:tcBorders>
              <w:top w:val="single" w:sz="4" w:space="0" w:color="000000"/>
              <w:left w:val="single" w:sz="4" w:space="0" w:color="000000"/>
              <w:bottom w:val="single" w:sz="4" w:space="0" w:color="000000"/>
              <w:right w:val="single" w:sz="4" w:space="0" w:color="000000"/>
            </w:tcBorders>
          </w:tcPr>
          <w:p w14:paraId="4D63057A"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color w:val="000000"/>
                <w:sz w:val="24"/>
                <w:szCs w:val="24"/>
                <w:shd w:val="clear" w:color="auto" w:fill="FFFFFF"/>
              </w:rPr>
              <w:t xml:space="preserve">Формирование  умений </w:t>
            </w:r>
            <w:r>
              <w:rPr>
                <w:rFonts w:ascii="Times New Roman" w:eastAsia="Calibri" w:hAnsi="Times New Roman" w:cs="Times New Roman"/>
                <w:sz w:val="24"/>
                <w:szCs w:val="24"/>
              </w:rPr>
              <w:t>проявлять познавательную инициативу в учебном сотрудничестве.</w:t>
            </w:r>
          </w:p>
        </w:tc>
        <w:tc>
          <w:tcPr>
            <w:tcW w:w="2125" w:type="dxa"/>
            <w:tcBorders>
              <w:top w:val="single" w:sz="4" w:space="0" w:color="000000"/>
              <w:left w:val="single" w:sz="4" w:space="0" w:color="000000"/>
              <w:bottom w:val="single" w:sz="4" w:space="0" w:color="000000"/>
              <w:right w:val="single" w:sz="4" w:space="0" w:color="000000"/>
            </w:tcBorders>
          </w:tcPr>
          <w:p w14:paraId="6AD5FE9F"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синтез как составление целого из частей</w:t>
            </w:r>
          </w:p>
        </w:tc>
        <w:tc>
          <w:tcPr>
            <w:tcW w:w="1986" w:type="dxa"/>
            <w:tcBorders>
              <w:top w:val="single" w:sz="4" w:space="0" w:color="000000"/>
              <w:left w:val="single" w:sz="4" w:space="0" w:color="000000"/>
              <w:bottom w:val="single" w:sz="4" w:space="0" w:color="000000"/>
              <w:right w:val="single" w:sz="4" w:space="0" w:color="000000"/>
            </w:tcBorders>
          </w:tcPr>
          <w:p w14:paraId="2E9609C8"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Осуществление контроля и коррекцию результатов действий</w:t>
            </w:r>
          </w:p>
        </w:tc>
        <w:tc>
          <w:tcPr>
            <w:tcW w:w="1700" w:type="dxa"/>
            <w:tcBorders>
              <w:top w:val="single" w:sz="4" w:space="0" w:color="000000"/>
              <w:left w:val="single" w:sz="4" w:space="0" w:color="000000"/>
              <w:bottom w:val="single" w:sz="4" w:space="0" w:color="000000"/>
              <w:right w:val="single" w:sz="4" w:space="0" w:color="000000"/>
            </w:tcBorders>
          </w:tcPr>
          <w:p w14:paraId="4D020669"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умения строить монологическое высказывание</w:t>
            </w:r>
          </w:p>
        </w:tc>
        <w:tc>
          <w:tcPr>
            <w:tcW w:w="2550" w:type="dxa"/>
            <w:tcBorders>
              <w:top w:val="single" w:sz="4" w:space="0" w:color="000000"/>
              <w:left w:val="single" w:sz="4" w:space="0" w:color="000000"/>
              <w:bottom w:val="single" w:sz="4" w:space="0" w:color="000000"/>
              <w:right w:val="single" w:sz="4" w:space="0" w:color="000000"/>
            </w:tcBorders>
          </w:tcPr>
          <w:p w14:paraId="61BCD24B"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bCs/>
                <w:color w:val="000000"/>
                <w:shd w:val="clear" w:color="auto" w:fill="FFFFFF"/>
              </w:rPr>
              <w:t>воспитание положительного интереса к изучаемому предмету</w:t>
            </w:r>
          </w:p>
        </w:tc>
      </w:tr>
      <w:tr w:rsidR="00D24A8E" w14:paraId="32553BD4" w14:textId="77777777">
        <w:trPr>
          <w:trHeight w:val="2853"/>
        </w:trPr>
        <w:tc>
          <w:tcPr>
            <w:tcW w:w="425" w:type="dxa"/>
            <w:tcBorders>
              <w:top w:val="single" w:sz="4" w:space="0" w:color="000000"/>
              <w:left w:val="single" w:sz="4" w:space="0" w:color="000000"/>
              <w:bottom w:val="single" w:sz="4" w:space="0" w:color="000000"/>
              <w:right w:val="single" w:sz="4" w:space="0" w:color="000000"/>
            </w:tcBorders>
          </w:tcPr>
          <w:p w14:paraId="5B487AD9" w14:textId="77777777" w:rsidR="00D24A8E" w:rsidRDefault="00000000">
            <w:pPr>
              <w:widowControl w:val="0"/>
              <w:numPr>
                <w:ilvl w:val="0"/>
                <w:numId w:val="7"/>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553" w:type="dxa"/>
            <w:tcBorders>
              <w:top w:val="single" w:sz="4" w:space="0" w:color="000000"/>
              <w:left w:val="single" w:sz="4" w:space="0" w:color="000000"/>
              <w:bottom w:val="single" w:sz="4" w:space="0" w:color="000000"/>
              <w:right w:val="single" w:sz="4" w:space="0" w:color="000000"/>
            </w:tcBorders>
          </w:tcPr>
          <w:p w14:paraId="069DC641" w14:textId="77777777" w:rsidR="00D24A8E" w:rsidRDefault="00000000">
            <w:pPr>
              <w:widowControl w:val="0"/>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Узнавание (различение) участков школьной территории. Знание назначения участков школьной территории.</w:t>
            </w:r>
          </w:p>
        </w:tc>
        <w:tc>
          <w:tcPr>
            <w:tcW w:w="707" w:type="dxa"/>
            <w:tcBorders>
              <w:top w:val="single" w:sz="4" w:space="0" w:color="000000"/>
              <w:left w:val="single" w:sz="4" w:space="0" w:color="000000"/>
              <w:bottom w:val="single" w:sz="4" w:space="0" w:color="000000"/>
              <w:right w:val="single" w:sz="4" w:space="0" w:color="000000"/>
            </w:tcBorders>
          </w:tcPr>
          <w:p w14:paraId="6DCB62E8"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568" w:type="dxa"/>
            <w:tcBorders>
              <w:top w:val="single" w:sz="4" w:space="0" w:color="000000"/>
              <w:left w:val="single" w:sz="4" w:space="0" w:color="000000"/>
              <w:bottom w:val="single" w:sz="4" w:space="0" w:color="000000"/>
              <w:right w:val="single" w:sz="4" w:space="0" w:color="000000"/>
            </w:tcBorders>
          </w:tcPr>
          <w:p w14:paraId="2E9E606F"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0CE6496F"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о назначении школьной территории.</w:t>
            </w:r>
          </w:p>
        </w:tc>
        <w:tc>
          <w:tcPr>
            <w:tcW w:w="1844" w:type="dxa"/>
            <w:tcBorders>
              <w:top w:val="single" w:sz="4" w:space="0" w:color="000000"/>
              <w:left w:val="single" w:sz="4" w:space="0" w:color="000000"/>
              <w:bottom w:val="single" w:sz="4" w:space="0" w:color="000000"/>
              <w:right w:val="single" w:sz="4" w:space="0" w:color="000000"/>
            </w:tcBorders>
          </w:tcPr>
          <w:p w14:paraId="799BE942"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внутренней  позиции  обучающегося  на уровне положительного отношения к школе.</w:t>
            </w:r>
          </w:p>
        </w:tc>
        <w:tc>
          <w:tcPr>
            <w:tcW w:w="2125" w:type="dxa"/>
            <w:tcBorders>
              <w:top w:val="single" w:sz="4" w:space="0" w:color="000000"/>
              <w:left w:val="single" w:sz="4" w:space="0" w:color="000000"/>
              <w:bottom w:val="single" w:sz="4" w:space="0" w:color="000000"/>
              <w:right w:val="single" w:sz="4" w:space="0" w:color="000000"/>
            </w:tcBorders>
          </w:tcPr>
          <w:p w14:paraId="6D50832F"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color w:val="000000"/>
                <w:sz w:val="24"/>
                <w:szCs w:val="24"/>
                <w:shd w:val="clear" w:color="auto" w:fill="FFFFFF"/>
              </w:rPr>
              <w:t xml:space="preserve">Формирование  умений </w:t>
            </w:r>
            <w:r>
              <w:rPr>
                <w:rFonts w:ascii="Times New Roman" w:eastAsiaTheme="minorEastAsia" w:hAnsi="Times New Roman" w:cs="Times New Roman"/>
                <w:sz w:val="24"/>
                <w:szCs w:val="24"/>
              </w:rPr>
              <w:t>устанавливать причинно-следственные связи</w:t>
            </w:r>
          </w:p>
        </w:tc>
        <w:tc>
          <w:tcPr>
            <w:tcW w:w="1986" w:type="dxa"/>
            <w:tcBorders>
              <w:top w:val="single" w:sz="4" w:space="0" w:color="000000"/>
              <w:left w:val="single" w:sz="4" w:space="0" w:color="000000"/>
              <w:bottom w:val="single" w:sz="4" w:space="0" w:color="000000"/>
              <w:right w:val="single" w:sz="4" w:space="0" w:color="000000"/>
            </w:tcBorders>
          </w:tcPr>
          <w:p w14:paraId="44C585CE"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bCs/>
                <w:iCs/>
                <w:sz w:val="24"/>
                <w:szCs w:val="24"/>
              </w:rPr>
              <w:t>Формирование умений  проговаривать последовательность действий на уроке</w:t>
            </w:r>
          </w:p>
        </w:tc>
        <w:tc>
          <w:tcPr>
            <w:tcW w:w="1700" w:type="dxa"/>
            <w:tcBorders>
              <w:top w:val="single" w:sz="4" w:space="0" w:color="000000"/>
              <w:left w:val="single" w:sz="4" w:space="0" w:color="000000"/>
              <w:bottom w:val="single" w:sz="4" w:space="0" w:color="000000"/>
              <w:right w:val="single" w:sz="4" w:space="0" w:color="000000"/>
            </w:tcBorders>
          </w:tcPr>
          <w:p w14:paraId="68AB00AE" w14:textId="77777777" w:rsidR="00D24A8E" w:rsidRDefault="00000000">
            <w:pPr>
              <w:widowControl w:val="0"/>
              <w:spacing w:line="240" w:lineRule="auto"/>
              <w:rPr>
                <w:rFonts w:ascii="Times New Roman" w:eastAsiaTheme="minorEastAsia" w:hAnsi="Times New Roman" w:cs="Times New Roman"/>
                <w:color w:val="000000"/>
                <w:sz w:val="24"/>
                <w:szCs w:val="24"/>
                <w:shd w:val="clear" w:color="auto" w:fill="FFFFFF"/>
              </w:rPr>
            </w:pPr>
            <w:r>
              <w:rPr>
                <w:rFonts w:ascii="Times New Roman" w:eastAsiaTheme="minorEastAsia"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2550" w:type="dxa"/>
            <w:tcBorders>
              <w:top w:val="single" w:sz="4" w:space="0" w:color="000000"/>
              <w:left w:val="single" w:sz="4" w:space="0" w:color="000000"/>
              <w:bottom w:val="single" w:sz="4" w:space="0" w:color="000000"/>
              <w:right w:val="single" w:sz="4" w:space="0" w:color="000000"/>
            </w:tcBorders>
          </w:tcPr>
          <w:p w14:paraId="0346130B"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color w:val="000000"/>
                <w:shd w:val="clear" w:color="auto" w:fill="FFFFFF"/>
              </w:rPr>
              <w:t>формирование уважительного отношения к окружающим</w:t>
            </w:r>
          </w:p>
        </w:tc>
      </w:tr>
      <w:tr w:rsidR="00D24A8E" w14:paraId="529D941E" w14:textId="77777777">
        <w:trPr>
          <w:trHeight w:val="2853"/>
        </w:trPr>
        <w:tc>
          <w:tcPr>
            <w:tcW w:w="425" w:type="dxa"/>
            <w:tcBorders>
              <w:top w:val="single" w:sz="4" w:space="0" w:color="000000"/>
              <w:left w:val="single" w:sz="4" w:space="0" w:color="000000"/>
              <w:bottom w:val="single" w:sz="4" w:space="0" w:color="000000"/>
              <w:right w:val="single" w:sz="4" w:space="0" w:color="000000"/>
            </w:tcBorders>
          </w:tcPr>
          <w:p w14:paraId="0AE4FBA7"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0D96F2AA" w14:textId="77777777" w:rsidR="00D24A8E" w:rsidRDefault="00000000">
            <w:pPr>
              <w:widowControl w:val="0"/>
              <w:spacing w:after="0" w:line="240" w:lineRule="auto"/>
              <w:rPr>
                <w:rFonts w:ascii="Times New Roman" w:eastAsiaTheme="minorEastAsia" w:hAnsi="Times New Roman" w:cs="Times New Roman"/>
                <w:b/>
                <w:sz w:val="24"/>
                <w:szCs w:val="24"/>
              </w:rPr>
            </w:pPr>
            <w:r>
              <w:rPr>
                <w:rFonts w:ascii="Times New Roman" w:eastAsiaTheme="minorEastAsia" w:hAnsi="Times New Roman" w:cs="Times New Roman"/>
                <w:sz w:val="24"/>
                <w:szCs w:val="24"/>
                <w:lang w:eastAsia="ru-RU"/>
              </w:rPr>
              <w:t>Знание (соблюдение) правил поведения на территории школы.</w:t>
            </w:r>
          </w:p>
        </w:tc>
        <w:tc>
          <w:tcPr>
            <w:tcW w:w="707" w:type="dxa"/>
            <w:tcBorders>
              <w:top w:val="single" w:sz="4" w:space="0" w:color="000000"/>
              <w:left w:val="single" w:sz="4" w:space="0" w:color="000000"/>
              <w:bottom w:val="single" w:sz="4" w:space="0" w:color="000000"/>
              <w:right w:val="single" w:sz="4" w:space="0" w:color="000000"/>
            </w:tcBorders>
          </w:tcPr>
          <w:p w14:paraId="72E811B0"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568" w:type="dxa"/>
            <w:tcBorders>
              <w:top w:val="single" w:sz="4" w:space="0" w:color="000000"/>
              <w:left w:val="single" w:sz="4" w:space="0" w:color="000000"/>
              <w:bottom w:val="single" w:sz="4" w:space="0" w:color="000000"/>
              <w:right w:val="single" w:sz="4" w:space="0" w:color="000000"/>
            </w:tcBorders>
          </w:tcPr>
          <w:p w14:paraId="4BFB740A"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089F7B14"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правил безопасности, поведения в местах общего пользования в доме</w:t>
            </w:r>
          </w:p>
        </w:tc>
        <w:tc>
          <w:tcPr>
            <w:tcW w:w="1844" w:type="dxa"/>
            <w:tcBorders>
              <w:top w:val="single" w:sz="4" w:space="0" w:color="000000"/>
              <w:left w:val="single" w:sz="4" w:space="0" w:color="000000"/>
              <w:bottom w:val="single" w:sz="4" w:space="0" w:color="000000"/>
              <w:right w:val="single" w:sz="4" w:space="0" w:color="000000"/>
            </w:tcBorders>
          </w:tcPr>
          <w:p w14:paraId="694160C4"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внутренней позиции обучающегося на понимание необходимости учения.</w:t>
            </w:r>
          </w:p>
        </w:tc>
        <w:tc>
          <w:tcPr>
            <w:tcW w:w="2125" w:type="dxa"/>
            <w:tcBorders>
              <w:top w:val="single" w:sz="4" w:space="0" w:color="000000"/>
              <w:left w:val="single" w:sz="4" w:space="0" w:color="000000"/>
              <w:bottom w:val="single" w:sz="4" w:space="0" w:color="000000"/>
              <w:right w:val="single" w:sz="4" w:space="0" w:color="000000"/>
            </w:tcBorders>
          </w:tcPr>
          <w:p w14:paraId="0C2A2961"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синтез как составление целого из частей</w:t>
            </w:r>
          </w:p>
        </w:tc>
        <w:tc>
          <w:tcPr>
            <w:tcW w:w="1986" w:type="dxa"/>
            <w:tcBorders>
              <w:top w:val="single" w:sz="4" w:space="0" w:color="000000"/>
              <w:left w:val="single" w:sz="4" w:space="0" w:color="000000"/>
              <w:bottom w:val="single" w:sz="4" w:space="0" w:color="000000"/>
              <w:right w:val="single" w:sz="4" w:space="0" w:color="000000"/>
            </w:tcBorders>
          </w:tcPr>
          <w:p w14:paraId="4882307A"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bCs/>
                <w:iCs/>
                <w:sz w:val="24"/>
                <w:szCs w:val="24"/>
              </w:rPr>
              <w:t>Формирование умений  проговаривать последовательность действий на уроке</w:t>
            </w:r>
          </w:p>
        </w:tc>
        <w:tc>
          <w:tcPr>
            <w:tcW w:w="1700" w:type="dxa"/>
            <w:tcBorders>
              <w:top w:val="single" w:sz="4" w:space="0" w:color="000000"/>
              <w:left w:val="single" w:sz="4" w:space="0" w:color="000000"/>
              <w:bottom w:val="single" w:sz="4" w:space="0" w:color="000000"/>
              <w:right w:val="single" w:sz="4" w:space="0" w:color="000000"/>
            </w:tcBorders>
          </w:tcPr>
          <w:p w14:paraId="458A81AD"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умения строить монологическое высказывание</w:t>
            </w:r>
          </w:p>
        </w:tc>
        <w:tc>
          <w:tcPr>
            <w:tcW w:w="2550" w:type="dxa"/>
            <w:tcBorders>
              <w:top w:val="single" w:sz="4" w:space="0" w:color="000000"/>
              <w:left w:val="single" w:sz="4" w:space="0" w:color="000000"/>
              <w:bottom w:val="single" w:sz="4" w:space="0" w:color="000000"/>
              <w:right w:val="single" w:sz="4" w:space="0" w:color="000000"/>
            </w:tcBorders>
          </w:tcPr>
          <w:p w14:paraId="6D9D9D04"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color w:val="000000"/>
                <w:shd w:val="clear" w:color="auto" w:fill="FFFFFF"/>
              </w:rPr>
              <w:t>формирование уважительного отношения к окружающим</w:t>
            </w:r>
          </w:p>
        </w:tc>
      </w:tr>
      <w:tr w:rsidR="00D24A8E" w14:paraId="63986007" w14:textId="77777777">
        <w:trPr>
          <w:trHeight w:val="2853"/>
        </w:trPr>
        <w:tc>
          <w:tcPr>
            <w:tcW w:w="425" w:type="dxa"/>
            <w:tcBorders>
              <w:top w:val="single" w:sz="4" w:space="0" w:color="000000"/>
              <w:left w:val="single" w:sz="4" w:space="0" w:color="000000"/>
              <w:bottom w:val="single" w:sz="4" w:space="0" w:color="000000"/>
              <w:right w:val="single" w:sz="4" w:space="0" w:color="000000"/>
            </w:tcBorders>
          </w:tcPr>
          <w:p w14:paraId="024831DF"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26ADEBDD" w14:textId="77777777" w:rsidR="00D24A8E" w:rsidRDefault="00000000">
            <w:pPr>
              <w:widowControl w:val="0"/>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Узнавание (различение) зон класса. Знание назначения зон класса.</w:t>
            </w:r>
          </w:p>
          <w:p w14:paraId="793E4B6F" w14:textId="77777777" w:rsidR="00D24A8E" w:rsidRDefault="00000000">
            <w:pPr>
              <w:widowControl w:val="0"/>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Знание (соблюдение) распорядка школьного дня.</w:t>
            </w:r>
          </w:p>
          <w:p w14:paraId="65E0E379" w14:textId="77777777" w:rsidR="00D24A8E" w:rsidRDefault="00D24A8E">
            <w:pPr>
              <w:widowControl w:val="0"/>
              <w:spacing w:after="0" w:line="240" w:lineRule="auto"/>
              <w:rPr>
                <w:rFonts w:ascii="Times New Roman" w:eastAsiaTheme="minorEastAsia" w:hAnsi="Times New Roman" w:cs="Times New Roman"/>
                <w:b/>
                <w:sz w:val="24"/>
                <w:szCs w:val="24"/>
              </w:rPr>
            </w:pPr>
          </w:p>
        </w:tc>
        <w:tc>
          <w:tcPr>
            <w:tcW w:w="707" w:type="dxa"/>
            <w:tcBorders>
              <w:top w:val="single" w:sz="4" w:space="0" w:color="000000"/>
              <w:left w:val="single" w:sz="4" w:space="0" w:color="000000"/>
              <w:bottom w:val="single" w:sz="4" w:space="0" w:color="000000"/>
              <w:right w:val="single" w:sz="4" w:space="0" w:color="000000"/>
            </w:tcBorders>
          </w:tcPr>
          <w:p w14:paraId="7F83866C"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568" w:type="dxa"/>
            <w:tcBorders>
              <w:top w:val="single" w:sz="4" w:space="0" w:color="000000"/>
              <w:left w:val="single" w:sz="4" w:space="0" w:color="000000"/>
              <w:bottom w:val="single" w:sz="4" w:space="0" w:color="000000"/>
              <w:right w:val="single" w:sz="4" w:space="0" w:color="000000"/>
            </w:tcBorders>
          </w:tcPr>
          <w:p w14:paraId="73C8EBE5"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7E0EAA65"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соблюдать режим школьного дня.</w:t>
            </w:r>
          </w:p>
        </w:tc>
        <w:tc>
          <w:tcPr>
            <w:tcW w:w="1844" w:type="dxa"/>
            <w:tcBorders>
              <w:top w:val="single" w:sz="4" w:space="0" w:color="000000"/>
              <w:left w:val="single" w:sz="4" w:space="0" w:color="000000"/>
              <w:bottom w:val="single" w:sz="4" w:space="0" w:color="000000"/>
              <w:right w:val="single" w:sz="4" w:space="0" w:color="000000"/>
            </w:tcBorders>
          </w:tcPr>
          <w:p w14:paraId="13ABEECA"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внутренней позиции обучающегося на понимание необходимости учения.</w:t>
            </w:r>
          </w:p>
        </w:tc>
        <w:tc>
          <w:tcPr>
            <w:tcW w:w="2125" w:type="dxa"/>
            <w:tcBorders>
              <w:top w:val="single" w:sz="4" w:space="0" w:color="000000"/>
              <w:left w:val="single" w:sz="4" w:space="0" w:color="000000"/>
              <w:bottom w:val="single" w:sz="4" w:space="0" w:color="000000"/>
              <w:right w:val="single" w:sz="4" w:space="0" w:color="000000"/>
            </w:tcBorders>
          </w:tcPr>
          <w:p w14:paraId="45F465DE"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синтез как составление целого из частей</w:t>
            </w:r>
          </w:p>
        </w:tc>
        <w:tc>
          <w:tcPr>
            <w:tcW w:w="1986" w:type="dxa"/>
            <w:tcBorders>
              <w:top w:val="single" w:sz="4" w:space="0" w:color="000000"/>
              <w:left w:val="single" w:sz="4" w:space="0" w:color="000000"/>
              <w:bottom w:val="single" w:sz="4" w:space="0" w:color="000000"/>
              <w:right w:val="single" w:sz="4" w:space="0" w:color="000000"/>
            </w:tcBorders>
          </w:tcPr>
          <w:p w14:paraId="4BF4CF1D"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bCs/>
                <w:iCs/>
                <w:sz w:val="24"/>
                <w:szCs w:val="24"/>
              </w:rPr>
              <w:t>Формирование умений  проговаривать последовательность действий на уроке</w:t>
            </w:r>
          </w:p>
        </w:tc>
        <w:tc>
          <w:tcPr>
            <w:tcW w:w="1700" w:type="dxa"/>
            <w:tcBorders>
              <w:top w:val="single" w:sz="4" w:space="0" w:color="000000"/>
              <w:left w:val="single" w:sz="4" w:space="0" w:color="000000"/>
              <w:bottom w:val="single" w:sz="4" w:space="0" w:color="000000"/>
              <w:right w:val="single" w:sz="4" w:space="0" w:color="000000"/>
            </w:tcBorders>
          </w:tcPr>
          <w:p w14:paraId="09BA60BB"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умения строить монологическое высказывание</w:t>
            </w:r>
          </w:p>
        </w:tc>
        <w:tc>
          <w:tcPr>
            <w:tcW w:w="2550" w:type="dxa"/>
            <w:tcBorders>
              <w:top w:val="single" w:sz="4" w:space="0" w:color="000000"/>
              <w:left w:val="single" w:sz="4" w:space="0" w:color="000000"/>
              <w:bottom w:val="single" w:sz="4" w:space="0" w:color="000000"/>
              <w:right w:val="single" w:sz="4" w:space="0" w:color="000000"/>
            </w:tcBorders>
          </w:tcPr>
          <w:p w14:paraId="4E1DAD91"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color w:val="000000"/>
                <w:shd w:val="clear" w:color="auto" w:fill="FFFFFF"/>
              </w:rPr>
              <w:t>формирование уважительного отношения к окружающим</w:t>
            </w:r>
          </w:p>
        </w:tc>
      </w:tr>
      <w:tr w:rsidR="00D24A8E" w14:paraId="4428C081" w14:textId="77777777">
        <w:trPr>
          <w:trHeight w:val="2399"/>
        </w:trPr>
        <w:tc>
          <w:tcPr>
            <w:tcW w:w="425" w:type="dxa"/>
            <w:tcBorders>
              <w:top w:val="single" w:sz="4" w:space="0" w:color="000000"/>
              <w:left w:val="single" w:sz="4" w:space="0" w:color="000000"/>
              <w:bottom w:val="single" w:sz="4" w:space="0" w:color="000000"/>
              <w:right w:val="single" w:sz="4" w:space="0" w:color="000000"/>
            </w:tcBorders>
          </w:tcPr>
          <w:p w14:paraId="67A8C9E7"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51568932" w14:textId="77777777" w:rsidR="00D24A8E" w:rsidRDefault="00000000">
            <w:pPr>
              <w:widowControl w:val="0"/>
              <w:spacing w:after="0" w:line="240" w:lineRule="auto"/>
              <w:rPr>
                <w:rFonts w:ascii="Times New Roman" w:eastAsiaTheme="minorEastAsia" w:hAnsi="Times New Roman" w:cs="Times New Roman"/>
                <w:b/>
                <w:sz w:val="24"/>
                <w:szCs w:val="24"/>
                <w:lang w:eastAsia="ru-RU"/>
              </w:rPr>
            </w:pPr>
            <w:r>
              <w:rPr>
                <w:rFonts w:ascii="Times New Roman" w:eastAsiaTheme="minorEastAsia" w:hAnsi="Times New Roman" w:cs="Times New Roman"/>
                <w:sz w:val="24"/>
                <w:szCs w:val="24"/>
                <w:lang w:eastAsia="ru-RU"/>
              </w:rPr>
              <w:t>Узнавание (различение) школьных принадлежностей. Знание назначения школьных принадлежностей</w:t>
            </w:r>
          </w:p>
        </w:tc>
        <w:tc>
          <w:tcPr>
            <w:tcW w:w="707" w:type="dxa"/>
            <w:tcBorders>
              <w:top w:val="single" w:sz="4" w:space="0" w:color="000000"/>
              <w:left w:val="single" w:sz="4" w:space="0" w:color="000000"/>
              <w:bottom w:val="single" w:sz="4" w:space="0" w:color="000000"/>
              <w:right w:val="single" w:sz="4" w:space="0" w:color="000000"/>
            </w:tcBorders>
          </w:tcPr>
          <w:p w14:paraId="7FDA1AAD"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568" w:type="dxa"/>
            <w:tcBorders>
              <w:top w:val="single" w:sz="4" w:space="0" w:color="000000"/>
              <w:left w:val="single" w:sz="4" w:space="0" w:color="000000"/>
              <w:bottom w:val="single" w:sz="4" w:space="0" w:color="000000"/>
              <w:right w:val="single" w:sz="4" w:space="0" w:color="000000"/>
            </w:tcBorders>
          </w:tcPr>
          <w:p w14:paraId="6D3E650B"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0DB73D20"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о назначении школьных принадлежностей.</w:t>
            </w:r>
          </w:p>
        </w:tc>
        <w:tc>
          <w:tcPr>
            <w:tcW w:w="1844" w:type="dxa"/>
            <w:tcBorders>
              <w:top w:val="single" w:sz="4" w:space="0" w:color="000000"/>
              <w:left w:val="single" w:sz="4" w:space="0" w:color="000000"/>
              <w:bottom w:val="single" w:sz="4" w:space="0" w:color="000000"/>
              <w:right w:val="single" w:sz="4" w:space="0" w:color="000000"/>
            </w:tcBorders>
          </w:tcPr>
          <w:p w14:paraId="49B0BE47"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внутренней  позиции  обучающегося  на уровне положительного отношения к школе.</w:t>
            </w:r>
          </w:p>
        </w:tc>
        <w:tc>
          <w:tcPr>
            <w:tcW w:w="2125" w:type="dxa"/>
            <w:tcBorders>
              <w:top w:val="single" w:sz="4" w:space="0" w:color="000000"/>
              <w:left w:val="single" w:sz="4" w:space="0" w:color="000000"/>
              <w:bottom w:val="single" w:sz="4" w:space="0" w:color="000000"/>
              <w:right w:val="single" w:sz="4" w:space="0" w:color="000000"/>
            </w:tcBorders>
          </w:tcPr>
          <w:p w14:paraId="1C8098D7"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color w:val="000000"/>
                <w:sz w:val="24"/>
                <w:szCs w:val="24"/>
                <w:shd w:val="clear" w:color="auto" w:fill="FFFFFF"/>
              </w:rPr>
              <w:t xml:space="preserve">Формирование  умений </w:t>
            </w:r>
            <w:r>
              <w:rPr>
                <w:rFonts w:ascii="Times New Roman" w:eastAsiaTheme="minorEastAsia" w:hAnsi="Times New Roman" w:cs="Times New Roman"/>
                <w:sz w:val="24"/>
                <w:szCs w:val="24"/>
              </w:rPr>
              <w:t>устанавливать причинно-следственные связи</w:t>
            </w:r>
          </w:p>
        </w:tc>
        <w:tc>
          <w:tcPr>
            <w:tcW w:w="1986" w:type="dxa"/>
            <w:tcBorders>
              <w:top w:val="single" w:sz="4" w:space="0" w:color="000000"/>
              <w:left w:val="single" w:sz="4" w:space="0" w:color="000000"/>
              <w:bottom w:val="single" w:sz="4" w:space="0" w:color="000000"/>
              <w:right w:val="single" w:sz="4" w:space="0" w:color="000000"/>
            </w:tcBorders>
          </w:tcPr>
          <w:p w14:paraId="0C742AED"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bCs/>
                <w:iCs/>
                <w:sz w:val="24"/>
                <w:szCs w:val="24"/>
              </w:rPr>
              <w:t>Формирование умений  проговаривать последовательность действий на уроке</w:t>
            </w:r>
          </w:p>
        </w:tc>
        <w:tc>
          <w:tcPr>
            <w:tcW w:w="1700" w:type="dxa"/>
            <w:tcBorders>
              <w:top w:val="single" w:sz="4" w:space="0" w:color="000000"/>
              <w:left w:val="single" w:sz="4" w:space="0" w:color="000000"/>
              <w:bottom w:val="single" w:sz="4" w:space="0" w:color="000000"/>
              <w:right w:val="single" w:sz="4" w:space="0" w:color="000000"/>
            </w:tcBorders>
          </w:tcPr>
          <w:p w14:paraId="5F9F9020" w14:textId="77777777" w:rsidR="00D24A8E" w:rsidRDefault="00000000">
            <w:pPr>
              <w:widowControl w:val="0"/>
              <w:spacing w:line="240" w:lineRule="auto"/>
              <w:rPr>
                <w:rFonts w:ascii="Times New Roman" w:eastAsiaTheme="minorEastAsia" w:hAnsi="Times New Roman" w:cs="Times New Roman"/>
                <w:color w:val="000000"/>
                <w:sz w:val="24"/>
                <w:szCs w:val="24"/>
                <w:shd w:val="clear" w:color="auto" w:fill="FFFFFF"/>
              </w:rPr>
            </w:pPr>
            <w:r>
              <w:rPr>
                <w:rFonts w:ascii="Times New Roman" w:eastAsiaTheme="minorEastAsia"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2550" w:type="dxa"/>
            <w:tcBorders>
              <w:top w:val="single" w:sz="4" w:space="0" w:color="000000"/>
              <w:left w:val="single" w:sz="4" w:space="0" w:color="000000"/>
              <w:bottom w:val="single" w:sz="4" w:space="0" w:color="000000"/>
              <w:right w:val="single" w:sz="4" w:space="0" w:color="000000"/>
            </w:tcBorders>
          </w:tcPr>
          <w:p w14:paraId="07690727" w14:textId="77777777" w:rsidR="00D24A8E" w:rsidRDefault="00D24A8E">
            <w:pPr>
              <w:widowControl w:val="0"/>
              <w:spacing w:after="0" w:line="240" w:lineRule="auto"/>
              <w:rPr>
                <w:rFonts w:ascii="Times New Roman" w:eastAsia="Calibri" w:hAnsi="Times New Roman" w:cs="Times New Roman"/>
              </w:rPr>
            </w:pPr>
          </w:p>
          <w:p w14:paraId="63440961" w14:textId="77777777" w:rsidR="00D24A8E" w:rsidRDefault="00000000">
            <w:pPr>
              <w:widowControl w:val="0"/>
              <w:rPr>
                <w:rFonts w:ascii="Times New Roman" w:eastAsia="Calibri" w:hAnsi="Times New Roman" w:cs="Times New Roman"/>
              </w:rPr>
            </w:pPr>
            <w:r>
              <w:rPr>
                <w:rFonts w:ascii="Times New Roman" w:eastAsia="Calibri" w:hAnsi="Times New Roman" w:cs="Times New Roman"/>
                <w:bCs/>
                <w:color w:val="000000"/>
                <w:shd w:val="clear" w:color="auto" w:fill="FFFFFF"/>
              </w:rPr>
              <w:t>воспитание положительного интереса к изучаемому предмету</w:t>
            </w:r>
          </w:p>
        </w:tc>
      </w:tr>
      <w:tr w:rsidR="00D24A8E" w14:paraId="6B6267BE" w14:textId="77777777">
        <w:trPr>
          <w:trHeight w:val="2462"/>
        </w:trPr>
        <w:tc>
          <w:tcPr>
            <w:tcW w:w="425" w:type="dxa"/>
            <w:tcBorders>
              <w:top w:val="single" w:sz="4" w:space="0" w:color="000000"/>
              <w:left w:val="single" w:sz="4" w:space="0" w:color="000000"/>
              <w:bottom w:val="single" w:sz="4" w:space="0" w:color="000000"/>
              <w:right w:val="single" w:sz="4" w:space="0" w:color="000000"/>
            </w:tcBorders>
          </w:tcPr>
          <w:p w14:paraId="6A6DEEC6"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166E20F0" w14:textId="77777777" w:rsidR="00D24A8E" w:rsidRDefault="00000000">
            <w:pPr>
              <w:widowControl w:val="0"/>
              <w:spacing w:after="0" w:line="240"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 xml:space="preserve">Квартира, дом, двор. </w:t>
            </w:r>
            <w:r>
              <w:rPr>
                <w:rFonts w:ascii="Times New Roman" w:eastAsiaTheme="minorEastAsia" w:hAnsi="Times New Roman" w:cs="Times New Roman"/>
                <w:sz w:val="24"/>
                <w:szCs w:val="24"/>
              </w:rPr>
              <w:t>Узнавание (различение) частей дома (стена, крыша, окно, дверь, потолок, пол).</w:t>
            </w:r>
          </w:p>
        </w:tc>
        <w:tc>
          <w:tcPr>
            <w:tcW w:w="707" w:type="dxa"/>
            <w:tcBorders>
              <w:top w:val="single" w:sz="4" w:space="0" w:color="000000"/>
              <w:left w:val="single" w:sz="4" w:space="0" w:color="000000"/>
              <w:bottom w:val="single" w:sz="4" w:space="0" w:color="000000"/>
              <w:right w:val="single" w:sz="4" w:space="0" w:color="000000"/>
            </w:tcBorders>
          </w:tcPr>
          <w:p w14:paraId="19F24618"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568" w:type="dxa"/>
            <w:tcBorders>
              <w:top w:val="single" w:sz="4" w:space="0" w:color="000000"/>
              <w:left w:val="single" w:sz="4" w:space="0" w:color="000000"/>
              <w:bottom w:val="single" w:sz="4" w:space="0" w:color="000000"/>
              <w:right w:val="single" w:sz="4" w:space="0" w:color="000000"/>
            </w:tcBorders>
          </w:tcPr>
          <w:p w14:paraId="7E77D551"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563F7305"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о частей дома</w:t>
            </w:r>
          </w:p>
        </w:tc>
        <w:tc>
          <w:tcPr>
            <w:tcW w:w="1844" w:type="dxa"/>
            <w:tcBorders>
              <w:top w:val="single" w:sz="4" w:space="0" w:color="000000"/>
              <w:left w:val="single" w:sz="4" w:space="0" w:color="000000"/>
              <w:bottom w:val="single" w:sz="4" w:space="0" w:color="000000"/>
              <w:right w:val="single" w:sz="4" w:space="0" w:color="000000"/>
            </w:tcBorders>
          </w:tcPr>
          <w:p w14:paraId="5B2C648D"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внутренней позиции обучающегося на понимание необходимости учения.</w:t>
            </w:r>
          </w:p>
        </w:tc>
        <w:tc>
          <w:tcPr>
            <w:tcW w:w="2125" w:type="dxa"/>
            <w:tcBorders>
              <w:top w:val="single" w:sz="4" w:space="0" w:color="000000"/>
              <w:left w:val="single" w:sz="4" w:space="0" w:color="000000"/>
              <w:bottom w:val="single" w:sz="4" w:space="0" w:color="000000"/>
              <w:right w:val="single" w:sz="4" w:space="0" w:color="000000"/>
            </w:tcBorders>
          </w:tcPr>
          <w:p w14:paraId="511A57FA"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986" w:type="dxa"/>
            <w:tcBorders>
              <w:top w:val="single" w:sz="4" w:space="0" w:color="000000"/>
              <w:left w:val="single" w:sz="4" w:space="0" w:color="000000"/>
              <w:bottom w:val="single" w:sz="4" w:space="0" w:color="000000"/>
              <w:right w:val="single" w:sz="4" w:space="0" w:color="000000"/>
            </w:tcBorders>
          </w:tcPr>
          <w:p w14:paraId="7AADFB17"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Определение и формулирование цели деятельности на уроке с помощью учителя</w:t>
            </w:r>
          </w:p>
        </w:tc>
        <w:tc>
          <w:tcPr>
            <w:tcW w:w="1700" w:type="dxa"/>
            <w:tcBorders>
              <w:top w:val="single" w:sz="4" w:space="0" w:color="000000"/>
              <w:left w:val="single" w:sz="4" w:space="0" w:color="000000"/>
              <w:bottom w:val="single" w:sz="4" w:space="0" w:color="000000"/>
              <w:right w:val="single" w:sz="4" w:space="0" w:color="000000"/>
            </w:tcBorders>
          </w:tcPr>
          <w:p w14:paraId="7F86A96C" w14:textId="77777777" w:rsidR="00D24A8E" w:rsidRDefault="00000000">
            <w:pPr>
              <w:widowControl w:val="0"/>
              <w:shd w:val="clear" w:color="auto" w:fill="FFFFFF"/>
              <w:spacing w:beforeAutospacing="1"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2550" w:type="dxa"/>
            <w:tcBorders>
              <w:top w:val="single" w:sz="4" w:space="0" w:color="000000"/>
              <w:left w:val="single" w:sz="4" w:space="0" w:color="000000"/>
              <w:bottom w:val="single" w:sz="4" w:space="0" w:color="000000"/>
              <w:right w:val="single" w:sz="4" w:space="0" w:color="000000"/>
            </w:tcBorders>
          </w:tcPr>
          <w:p w14:paraId="6C1E8F0A"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bCs/>
                <w:color w:val="000000"/>
                <w:shd w:val="clear" w:color="auto" w:fill="FFFFFF"/>
              </w:rPr>
              <w:t>воспитание положительного интереса к изучаемому предмету</w:t>
            </w:r>
          </w:p>
        </w:tc>
      </w:tr>
      <w:tr w:rsidR="00D24A8E" w14:paraId="79F06AA7" w14:textId="77777777">
        <w:trPr>
          <w:trHeight w:val="3111"/>
        </w:trPr>
        <w:tc>
          <w:tcPr>
            <w:tcW w:w="425" w:type="dxa"/>
            <w:tcBorders>
              <w:top w:val="single" w:sz="4" w:space="0" w:color="000000"/>
              <w:left w:val="single" w:sz="4" w:space="0" w:color="000000"/>
              <w:bottom w:val="single" w:sz="4" w:space="0" w:color="000000"/>
              <w:right w:val="single" w:sz="4" w:space="0" w:color="000000"/>
            </w:tcBorders>
          </w:tcPr>
          <w:p w14:paraId="3932E0A1"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6FE05D06"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Узнавание  (различение)  типов</w:t>
            </w:r>
            <w:r>
              <w:rPr>
                <w:rFonts w:ascii="Times New Roman" w:eastAsiaTheme="minorEastAsia" w:hAnsi="Times New Roman" w:cs="Times New Roman"/>
                <w:sz w:val="24"/>
                <w:szCs w:val="24"/>
              </w:rPr>
              <w:tab/>
              <w:t>домов</w:t>
            </w:r>
          </w:p>
        </w:tc>
        <w:tc>
          <w:tcPr>
            <w:tcW w:w="707" w:type="dxa"/>
            <w:tcBorders>
              <w:top w:val="single" w:sz="4" w:space="0" w:color="000000"/>
              <w:left w:val="single" w:sz="4" w:space="0" w:color="000000"/>
              <w:bottom w:val="single" w:sz="4" w:space="0" w:color="000000"/>
              <w:right w:val="single" w:sz="4" w:space="0" w:color="000000"/>
            </w:tcBorders>
          </w:tcPr>
          <w:p w14:paraId="0D5D9589"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568" w:type="dxa"/>
            <w:tcBorders>
              <w:top w:val="single" w:sz="4" w:space="0" w:color="000000"/>
              <w:left w:val="single" w:sz="4" w:space="0" w:color="000000"/>
              <w:bottom w:val="single" w:sz="4" w:space="0" w:color="000000"/>
              <w:right w:val="single" w:sz="4" w:space="0" w:color="000000"/>
            </w:tcBorders>
          </w:tcPr>
          <w:p w14:paraId="5A3E610A"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261DA649"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о типах домов</w:t>
            </w:r>
          </w:p>
        </w:tc>
        <w:tc>
          <w:tcPr>
            <w:tcW w:w="1844" w:type="dxa"/>
            <w:tcBorders>
              <w:top w:val="single" w:sz="4" w:space="0" w:color="000000"/>
              <w:left w:val="single" w:sz="4" w:space="0" w:color="000000"/>
              <w:bottom w:val="single" w:sz="4" w:space="0" w:color="000000"/>
              <w:right w:val="single" w:sz="4" w:space="0" w:color="000000"/>
            </w:tcBorders>
          </w:tcPr>
          <w:p w14:paraId="5A80F657"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color w:val="000000"/>
                <w:sz w:val="24"/>
                <w:szCs w:val="24"/>
                <w:shd w:val="clear" w:color="auto" w:fill="FFFFFF"/>
              </w:rPr>
              <w:t xml:space="preserve">Формирование  умений </w:t>
            </w:r>
            <w:r>
              <w:rPr>
                <w:rFonts w:ascii="Times New Roman" w:eastAsia="Calibri" w:hAnsi="Times New Roman" w:cs="Times New Roman"/>
                <w:sz w:val="24"/>
                <w:szCs w:val="24"/>
              </w:rPr>
              <w:t>проявлять познавательную инициативу в учебном сотрудничестве.</w:t>
            </w:r>
          </w:p>
        </w:tc>
        <w:tc>
          <w:tcPr>
            <w:tcW w:w="2125" w:type="dxa"/>
            <w:tcBorders>
              <w:top w:val="single" w:sz="4" w:space="0" w:color="000000"/>
              <w:left w:val="single" w:sz="4" w:space="0" w:color="000000"/>
              <w:bottom w:val="single" w:sz="4" w:space="0" w:color="000000"/>
              <w:right w:val="single" w:sz="4" w:space="0" w:color="000000"/>
            </w:tcBorders>
          </w:tcPr>
          <w:p w14:paraId="20774DCF"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синтез как составление целого из частей</w:t>
            </w:r>
          </w:p>
        </w:tc>
        <w:tc>
          <w:tcPr>
            <w:tcW w:w="1986" w:type="dxa"/>
            <w:tcBorders>
              <w:top w:val="single" w:sz="4" w:space="0" w:color="000000"/>
              <w:left w:val="single" w:sz="4" w:space="0" w:color="000000"/>
              <w:bottom w:val="single" w:sz="4" w:space="0" w:color="000000"/>
              <w:right w:val="single" w:sz="4" w:space="0" w:color="000000"/>
            </w:tcBorders>
          </w:tcPr>
          <w:p w14:paraId="1BF0CEC0"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Осуществление контроля и коррекцию результатов действий</w:t>
            </w:r>
          </w:p>
        </w:tc>
        <w:tc>
          <w:tcPr>
            <w:tcW w:w="1700" w:type="dxa"/>
            <w:tcBorders>
              <w:top w:val="single" w:sz="4" w:space="0" w:color="000000"/>
              <w:left w:val="single" w:sz="4" w:space="0" w:color="000000"/>
              <w:bottom w:val="single" w:sz="4" w:space="0" w:color="000000"/>
              <w:right w:val="single" w:sz="4" w:space="0" w:color="000000"/>
            </w:tcBorders>
          </w:tcPr>
          <w:p w14:paraId="00385958"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умения строить монологическое высказывание</w:t>
            </w:r>
          </w:p>
        </w:tc>
        <w:tc>
          <w:tcPr>
            <w:tcW w:w="2550" w:type="dxa"/>
            <w:tcBorders>
              <w:top w:val="single" w:sz="4" w:space="0" w:color="000000"/>
              <w:left w:val="single" w:sz="4" w:space="0" w:color="000000"/>
              <w:bottom w:val="single" w:sz="4" w:space="0" w:color="000000"/>
              <w:right w:val="single" w:sz="4" w:space="0" w:color="000000"/>
            </w:tcBorders>
          </w:tcPr>
          <w:p w14:paraId="0CC84449"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bCs/>
                <w:color w:val="000000"/>
                <w:shd w:val="clear" w:color="auto" w:fill="FFFFFF"/>
              </w:rPr>
              <w:t>воспитание положительного интереса к изучаемому предмету</w:t>
            </w:r>
          </w:p>
        </w:tc>
      </w:tr>
      <w:tr w:rsidR="00D24A8E" w14:paraId="2B34FDC4" w14:textId="77777777">
        <w:trPr>
          <w:trHeight w:val="2116"/>
        </w:trPr>
        <w:tc>
          <w:tcPr>
            <w:tcW w:w="425" w:type="dxa"/>
            <w:tcBorders>
              <w:top w:val="single" w:sz="4" w:space="0" w:color="000000"/>
              <w:left w:val="single" w:sz="4" w:space="0" w:color="000000"/>
              <w:bottom w:val="single" w:sz="4" w:space="0" w:color="000000"/>
              <w:right w:val="single" w:sz="4" w:space="0" w:color="000000"/>
            </w:tcBorders>
          </w:tcPr>
          <w:p w14:paraId="1738717C"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6B667118" w14:textId="77777777" w:rsidR="00D24A8E" w:rsidRDefault="00000000">
            <w:pPr>
              <w:widowControl w:val="0"/>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мест общего пользования</w:t>
            </w:r>
            <w:r>
              <w:rPr>
                <w:rFonts w:ascii="Times New Roman" w:eastAsia="Times New Roman" w:hAnsi="Times New Roman" w:cs="Times New Roman"/>
                <w:sz w:val="24"/>
                <w:szCs w:val="24"/>
              </w:rPr>
              <w:tab/>
              <w:t>в доме</w:t>
            </w:r>
          </w:p>
        </w:tc>
        <w:tc>
          <w:tcPr>
            <w:tcW w:w="707" w:type="dxa"/>
            <w:tcBorders>
              <w:top w:val="single" w:sz="4" w:space="0" w:color="000000"/>
              <w:left w:val="single" w:sz="4" w:space="0" w:color="000000"/>
              <w:bottom w:val="single" w:sz="4" w:space="0" w:color="000000"/>
              <w:right w:val="single" w:sz="4" w:space="0" w:color="000000"/>
            </w:tcBorders>
          </w:tcPr>
          <w:p w14:paraId="540D97C2"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568" w:type="dxa"/>
            <w:tcBorders>
              <w:top w:val="single" w:sz="4" w:space="0" w:color="000000"/>
              <w:left w:val="single" w:sz="4" w:space="0" w:color="000000"/>
              <w:bottom w:val="single" w:sz="4" w:space="0" w:color="000000"/>
              <w:right w:val="single" w:sz="4" w:space="0" w:color="000000"/>
            </w:tcBorders>
          </w:tcPr>
          <w:p w14:paraId="2883D900"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6528A193"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о местах общего пользования</w:t>
            </w:r>
            <w:r>
              <w:rPr>
                <w:rFonts w:ascii="Times New Roman" w:eastAsiaTheme="minorEastAsia" w:hAnsi="Times New Roman" w:cs="Times New Roman"/>
                <w:sz w:val="24"/>
                <w:szCs w:val="24"/>
              </w:rPr>
              <w:tab/>
              <w:t>в доме</w:t>
            </w:r>
          </w:p>
        </w:tc>
        <w:tc>
          <w:tcPr>
            <w:tcW w:w="1844" w:type="dxa"/>
            <w:tcBorders>
              <w:top w:val="single" w:sz="4" w:space="0" w:color="000000"/>
              <w:left w:val="single" w:sz="4" w:space="0" w:color="000000"/>
              <w:bottom w:val="single" w:sz="4" w:space="0" w:color="000000"/>
              <w:right w:val="single" w:sz="4" w:space="0" w:color="000000"/>
            </w:tcBorders>
          </w:tcPr>
          <w:p w14:paraId="62CB76AB"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понимания причин успешности/не успешности учебной деятельности.</w:t>
            </w:r>
          </w:p>
        </w:tc>
        <w:tc>
          <w:tcPr>
            <w:tcW w:w="2125" w:type="dxa"/>
            <w:tcBorders>
              <w:top w:val="single" w:sz="4" w:space="0" w:color="000000"/>
              <w:left w:val="single" w:sz="4" w:space="0" w:color="000000"/>
              <w:bottom w:val="single" w:sz="4" w:space="0" w:color="000000"/>
              <w:right w:val="single" w:sz="4" w:space="0" w:color="000000"/>
            </w:tcBorders>
          </w:tcPr>
          <w:p w14:paraId="32945809"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синтез как составление целого из частей</w:t>
            </w:r>
          </w:p>
        </w:tc>
        <w:tc>
          <w:tcPr>
            <w:tcW w:w="1986" w:type="dxa"/>
            <w:tcBorders>
              <w:top w:val="single" w:sz="4" w:space="0" w:color="000000"/>
              <w:left w:val="single" w:sz="4" w:space="0" w:color="000000"/>
              <w:bottom w:val="single" w:sz="4" w:space="0" w:color="000000"/>
              <w:right w:val="single" w:sz="4" w:space="0" w:color="000000"/>
            </w:tcBorders>
          </w:tcPr>
          <w:p w14:paraId="000229EA"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Отбор оптимальных способов деятельности</w:t>
            </w:r>
          </w:p>
        </w:tc>
        <w:tc>
          <w:tcPr>
            <w:tcW w:w="1700" w:type="dxa"/>
            <w:tcBorders>
              <w:top w:val="single" w:sz="4" w:space="0" w:color="000000"/>
              <w:left w:val="single" w:sz="4" w:space="0" w:color="000000"/>
              <w:bottom w:val="single" w:sz="4" w:space="0" w:color="000000"/>
              <w:right w:val="single" w:sz="4" w:space="0" w:color="000000"/>
            </w:tcBorders>
          </w:tcPr>
          <w:p w14:paraId="6E0EA4E9"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умения задавать вопросы, строить понятные для партнёра высказывания</w:t>
            </w:r>
          </w:p>
        </w:tc>
        <w:tc>
          <w:tcPr>
            <w:tcW w:w="2550" w:type="dxa"/>
            <w:tcBorders>
              <w:top w:val="single" w:sz="4" w:space="0" w:color="000000"/>
              <w:left w:val="single" w:sz="4" w:space="0" w:color="000000"/>
              <w:bottom w:val="single" w:sz="4" w:space="0" w:color="000000"/>
              <w:right w:val="single" w:sz="4" w:space="0" w:color="000000"/>
            </w:tcBorders>
          </w:tcPr>
          <w:p w14:paraId="42D9739C"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bCs/>
                <w:color w:val="000000"/>
                <w:shd w:val="clear" w:color="auto" w:fill="FFFFFF"/>
              </w:rPr>
              <w:t>воспитание положительного интереса к изучаемому предмету</w:t>
            </w:r>
          </w:p>
        </w:tc>
      </w:tr>
      <w:tr w:rsidR="00D24A8E" w14:paraId="7F9BE9A8" w14:textId="77777777">
        <w:trPr>
          <w:trHeight w:val="1260"/>
        </w:trPr>
        <w:tc>
          <w:tcPr>
            <w:tcW w:w="425" w:type="dxa"/>
            <w:tcBorders>
              <w:top w:val="single" w:sz="4" w:space="0" w:color="000000"/>
              <w:left w:val="single" w:sz="4" w:space="0" w:color="000000"/>
              <w:bottom w:val="single" w:sz="4" w:space="0" w:color="000000"/>
              <w:right w:val="single" w:sz="4" w:space="0" w:color="000000"/>
            </w:tcBorders>
          </w:tcPr>
          <w:p w14:paraId="2AF816BB"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0A8CC533" w14:textId="77777777" w:rsidR="00D24A8E" w:rsidRDefault="00000000">
            <w:pPr>
              <w:widowControl w:val="0"/>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Узнавание (различение) помещений квартиры</w:t>
            </w:r>
          </w:p>
        </w:tc>
        <w:tc>
          <w:tcPr>
            <w:tcW w:w="707" w:type="dxa"/>
            <w:tcBorders>
              <w:top w:val="single" w:sz="4" w:space="0" w:color="000000"/>
              <w:left w:val="single" w:sz="4" w:space="0" w:color="000000"/>
              <w:bottom w:val="single" w:sz="4" w:space="0" w:color="000000"/>
              <w:right w:val="single" w:sz="4" w:space="0" w:color="000000"/>
            </w:tcBorders>
          </w:tcPr>
          <w:p w14:paraId="5575F105"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568" w:type="dxa"/>
            <w:tcBorders>
              <w:top w:val="single" w:sz="4" w:space="0" w:color="000000"/>
              <w:left w:val="single" w:sz="4" w:space="0" w:color="000000"/>
              <w:bottom w:val="single" w:sz="4" w:space="0" w:color="000000"/>
              <w:right w:val="single" w:sz="4" w:space="0" w:color="000000"/>
            </w:tcBorders>
          </w:tcPr>
          <w:p w14:paraId="28AC2F33"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709B7DF5"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о помещениях квартиры</w:t>
            </w:r>
          </w:p>
        </w:tc>
        <w:tc>
          <w:tcPr>
            <w:tcW w:w="1844" w:type="dxa"/>
            <w:tcBorders>
              <w:top w:val="single" w:sz="4" w:space="0" w:color="000000"/>
              <w:left w:val="single" w:sz="4" w:space="0" w:color="000000"/>
              <w:bottom w:val="single" w:sz="4" w:space="0" w:color="000000"/>
              <w:right w:val="single" w:sz="4" w:space="0" w:color="000000"/>
            </w:tcBorders>
          </w:tcPr>
          <w:p w14:paraId="183C1652"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внутренней позиции  школьника на уровне положительного отношения к школе.</w:t>
            </w:r>
          </w:p>
        </w:tc>
        <w:tc>
          <w:tcPr>
            <w:tcW w:w="2125" w:type="dxa"/>
            <w:tcBorders>
              <w:top w:val="single" w:sz="4" w:space="0" w:color="000000"/>
              <w:left w:val="single" w:sz="4" w:space="0" w:color="000000"/>
              <w:bottom w:val="single" w:sz="4" w:space="0" w:color="000000"/>
              <w:right w:val="single" w:sz="4" w:space="0" w:color="000000"/>
            </w:tcBorders>
          </w:tcPr>
          <w:p w14:paraId="5430F412"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синтез как составление целого из частей</w:t>
            </w:r>
          </w:p>
        </w:tc>
        <w:tc>
          <w:tcPr>
            <w:tcW w:w="1986" w:type="dxa"/>
            <w:tcBorders>
              <w:top w:val="single" w:sz="4" w:space="0" w:color="000000"/>
              <w:left w:val="single" w:sz="4" w:space="0" w:color="000000"/>
              <w:bottom w:val="single" w:sz="4" w:space="0" w:color="000000"/>
              <w:right w:val="single" w:sz="4" w:space="0" w:color="000000"/>
            </w:tcBorders>
          </w:tcPr>
          <w:p w14:paraId="75103DCA"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Осуществление контроля и коррекции  результатов действий</w:t>
            </w:r>
          </w:p>
        </w:tc>
        <w:tc>
          <w:tcPr>
            <w:tcW w:w="1700" w:type="dxa"/>
            <w:tcBorders>
              <w:top w:val="single" w:sz="4" w:space="0" w:color="000000"/>
              <w:left w:val="single" w:sz="4" w:space="0" w:color="000000"/>
              <w:bottom w:val="single" w:sz="4" w:space="0" w:color="000000"/>
              <w:right w:val="single" w:sz="4" w:space="0" w:color="000000"/>
            </w:tcBorders>
          </w:tcPr>
          <w:p w14:paraId="0B1F53C4"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умения строить монологическое высказывание</w:t>
            </w:r>
          </w:p>
        </w:tc>
        <w:tc>
          <w:tcPr>
            <w:tcW w:w="2550" w:type="dxa"/>
            <w:tcBorders>
              <w:top w:val="single" w:sz="4" w:space="0" w:color="000000"/>
              <w:left w:val="single" w:sz="4" w:space="0" w:color="000000"/>
              <w:bottom w:val="single" w:sz="4" w:space="0" w:color="000000"/>
              <w:right w:val="single" w:sz="4" w:space="0" w:color="000000"/>
            </w:tcBorders>
          </w:tcPr>
          <w:p w14:paraId="4BDD308A"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bCs/>
                <w:color w:val="000000"/>
                <w:shd w:val="clear" w:color="auto" w:fill="FFFFFF"/>
              </w:rPr>
              <w:t>воспитание положительного интереса к изучаемому предмету</w:t>
            </w:r>
          </w:p>
        </w:tc>
      </w:tr>
      <w:tr w:rsidR="00D24A8E" w14:paraId="409BF637" w14:textId="77777777">
        <w:trPr>
          <w:trHeight w:val="46"/>
        </w:trPr>
        <w:tc>
          <w:tcPr>
            <w:tcW w:w="425" w:type="dxa"/>
            <w:tcBorders>
              <w:top w:val="single" w:sz="4" w:space="0" w:color="000000"/>
              <w:left w:val="single" w:sz="4" w:space="0" w:color="000000"/>
              <w:bottom w:val="single" w:sz="4" w:space="0" w:color="000000"/>
              <w:right w:val="single" w:sz="4" w:space="0" w:color="000000"/>
            </w:tcBorders>
          </w:tcPr>
          <w:p w14:paraId="1B5FD5D5"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469B1356" w14:textId="77777777" w:rsidR="00D24A8E" w:rsidRDefault="00000000">
            <w:pPr>
              <w:widowControl w:val="0"/>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Сообщение своего домашнего адреса</w:t>
            </w:r>
          </w:p>
        </w:tc>
        <w:tc>
          <w:tcPr>
            <w:tcW w:w="707" w:type="dxa"/>
            <w:tcBorders>
              <w:top w:val="single" w:sz="4" w:space="0" w:color="000000"/>
              <w:left w:val="single" w:sz="4" w:space="0" w:color="000000"/>
              <w:bottom w:val="single" w:sz="4" w:space="0" w:color="000000"/>
              <w:right w:val="single" w:sz="4" w:space="0" w:color="000000"/>
            </w:tcBorders>
          </w:tcPr>
          <w:p w14:paraId="4641A49B"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568" w:type="dxa"/>
            <w:tcBorders>
              <w:top w:val="single" w:sz="4" w:space="0" w:color="000000"/>
              <w:left w:val="single" w:sz="4" w:space="0" w:color="000000"/>
              <w:bottom w:val="single" w:sz="4" w:space="0" w:color="000000"/>
              <w:right w:val="single" w:sz="4" w:space="0" w:color="000000"/>
            </w:tcBorders>
          </w:tcPr>
          <w:p w14:paraId="5F54AA65"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4E19C799"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сообщать свой домашний адрес</w:t>
            </w:r>
          </w:p>
        </w:tc>
        <w:tc>
          <w:tcPr>
            <w:tcW w:w="1844" w:type="dxa"/>
            <w:tcBorders>
              <w:top w:val="single" w:sz="4" w:space="0" w:color="000000"/>
              <w:left w:val="single" w:sz="4" w:space="0" w:color="000000"/>
              <w:bottom w:val="single" w:sz="4" w:space="0" w:color="000000"/>
              <w:right w:val="single" w:sz="4" w:space="0" w:color="000000"/>
            </w:tcBorders>
          </w:tcPr>
          <w:p w14:paraId="4E0B096E"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внутренней позиции обучающегося на понимание необходимости учения.</w:t>
            </w:r>
          </w:p>
        </w:tc>
        <w:tc>
          <w:tcPr>
            <w:tcW w:w="2125" w:type="dxa"/>
            <w:tcBorders>
              <w:top w:val="single" w:sz="4" w:space="0" w:color="000000"/>
              <w:left w:val="single" w:sz="4" w:space="0" w:color="000000"/>
              <w:bottom w:val="single" w:sz="4" w:space="0" w:color="000000"/>
              <w:right w:val="single" w:sz="4" w:space="0" w:color="000000"/>
            </w:tcBorders>
          </w:tcPr>
          <w:p w14:paraId="18759A6E"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986" w:type="dxa"/>
            <w:tcBorders>
              <w:top w:val="single" w:sz="4" w:space="0" w:color="000000"/>
              <w:left w:val="single" w:sz="4" w:space="0" w:color="000000"/>
              <w:bottom w:val="single" w:sz="4" w:space="0" w:color="000000"/>
              <w:right w:val="single" w:sz="4" w:space="0" w:color="000000"/>
            </w:tcBorders>
          </w:tcPr>
          <w:p w14:paraId="72B21CCA"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Осуществление контроля и коррекции  результатов действий</w:t>
            </w:r>
          </w:p>
        </w:tc>
        <w:tc>
          <w:tcPr>
            <w:tcW w:w="1700" w:type="dxa"/>
            <w:tcBorders>
              <w:top w:val="single" w:sz="4" w:space="0" w:color="000000"/>
              <w:left w:val="single" w:sz="4" w:space="0" w:color="000000"/>
              <w:bottom w:val="single" w:sz="4" w:space="0" w:color="000000"/>
              <w:right w:val="single" w:sz="4" w:space="0" w:color="000000"/>
            </w:tcBorders>
          </w:tcPr>
          <w:p w14:paraId="36075F61"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умения строить монологическое высказывание</w:t>
            </w:r>
          </w:p>
        </w:tc>
        <w:tc>
          <w:tcPr>
            <w:tcW w:w="2550" w:type="dxa"/>
            <w:tcBorders>
              <w:top w:val="single" w:sz="4" w:space="0" w:color="000000"/>
              <w:left w:val="single" w:sz="4" w:space="0" w:color="000000"/>
              <w:bottom w:val="single" w:sz="4" w:space="0" w:color="000000"/>
              <w:right w:val="single" w:sz="4" w:space="0" w:color="000000"/>
            </w:tcBorders>
          </w:tcPr>
          <w:p w14:paraId="53E2D897"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bCs/>
                <w:color w:val="000000"/>
                <w:shd w:val="clear" w:color="auto" w:fill="FFFFFF"/>
              </w:rPr>
              <w:t>воспитание положительного интереса к изучаемому предмету</w:t>
            </w:r>
          </w:p>
        </w:tc>
      </w:tr>
      <w:tr w:rsidR="00D24A8E" w14:paraId="1BA4C1CE" w14:textId="77777777">
        <w:trPr>
          <w:trHeight w:val="1549"/>
        </w:trPr>
        <w:tc>
          <w:tcPr>
            <w:tcW w:w="425" w:type="dxa"/>
            <w:tcBorders>
              <w:top w:val="single" w:sz="4" w:space="0" w:color="000000"/>
              <w:left w:val="single" w:sz="4" w:space="0" w:color="000000"/>
              <w:bottom w:val="single" w:sz="4" w:space="0" w:color="000000"/>
              <w:right w:val="single" w:sz="4" w:space="0" w:color="000000"/>
            </w:tcBorders>
          </w:tcPr>
          <w:p w14:paraId="3A418242"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7E2EF57D" w14:textId="77777777" w:rsidR="00D24A8E" w:rsidRDefault="00000000">
            <w:pPr>
              <w:widowControl w:val="0"/>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Узнавание своего домашнего адреса</w:t>
            </w:r>
          </w:p>
        </w:tc>
        <w:tc>
          <w:tcPr>
            <w:tcW w:w="707" w:type="dxa"/>
            <w:tcBorders>
              <w:top w:val="single" w:sz="4" w:space="0" w:color="000000"/>
              <w:left w:val="single" w:sz="4" w:space="0" w:color="000000"/>
              <w:bottom w:val="single" w:sz="4" w:space="0" w:color="000000"/>
              <w:right w:val="single" w:sz="4" w:space="0" w:color="000000"/>
            </w:tcBorders>
          </w:tcPr>
          <w:p w14:paraId="6A8CC29B"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568" w:type="dxa"/>
            <w:tcBorders>
              <w:top w:val="single" w:sz="4" w:space="0" w:color="000000"/>
              <w:left w:val="single" w:sz="4" w:space="0" w:color="000000"/>
              <w:bottom w:val="single" w:sz="4" w:space="0" w:color="000000"/>
              <w:right w:val="single" w:sz="4" w:space="0" w:color="000000"/>
            </w:tcBorders>
          </w:tcPr>
          <w:p w14:paraId="35129A70"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25BB8445"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своего домашнего адреса</w:t>
            </w:r>
          </w:p>
        </w:tc>
        <w:tc>
          <w:tcPr>
            <w:tcW w:w="1844" w:type="dxa"/>
            <w:tcBorders>
              <w:top w:val="single" w:sz="4" w:space="0" w:color="000000"/>
              <w:left w:val="single" w:sz="4" w:space="0" w:color="000000"/>
              <w:bottom w:val="single" w:sz="4" w:space="0" w:color="000000"/>
              <w:right w:val="single" w:sz="4" w:space="0" w:color="000000"/>
            </w:tcBorders>
          </w:tcPr>
          <w:p w14:paraId="25CE0CC8"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внутренней позиции обучающегося на понимание необходимости учения.</w:t>
            </w:r>
          </w:p>
        </w:tc>
        <w:tc>
          <w:tcPr>
            <w:tcW w:w="2125" w:type="dxa"/>
            <w:tcBorders>
              <w:top w:val="single" w:sz="4" w:space="0" w:color="000000"/>
              <w:left w:val="single" w:sz="4" w:space="0" w:color="000000"/>
              <w:bottom w:val="single" w:sz="4" w:space="0" w:color="000000"/>
              <w:right w:val="single" w:sz="4" w:space="0" w:color="000000"/>
            </w:tcBorders>
          </w:tcPr>
          <w:p w14:paraId="6CCD1398"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проводить сравнение  и классификацию по заданным критериям</w:t>
            </w:r>
          </w:p>
        </w:tc>
        <w:tc>
          <w:tcPr>
            <w:tcW w:w="1986" w:type="dxa"/>
            <w:tcBorders>
              <w:top w:val="single" w:sz="4" w:space="0" w:color="000000"/>
              <w:left w:val="single" w:sz="4" w:space="0" w:color="000000"/>
              <w:bottom w:val="single" w:sz="4" w:space="0" w:color="000000"/>
              <w:right w:val="single" w:sz="4" w:space="0" w:color="000000"/>
            </w:tcBorders>
          </w:tcPr>
          <w:p w14:paraId="12759E3D"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bCs/>
                <w:iCs/>
                <w:sz w:val="24"/>
                <w:szCs w:val="24"/>
              </w:rPr>
              <w:t>Формирование умений  проговаривать последовательность действий на уроке</w:t>
            </w:r>
          </w:p>
        </w:tc>
        <w:tc>
          <w:tcPr>
            <w:tcW w:w="1700" w:type="dxa"/>
            <w:tcBorders>
              <w:top w:val="single" w:sz="4" w:space="0" w:color="000000"/>
              <w:left w:val="single" w:sz="4" w:space="0" w:color="000000"/>
              <w:bottom w:val="single" w:sz="4" w:space="0" w:color="000000"/>
              <w:right w:val="single" w:sz="4" w:space="0" w:color="000000"/>
            </w:tcBorders>
          </w:tcPr>
          <w:p w14:paraId="454452EA"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550" w:type="dxa"/>
            <w:tcBorders>
              <w:top w:val="single" w:sz="4" w:space="0" w:color="000000"/>
              <w:left w:val="single" w:sz="4" w:space="0" w:color="000000"/>
              <w:bottom w:val="single" w:sz="4" w:space="0" w:color="000000"/>
              <w:right w:val="single" w:sz="4" w:space="0" w:color="000000"/>
            </w:tcBorders>
          </w:tcPr>
          <w:p w14:paraId="692DC328"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bCs/>
                <w:color w:val="000000"/>
                <w:shd w:val="clear" w:color="auto" w:fill="FFFFFF"/>
              </w:rPr>
              <w:t>воспитание положительного интереса к изучаемому предмету</w:t>
            </w:r>
          </w:p>
        </w:tc>
      </w:tr>
      <w:tr w:rsidR="00D24A8E" w14:paraId="12DB3795" w14:textId="77777777">
        <w:trPr>
          <w:trHeight w:val="268"/>
        </w:trPr>
        <w:tc>
          <w:tcPr>
            <w:tcW w:w="425" w:type="dxa"/>
            <w:tcBorders>
              <w:top w:val="single" w:sz="4" w:space="0" w:color="000000"/>
              <w:left w:val="single" w:sz="4" w:space="0" w:color="000000"/>
              <w:bottom w:val="single" w:sz="4" w:space="0" w:color="000000"/>
              <w:right w:val="single" w:sz="4" w:space="0" w:color="000000"/>
            </w:tcBorders>
          </w:tcPr>
          <w:p w14:paraId="1AABC15F"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4A262291" w14:textId="77777777" w:rsidR="00D24A8E" w:rsidRDefault="00000000">
            <w:pPr>
              <w:widowControl w:val="0"/>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Знание (соблюдение) правил безопасности и поведения во дворе.</w:t>
            </w:r>
          </w:p>
        </w:tc>
        <w:tc>
          <w:tcPr>
            <w:tcW w:w="707" w:type="dxa"/>
            <w:tcBorders>
              <w:top w:val="single" w:sz="4" w:space="0" w:color="000000"/>
              <w:left w:val="single" w:sz="4" w:space="0" w:color="000000"/>
              <w:bottom w:val="single" w:sz="4" w:space="0" w:color="000000"/>
              <w:right w:val="single" w:sz="4" w:space="0" w:color="000000"/>
            </w:tcBorders>
          </w:tcPr>
          <w:p w14:paraId="3408F256"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568" w:type="dxa"/>
            <w:tcBorders>
              <w:top w:val="single" w:sz="4" w:space="0" w:color="000000"/>
              <w:left w:val="single" w:sz="4" w:space="0" w:color="000000"/>
              <w:bottom w:val="single" w:sz="4" w:space="0" w:color="000000"/>
              <w:right w:val="single" w:sz="4" w:space="0" w:color="000000"/>
            </w:tcBorders>
          </w:tcPr>
          <w:p w14:paraId="5645A907"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49725EF0"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правил безопасности и поведения во дворе.</w:t>
            </w:r>
          </w:p>
        </w:tc>
        <w:tc>
          <w:tcPr>
            <w:tcW w:w="1844" w:type="dxa"/>
            <w:tcBorders>
              <w:top w:val="single" w:sz="4" w:space="0" w:color="000000"/>
              <w:left w:val="single" w:sz="4" w:space="0" w:color="000000"/>
              <w:bottom w:val="single" w:sz="4" w:space="0" w:color="000000"/>
              <w:right w:val="single" w:sz="4" w:space="0" w:color="000000"/>
            </w:tcBorders>
          </w:tcPr>
          <w:p w14:paraId="43B0FE85"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способностей к самооценке на основе критериев успешности учебной деятельности.</w:t>
            </w:r>
          </w:p>
        </w:tc>
        <w:tc>
          <w:tcPr>
            <w:tcW w:w="2125" w:type="dxa"/>
            <w:tcBorders>
              <w:top w:val="single" w:sz="4" w:space="0" w:color="000000"/>
              <w:left w:val="single" w:sz="4" w:space="0" w:color="000000"/>
              <w:bottom w:val="single" w:sz="4" w:space="0" w:color="000000"/>
              <w:right w:val="single" w:sz="4" w:space="0" w:color="000000"/>
            </w:tcBorders>
          </w:tcPr>
          <w:p w14:paraId="78210C47"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986" w:type="dxa"/>
            <w:tcBorders>
              <w:top w:val="single" w:sz="4" w:space="0" w:color="000000"/>
              <w:left w:val="single" w:sz="4" w:space="0" w:color="000000"/>
              <w:bottom w:val="single" w:sz="4" w:space="0" w:color="000000"/>
              <w:right w:val="single" w:sz="4" w:space="0" w:color="000000"/>
            </w:tcBorders>
          </w:tcPr>
          <w:p w14:paraId="26E10970"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Осуществление контроля и коррекции  результатов действий</w:t>
            </w:r>
          </w:p>
        </w:tc>
        <w:tc>
          <w:tcPr>
            <w:tcW w:w="1700" w:type="dxa"/>
            <w:tcBorders>
              <w:top w:val="single" w:sz="4" w:space="0" w:color="000000"/>
              <w:left w:val="single" w:sz="4" w:space="0" w:color="000000"/>
              <w:bottom w:val="single" w:sz="4" w:space="0" w:color="000000"/>
              <w:right w:val="single" w:sz="4" w:space="0" w:color="000000"/>
            </w:tcBorders>
          </w:tcPr>
          <w:p w14:paraId="2233DB17"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color w:val="000000"/>
                <w:sz w:val="24"/>
                <w:szCs w:val="24"/>
                <w:shd w:val="clear" w:color="auto" w:fill="FFFFFF"/>
              </w:rPr>
              <w:t>Формирование умения  согласовывать свои действия</w:t>
            </w:r>
          </w:p>
        </w:tc>
        <w:tc>
          <w:tcPr>
            <w:tcW w:w="2550" w:type="dxa"/>
            <w:tcBorders>
              <w:top w:val="single" w:sz="4" w:space="0" w:color="000000"/>
              <w:left w:val="single" w:sz="4" w:space="0" w:color="000000"/>
              <w:bottom w:val="single" w:sz="4" w:space="0" w:color="000000"/>
              <w:right w:val="single" w:sz="4" w:space="0" w:color="000000"/>
            </w:tcBorders>
          </w:tcPr>
          <w:p w14:paraId="3A68CD2F" w14:textId="77777777" w:rsidR="00D24A8E" w:rsidRDefault="00000000">
            <w:pPr>
              <w:widowControl w:val="0"/>
              <w:spacing w:after="0" w:line="240" w:lineRule="auto"/>
              <w:rPr>
                <w:rFonts w:ascii="Times New Roman" w:eastAsia="Calibri"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уважительного отношения к окружающим.</w:t>
            </w:r>
          </w:p>
          <w:p w14:paraId="61945705" w14:textId="77777777" w:rsidR="00D24A8E" w:rsidRDefault="00D24A8E">
            <w:pPr>
              <w:widowControl w:val="0"/>
              <w:spacing w:after="0" w:line="240" w:lineRule="auto"/>
              <w:rPr>
                <w:rFonts w:ascii="Times New Roman" w:eastAsia="Calibri" w:hAnsi="Times New Roman" w:cs="Times New Roman"/>
              </w:rPr>
            </w:pPr>
          </w:p>
        </w:tc>
      </w:tr>
      <w:tr w:rsidR="00D24A8E" w14:paraId="48D98DD1" w14:textId="77777777">
        <w:trPr>
          <w:trHeight w:val="46"/>
        </w:trPr>
        <w:tc>
          <w:tcPr>
            <w:tcW w:w="425" w:type="dxa"/>
            <w:tcBorders>
              <w:top w:val="single" w:sz="4" w:space="0" w:color="000000"/>
              <w:left w:val="single" w:sz="4" w:space="0" w:color="000000"/>
              <w:bottom w:val="single" w:sz="4" w:space="0" w:color="000000"/>
              <w:right w:val="single" w:sz="4" w:space="0" w:color="000000"/>
            </w:tcBorders>
          </w:tcPr>
          <w:p w14:paraId="7EEFFDA8"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57E30E84" w14:textId="77777777" w:rsidR="00D24A8E" w:rsidRDefault="00000000">
            <w:pPr>
              <w:widowControl w:val="0"/>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коммунальными удобствами в квартире</w:t>
            </w:r>
          </w:p>
        </w:tc>
        <w:tc>
          <w:tcPr>
            <w:tcW w:w="707" w:type="dxa"/>
            <w:tcBorders>
              <w:top w:val="single" w:sz="4" w:space="0" w:color="000000"/>
              <w:left w:val="single" w:sz="4" w:space="0" w:color="000000"/>
              <w:bottom w:val="single" w:sz="4" w:space="0" w:color="000000"/>
              <w:right w:val="single" w:sz="4" w:space="0" w:color="000000"/>
            </w:tcBorders>
          </w:tcPr>
          <w:p w14:paraId="3CB0BACA"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568" w:type="dxa"/>
            <w:tcBorders>
              <w:top w:val="single" w:sz="4" w:space="0" w:color="000000"/>
              <w:left w:val="single" w:sz="4" w:space="0" w:color="000000"/>
              <w:bottom w:val="single" w:sz="4" w:space="0" w:color="000000"/>
              <w:right w:val="single" w:sz="4" w:space="0" w:color="000000"/>
            </w:tcBorders>
          </w:tcPr>
          <w:p w14:paraId="62FAB33E"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46BB45E3"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о коммунальных удобствах в квартире.</w:t>
            </w:r>
          </w:p>
        </w:tc>
        <w:tc>
          <w:tcPr>
            <w:tcW w:w="1844" w:type="dxa"/>
            <w:tcBorders>
              <w:top w:val="single" w:sz="4" w:space="0" w:color="000000"/>
              <w:left w:val="single" w:sz="4" w:space="0" w:color="000000"/>
              <w:bottom w:val="single" w:sz="4" w:space="0" w:color="000000"/>
              <w:right w:val="single" w:sz="4" w:space="0" w:color="000000"/>
            </w:tcBorders>
          </w:tcPr>
          <w:p w14:paraId="1974F2AE"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внутренней  позиции  обучающегося  на уровне положительного отношения к обучению.</w:t>
            </w:r>
          </w:p>
        </w:tc>
        <w:tc>
          <w:tcPr>
            <w:tcW w:w="2125" w:type="dxa"/>
            <w:tcBorders>
              <w:top w:val="single" w:sz="4" w:space="0" w:color="000000"/>
              <w:left w:val="single" w:sz="4" w:space="0" w:color="000000"/>
              <w:bottom w:val="single" w:sz="4" w:space="0" w:color="000000"/>
              <w:right w:val="single" w:sz="4" w:space="0" w:color="000000"/>
            </w:tcBorders>
          </w:tcPr>
          <w:p w14:paraId="368EAF30"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устанавливать аналогии</w:t>
            </w:r>
          </w:p>
        </w:tc>
        <w:tc>
          <w:tcPr>
            <w:tcW w:w="1986" w:type="dxa"/>
            <w:tcBorders>
              <w:top w:val="single" w:sz="4" w:space="0" w:color="000000"/>
              <w:left w:val="single" w:sz="4" w:space="0" w:color="000000"/>
              <w:bottom w:val="single" w:sz="4" w:space="0" w:color="000000"/>
              <w:right w:val="single" w:sz="4" w:space="0" w:color="000000"/>
            </w:tcBorders>
          </w:tcPr>
          <w:p w14:paraId="1AE3A433"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Осуществление контроля и коррекции  результатов действий</w:t>
            </w:r>
          </w:p>
        </w:tc>
        <w:tc>
          <w:tcPr>
            <w:tcW w:w="1700" w:type="dxa"/>
            <w:tcBorders>
              <w:top w:val="single" w:sz="4" w:space="0" w:color="000000"/>
              <w:left w:val="single" w:sz="4" w:space="0" w:color="000000"/>
              <w:bottom w:val="single" w:sz="4" w:space="0" w:color="000000"/>
              <w:right w:val="single" w:sz="4" w:space="0" w:color="000000"/>
            </w:tcBorders>
          </w:tcPr>
          <w:p w14:paraId="2A1EF140"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550" w:type="dxa"/>
            <w:tcBorders>
              <w:top w:val="single" w:sz="4" w:space="0" w:color="000000"/>
              <w:left w:val="single" w:sz="4" w:space="0" w:color="000000"/>
              <w:bottom w:val="single" w:sz="4" w:space="0" w:color="000000"/>
              <w:right w:val="single" w:sz="4" w:space="0" w:color="000000"/>
            </w:tcBorders>
          </w:tcPr>
          <w:p w14:paraId="0019EAFD" w14:textId="77777777" w:rsidR="00D24A8E" w:rsidRDefault="00000000">
            <w:pPr>
              <w:widowControl w:val="0"/>
              <w:spacing w:after="0" w:line="240" w:lineRule="auto"/>
              <w:rPr>
                <w:rFonts w:ascii="Times New Roman" w:eastAsia="Calibri"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уважительного отношения к окружающим.</w:t>
            </w:r>
          </w:p>
          <w:p w14:paraId="7D588B01" w14:textId="77777777" w:rsidR="00D24A8E" w:rsidRDefault="00D24A8E">
            <w:pPr>
              <w:widowControl w:val="0"/>
              <w:spacing w:after="0" w:line="240" w:lineRule="auto"/>
              <w:rPr>
                <w:rFonts w:ascii="Times New Roman" w:eastAsia="Calibri" w:hAnsi="Times New Roman" w:cs="Times New Roman"/>
              </w:rPr>
            </w:pPr>
          </w:p>
        </w:tc>
      </w:tr>
      <w:tr w:rsidR="00D24A8E" w14:paraId="273D7BDE" w14:textId="77777777">
        <w:trPr>
          <w:trHeight w:val="46"/>
        </w:trPr>
        <w:tc>
          <w:tcPr>
            <w:tcW w:w="425" w:type="dxa"/>
            <w:tcBorders>
              <w:top w:val="single" w:sz="4" w:space="0" w:color="000000"/>
              <w:left w:val="single" w:sz="4" w:space="0" w:color="000000"/>
              <w:bottom w:val="single" w:sz="4" w:space="0" w:color="000000"/>
              <w:right w:val="single" w:sz="4" w:space="0" w:color="000000"/>
            </w:tcBorders>
          </w:tcPr>
          <w:p w14:paraId="5D225421"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09026197" w14:textId="77777777" w:rsidR="00D24A8E" w:rsidRDefault="00000000">
            <w:pPr>
              <w:widowControl w:val="0"/>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Знание (соблюдение) правил безопасности и поведения во время аварийной ситуации в доме.</w:t>
            </w:r>
          </w:p>
        </w:tc>
        <w:tc>
          <w:tcPr>
            <w:tcW w:w="707" w:type="dxa"/>
            <w:tcBorders>
              <w:top w:val="single" w:sz="4" w:space="0" w:color="000000"/>
              <w:left w:val="single" w:sz="4" w:space="0" w:color="000000"/>
              <w:bottom w:val="single" w:sz="4" w:space="0" w:color="000000"/>
              <w:right w:val="single" w:sz="4" w:space="0" w:color="000000"/>
            </w:tcBorders>
          </w:tcPr>
          <w:p w14:paraId="3B668B0A"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568" w:type="dxa"/>
            <w:tcBorders>
              <w:top w:val="single" w:sz="4" w:space="0" w:color="000000"/>
              <w:left w:val="single" w:sz="4" w:space="0" w:color="000000"/>
              <w:bottom w:val="single" w:sz="4" w:space="0" w:color="000000"/>
              <w:right w:val="single" w:sz="4" w:space="0" w:color="000000"/>
            </w:tcBorders>
          </w:tcPr>
          <w:p w14:paraId="67F0C669"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1AF8AACD"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Формирование знаний правил безопасности и поведения во время аварийной ситуации в </w:t>
            </w:r>
            <w:r>
              <w:rPr>
                <w:rFonts w:ascii="Times New Roman" w:eastAsiaTheme="minorEastAsia" w:hAnsi="Times New Roman" w:cs="Times New Roman"/>
                <w:sz w:val="24"/>
                <w:szCs w:val="24"/>
              </w:rPr>
              <w:lastRenderedPageBreak/>
              <w:t>доме.</w:t>
            </w:r>
          </w:p>
        </w:tc>
        <w:tc>
          <w:tcPr>
            <w:tcW w:w="1844" w:type="dxa"/>
            <w:tcBorders>
              <w:top w:val="single" w:sz="4" w:space="0" w:color="000000"/>
              <w:left w:val="single" w:sz="4" w:space="0" w:color="000000"/>
              <w:bottom w:val="single" w:sz="4" w:space="0" w:color="000000"/>
              <w:right w:val="single" w:sz="4" w:space="0" w:color="000000"/>
            </w:tcBorders>
          </w:tcPr>
          <w:p w14:paraId="50BD293A"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color w:val="000000"/>
                <w:sz w:val="24"/>
                <w:szCs w:val="24"/>
                <w:shd w:val="clear" w:color="auto" w:fill="FFFFFF"/>
              </w:rPr>
              <w:lastRenderedPageBreak/>
              <w:t xml:space="preserve">Формирование  умений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2125" w:type="dxa"/>
            <w:tcBorders>
              <w:top w:val="single" w:sz="4" w:space="0" w:color="000000"/>
              <w:left w:val="single" w:sz="4" w:space="0" w:color="000000"/>
              <w:bottom w:val="single" w:sz="4" w:space="0" w:color="000000"/>
              <w:right w:val="single" w:sz="4" w:space="0" w:color="000000"/>
            </w:tcBorders>
          </w:tcPr>
          <w:p w14:paraId="03E37D1A"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синтез как составление целого из частей</w:t>
            </w:r>
          </w:p>
        </w:tc>
        <w:tc>
          <w:tcPr>
            <w:tcW w:w="1986" w:type="dxa"/>
            <w:tcBorders>
              <w:top w:val="single" w:sz="4" w:space="0" w:color="000000"/>
              <w:left w:val="single" w:sz="4" w:space="0" w:color="000000"/>
              <w:bottom w:val="single" w:sz="4" w:space="0" w:color="000000"/>
              <w:right w:val="single" w:sz="4" w:space="0" w:color="000000"/>
            </w:tcBorders>
          </w:tcPr>
          <w:p w14:paraId="4942F88E"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Определение и формулирование цели деятельности на уроке с помощью учителя</w:t>
            </w:r>
          </w:p>
        </w:tc>
        <w:tc>
          <w:tcPr>
            <w:tcW w:w="1700" w:type="dxa"/>
            <w:tcBorders>
              <w:top w:val="single" w:sz="4" w:space="0" w:color="000000"/>
              <w:left w:val="single" w:sz="4" w:space="0" w:color="000000"/>
              <w:bottom w:val="single" w:sz="4" w:space="0" w:color="000000"/>
              <w:right w:val="single" w:sz="4" w:space="0" w:color="000000"/>
            </w:tcBorders>
          </w:tcPr>
          <w:p w14:paraId="29463C93" w14:textId="77777777" w:rsidR="00D24A8E" w:rsidRDefault="00000000">
            <w:pPr>
              <w:widowControl w:val="0"/>
              <w:spacing w:line="240" w:lineRule="auto"/>
              <w:rPr>
                <w:rFonts w:ascii="Times New Roman" w:eastAsiaTheme="minorEastAsia" w:hAnsi="Times New Roman" w:cs="Times New Roman"/>
                <w:color w:val="000000"/>
                <w:sz w:val="24"/>
                <w:szCs w:val="24"/>
                <w:shd w:val="clear" w:color="auto" w:fill="FFFFFF"/>
              </w:rPr>
            </w:pPr>
            <w:r>
              <w:rPr>
                <w:rFonts w:ascii="Times New Roman" w:eastAsiaTheme="minorEastAsia" w:hAnsi="Times New Roman" w:cs="Times New Roman"/>
                <w:color w:val="000000"/>
                <w:sz w:val="24"/>
                <w:szCs w:val="24"/>
                <w:shd w:val="clear" w:color="auto" w:fill="FFFFFF"/>
              </w:rPr>
              <w:t>Формирование умения  согласовывать свои действия</w:t>
            </w:r>
          </w:p>
        </w:tc>
        <w:tc>
          <w:tcPr>
            <w:tcW w:w="2550" w:type="dxa"/>
            <w:tcBorders>
              <w:top w:val="single" w:sz="4" w:space="0" w:color="000000"/>
              <w:left w:val="single" w:sz="4" w:space="0" w:color="000000"/>
              <w:bottom w:val="single" w:sz="4" w:space="0" w:color="000000"/>
              <w:right w:val="single" w:sz="4" w:space="0" w:color="000000"/>
            </w:tcBorders>
          </w:tcPr>
          <w:p w14:paraId="068E96D7"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color w:val="000000"/>
                <w:shd w:val="clear" w:color="auto" w:fill="FFFFFF"/>
              </w:rPr>
              <w:t>воспитание аккуратности, усидчивости, прилежности</w:t>
            </w:r>
          </w:p>
        </w:tc>
      </w:tr>
      <w:tr w:rsidR="00D24A8E" w14:paraId="64B75FE6" w14:textId="77777777">
        <w:trPr>
          <w:trHeight w:val="46"/>
        </w:trPr>
        <w:tc>
          <w:tcPr>
            <w:tcW w:w="425" w:type="dxa"/>
            <w:tcBorders>
              <w:top w:val="single" w:sz="4" w:space="0" w:color="000000"/>
              <w:left w:val="single" w:sz="4" w:space="0" w:color="000000"/>
              <w:bottom w:val="single" w:sz="4" w:space="0" w:color="000000"/>
              <w:right w:val="single" w:sz="4" w:space="0" w:color="000000"/>
            </w:tcBorders>
          </w:tcPr>
          <w:p w14:paraId="7CC5AB3E"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4647612F" w14:textId="77777777" w:rsidR="00D24A8E" w:rsidRDefault="00000000">
            <w:pPr>
              <w:widowControl w:val="0"/>
              <w:spacing w:after="0" w:line="240"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Предметы быта.</w:t>
            </w:r>
          </w:p>
          <w:p w14:paraId="3B682510" w14:textId="77777777" w:rsidR="00D24A8E" w:rsidRDefault="00D24A8E">
            <w:pPr>
              <w:widowControl w:val="0"/>
              <w:spacing w:after="0" w:line="240" w:lineRule="auto"/>
              <w:rPr>
                <w:rFonts w:ascii="Times New Roman" w:eastAsiaTheme="minorEastAsia" w:hAnsi="Times New Roman" w:cs="Times New Roman"/>
                <w:sz w:val="24"/>
                <w:szCs w:val="24"/>
              </w:rPr>
            </w:pPr>
          </w:p>
        </w:tc>
        <w:tc>
          <w:tcPr>
            <w:tcW w:w="707" w:type="dxa"/>
            <w:tcBorders>
              <w:top w:val="single" w:sz="4" w:space="0" w:color="000000"/>
              <w:left w:val="single" w:sz="4" w:space="0" w:color="000000"/>
              <w:bottom w:val="single" w:sz="4" w:space="0" w:color="000000"/>
              <w:right w:val="single" w:sz="4" w:space="0" w:color="000000"/>
            </w:tcBorders>
          </w:tcPr>
          <w:p w14:paraId="25629A40"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4</w:t>
            </w:r>
          </w:p>
        </w:tc>
        <w:tc>
          <w:tcPr>
            <w:tcW w:w="568" w:type="dxa"/>
            <w:tcBorders>
              <w:top w:val="single" w:sz="4" w:space="0" w:color="000000"/>
              <w:left w:val="single" w:sz="4" w:space="0" w:color="000000"/>
              <w:bottom w:val="single" w:sz="4" w:space="0" w:color="000000"/>
              <w:right w:val="single" w:sz="4" w:space="0" w:color="000000"/>
            </w:tcBorders>
          </w:tcPr>
          <w:p w14:paraId="52C44F02"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5017DDB0"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о предметах посуды</w:t>
            </w:r>
          </w:p>
        </w:tc>
        <w:tc>
          <w:tcPr>
            <w:tcW w:w="1844" w:type="dxa"/>
            <w:tcBorders>
              <w:top w:val="single" w:sz="4" w:space="0" w:color="000000"/>
              <w:left w:val="single" w:sz="4" w:space="0" w:color="000000"/>
              <w:bottom w:val="single" w:sz="4" w:space="0" w:color="000000"/>
              <w:right w:val="single" w:sz="4" w:space="0" w:color="000000"/>
            </w:tcBorders>
          </w:tcPr>
          <w:p w14:paraId="3EA07A3C"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color w:val="000000"/>
                <w:sz w:val="24"/>
                <w:szCs w:val="24"/>
                <w:shd w:val="clear" w:color="auto" w:fill="FFFFFF"/>
              </w:rPr>
              <w:t xml:space="preserve">Формирование  умений </w:t>
            </w:r>
            <w:r>
              <w:rPr>
                <w:rFonts w:ascii="Times New Roman" w:eastAsia="Calibri" w:hAnsi="Times New Roman" w:cs="Times New Roman"/>
                <w:sz w:val="24"/>
                <w:szCs w:val="24"/>
              </w:rPr>
              <w:t>проявлять познавательную инициативу в учебном сотрудничестве.</w:t>
            </w:r>
          </w:p>
        </w:tc>
        <w:tc>
          <w:tcPr>
            <w:tcW w:w="2125" w:type="dxa"/>
            <w:tcBorders>
              <w:top w:val="single" w:sz="4" w:space="0" w:color="000000"/>
              <w:left w:val="single" w:sz="4" w:space="0" w:color="000000"/>
              <w:bottom w:val="single" w:sz="4" w:space="0" w:color="000000"/>
              <w:right w:val="single" w:sz="4" w:space="0" w:color="000000"/>
            </w:tcBorders>
          </w:tcPr>
          <w:p w14:paraId="2D7E2CB6"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синтез как составление целого из частей</w:t>
            </w:r>
          </w:p>
        </w:tc>
        <w:tc>
          <w:tcPr>
            <w:tcW w:w="1986" w:type="dxa"/>
            <w:tcBorders>
              <w:top w:val="single" w:sz="4" w:space="0" w:color="000000"/>
              <w:left w:val="single" w:sz="4" w:space="0" w:color="000000"/>
              <w:bottom w:val="single" w:sz="4" w:space="0" w:color="000000"/>
              <w:right w:val="single" w:sz="4" w:space="0" w:color="000000"/>
            </w:tcBorders>
          </w:tcPr>
          <w:p w14:paraId="5C85FE95"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Отбор оптимальных способов деятельности</w:t>
            </w:r>
          </w:p>
        </w:tc>
        <w:tc>
          <w:tcPr>
            <w:tcW w:w="1700" w:type="dxa"/>
            <w:tcBorders>
              <w:top w:val="single" w:sz="4" w:space="0" w:color="000000"/>
              <w:left w:val="single" w:sz="4" w:space="0" w:color="000000"/>
              <w:bottom w:val="single" w:sz="4" w:space="0" w:color="000000"/>
              <w:right w:val="single" w:sz="4" w:space="0" w:color="000000"/>
            </w:tcBorders>
          </w:tcPr>
          <w:p w14:paraId="1B848A60"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умения строить монологическое высказывание</w:t>
            </w:r>
          </w:p>
        </w:tc>
        <w:tc>
          <w:tcPr>
            <w:tcW w:w="2550" w:type="dxa"/>
            <w:tcBorders>
              <w:top w:val="single" w:sz="4" w:space="0" w:color="000000"/>
              <w:left w:val="single" w:sz="4" w:space="0" w:color="000000"/>
              <w:bottom w:val="single" w:sz="4" w:space="0" w:color="000000"/>
              <w:right w:val="single" w:sz="4" w:space="0" w:color="000000"/>
            </w:tcBorders>
          </w:tcPr>
          <w:p w14:paraId="46BD3C19"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color w:val="000000"/>
                <w:shd w:val="clear" w:color="auto" w:fill="FFFFFF"/>
              </w:rPr>
              <w:t>воспитание аккуратности, усидчивости, прилежности</w:t>
            </w:r>
          </w:p>
        </w:tc>
      </w:tr>
      <w:tr w:rsidR="00D24A8E" w14:paraId="1A46255B" w14:textId="77777777">
        <w:trPr>
          <w:trHeight w:val="2867"/>
        </w:trPr>
        <w:tc>
          <w:tcPr>
            <w:tcW w:w="425" w:type="dxa"/>
            <w:tcBorders>
              <w:top w:val="single" w:sz="4" w:space="0" w:color="000000"/>
              <w:left w:val="single" w:sz="4" w:space="0" w:color="000000"/>
              <w:bottom w:val="single" w:sz="4" w:space="0" w:color="000000"/>
              <w:right w:val="single" w:sz="4" w:space="0" w:color="000000"/>
            </w:tcBorders>
          </w:tcPr>
          <w:p w14:paraId="69E6EC12"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5AFB4F7F" w14:textId="77777777" w:rsidR="00D24A8E" w:rsidRDefault="00000000">
            <w:pPr>
              <w:widowControl w:val="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Знание назначение предметов посуды.</w:t>
            </w:r>
          </w:p>
        </w:tc>
        <w:tc>
          <w:tcPr>
            <w:tcW w:w="707" w:type="dxa"/>
            <w:tcBorders>
              <w:top w:val="single" w:sz="4" w:space="0" w:color="000000"/>
              <w:left w:val="single" w:sz="4" w:space="0" w:color="000000"/>
              <w:bottom w:val="single" w:sz="4" w:space="0" w:color="000000"/>
              <w:right w:val="single" w:sz="4" w:space="0" w:color="000000"/>
            </w:tcBorders>
          </w:tcPr>
          <w:p w14:paraId="7625969F"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5</w:t>
            </w:r>
          </w:p>
        </w:tc>
        <w:tc>
          <w:tcPr>
            <w:tcW w:w="568" w:type="dxa"/>
            <w:tcBorders>
              <w:top w:val="single" w:sz="4" w:space="0" w:color="000000"/>
              <w:left w:val="single" w:sz="4" w:space="0" w:color="000000"/>
              <w:bottom w:val="single" w:sz="4" w:space="0" w:color="000000"/>
              <w:right w:val="single" w:sz="4" w:space="0" w:color="000000"/>
            </w:tcBorders>
          </w:tcPr>
          <w:p w14:paraId="1B1049A6"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5AE630C2"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о назначение предметов посуды.</w:t>
            </w:r>
          </w:p>
        </w:tc>
        <w:tc>
          <w:tcPr>
            <w:tcW w:w="1844" w:type="dxa"/>
            <w:tcBorders>
              <w:top w:val="single" w:sz="4" w:space="0" w:color="000000"/>
              <w:left w:val="single" w:sz="4" w:space="0" w:color="000000"/>
              <w:bottom w:val="single" w:sz="4" w:space="0" w:color="000000"/>
              <w:right w:val="single" w:sz="4" w:space="0" w:color="000000"/>
            </w:tcBorders>
          </w:tcPr>
          <w:p w14:paraId="4BE958F2"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способностей к самооценке на основе критериев успешности учебной деятельности.</w:t>
            </w:r>
          </w:p>
        </w:tc>
        <w:tc>
          <w:tcPr>
            <w:tcW w:w="2125" w:type="dxa"/>
            <w:tcBorders>
              <w:top w:val="single" w:sz="4" w:space="0" w:color="000000"/>
              <w:left w:val="single" w:sz="4" w:space="0" w:color="000000"/>
              <w:bottom w:val="single" w:sz="4" w:space="0" w:color="000000"/>
              <w:right w:val="single" w:sz="4" w:space="0" w:color="000000"/>
            </w:tcBorders>
          </w:tcPr>
          <w:p w14:paraId="520606EB"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986" w:type="dxa"/>
            <w:tcBorders>
              <w:top w:val="single" w:sz="4" w:space="0" w:color="000000"/>
              <w:left w:val="single" w:sz="4" w:space="0" w:color="000000"/>
              <w:bottom w:val="single" w:sz="4" w:space="0" w:color="000000"/>
              <w:right w:val="single" w:sz="4" w:space="0" w:color="000000"/>
            </w:tcBorders>
          </w:tcPr>
          <w:p w14:paraId="4C443864"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Отбор оптимальных способов деятельности</w:t>
            </w:r>
          </w:p>
        </w:tc>
        <w:tc>
          <w:tcPr>
            <w:tcW w:w="1700" w:type="dxa"/>
            <w:tcBorders>
              <w:top w:val="single" w:sz="4" w:space="0" w:color="000000"/>
              <w:left w:val="single" w:sz="4" w:space="0" w:color="000000"/>
              <w:bottom w:val="single" w:sz="4" w:space="0" w:color="000000"/>
              <w:right w:val="single" w:sz="4" w:space="0" w:color="000000"/>
            </w:tcBorders>
          </w:tcPr>
          <w:p w14:paraId="7034380E" w14:textId="77777777" w:rsidR="00D24A8E" w:rsidRDefault="00000000">
            <w:pPr>
              <w:widowControl w:val="0"/>
              <w:spacing w:line="240" w:lineRule="auto"/>
              <w:rPr>
                <w:rFonts w:ascii="Times New Roman" w:eastAsiaTheme="minorEastAsia" w:hAnsi="Times New Roman" w:cs="Times New Roman"/>
                <w:color w:val="000000"/>
                <w:sz w:val="24"/>
                <w:szCs w:val="24"/>
                <w:shd w:val="clear" w:color="auto" w:fill="FFFFFF"/>
              </w:rPr>
            </w:pPr>
            <w:r>
              <w:rPr>
                <w:rFonts w:ascii="Times New Roman" w:eastAsiaTheme="minorEastAsia" w:hAnsi="Times New Roman" w:cs="Times New Roman"/>
                <w:sz w:val="24"/>
                <w:szCs w:val="24"/>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550" w:type="dxa"/>
            <w:tcBorders>
              <w:top w:val="single" w:sz="4" w:space="0" w:color="000000"/>
              <w:left w:val="single" w:sz="4" w:space="0" w:color="000000"/>
              <w:bottom w:val="single" w:sz="4" w:space="0" w:color="000000"/>
              <w:right w:val="single" w:sz="4" w:space="0" w:color="000000"/>
            </w:tcBorders>
          </w:tcPr>
          <w:p w14:paraId="1E576839"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color w:val="000000"/>
                <w:shd w:val="clear" w:color="auto" w:fill="FFFFFF"/>
              </w:rPr>
              <w:t>воспитание общественно – активной личности</w:t>
            </w:r>
          </w:p>
        </w:tc>
      </w:tr>
      <w:tr w:rsidR="00D24A8E" w14:paraId="0C6C28DF" w14:textId="77777777">
        <w:trPr>
          <w:trHeight w:val="977"/>
        </w:trPr>
        <w:tc>
          <w:tcPr>
            <w:tcW w:w="425" w:type="dxa"/>
            <w:tcBorders>
              <w:top w:val="single" w:sz="4" w:space="0" w:color="000000"/>
              <w:left w:val="single" w:sz="4" w:space="0" w:color="000000"/>
              <w:bottom w:val="single" w:sz="4" w:space="0" w:color="000000"/>
              <w:right w:val="single" w:sz="4" w:space="0" w:color="000000"/>
            </w:tcBorders>
          </w:tcPr>
          <w:p w14:paraId="1013D4F3"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63DD2D4A" w14:textId="77777777" w:rsidR="00D24A8E" w:rsidRDefault="00000000">
            <w:pPr>
              <w:widowControl w:val="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Узнавание (различение) кухонного инвентаря</w:t>
            </w:r>
          </w:p>
        </w:tc>
        <w:tc>
          <w:tcPr>
            <w:tcW w:w="707" w:type="dxa"/>
            <w:tcBorders>
              <w:top w:val="single" w:sz="4" w:space="0" w:color="000000"/>
              <w:left w:val="single" w:sz="4" w:space="0" w:color="000000"/>
              <w:bottom w:val="single" w:sz="4" w:space="0" w:color="000000"/>
              <w:right w:val="single" w:sz="4" w:space="0" w:color="000000"/>
            </w:tcBorders>
          </w:tcPr>
          <w:p w14:paraId="371F66DF"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4</w:t>
            </w:r>
          </w:p>
        </w:tc>
        <w:tc>
          <w:tcPr>
            <w:tcW w:w="568" w:type="dxa"/>
            <w:tcBorders>
              <w:top w:val="single" w:sz="4" w:space="0" w:color="000000"/>
              <w:left w:val="single" w:sz="4" w:space="0" w:color="000000"/>
              <w:bottom w:val="single" w:sz="4" w:space="0" w:color="000000"/>
              <w:right w:val="single" w:sz="4" w:space="0" w:color="000000"/>
            </w:tcBorders>
          </w:tcPr>
          <w:p w14:paraId="4ABA3D92"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65D8EB98"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кухонного инвентаря</w:t>
            </w:r>
          </w:p>
        </w:tc>
        <w:tc>
          <w:tcPr>
            <w:tcW w:w="1844" w:type="dxa"/>
            <w:tcBorders>
              <w:top w:val="single" w:sz="4" w:space="0" w:color="000000"/>
              <w:left w:val="single" w:sz="4" w:space="0" w:color="000000"/>
              <w:bottom w:val="single" w:sz="4" w:space="0" w:color="000000"/>
              <w:right w:val="single" w:sz="4" w:space="0" w:color="000000"/>
            </w:tcBorders>
          </w:tcPr>
          <w:p w14:paraId="4DD31317"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Формирование внутренней  позиции обучающегося  на уровне понимания необходимости учения и </w:t>
            </w:r>
            <w:r>
              <w:rPr>
                <w:rFonts w:ascii="Times New Roman" w:eastAsiaTheme="minorEastAsia" w:hAnsi="Times New Roman" w:cs="Times New Roman"/>
                <w:sz w:val="24"/>
                <w:szCs w:val="24"/>
              </w:rPr>
              <w:lastRenderedPageBreak/>
              <w:t>принятия образца «хорошего ученика».</w:t>
            </w:r>
          </w:p>
        </w:tc>
        <w:tc>
          <w:tcPr>
            <w:tcW w:w="2125" w:type="dxa"/>
            <w:tcBorders>
              <w:top w:val="single" w:sz="4" w:space="0" w:color="000000"/>
              <w:left w:val="single" w:sz="4" w:space="0" w:color="000000"/>
              <w:bottom w:val="single" w:sz="4" w:space="0" w:color="000000"/>
              <w:right w:val="single" w:sz="4" w:space="0" w:color="000000"/>
            </w:tcBorders>
          </w:tcPr>
          <w:p w14:paraId="35903046"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Формирование умений осуществлять анализ объектов с выделением существенных и несущественных </w:t>
            </w:r>
            <w:r>
              <w:rPr>
                <w:rFonts w:ascii="Times New Roman" w:eastAsiaTheme="minorEastAsia" w:hAnsi="Times New Roman" w:cs="Times New Roman"/>
                <w:sz w:val="24"/>
                <w:szCs w:val="24"/>
              </w:rPr>
              <w:lastRenderedPageBreak/>
              <w:t>признаков;</w:t>
            </w:r>
          </w:p>
        </w:tc>
        <w:tc>
          <w:tcPr>
            <w:tcW w:w="1986" w:type="dxa"/>
            <w:tcBorders>
              <w:top w:val="single" w:sz="4" w:space="0" w:color="000000"/>
              <w:left w:val="single" w:sz="4" w:space="0" w:color="000000"/>
              <w:bottom w:val="single" w:sz="4" w:space="0" w:color="000000"/>
              <w:right w:val="single" w:sz="4" w:space="0" w:color="000000"/>
            </w:tcBorders>
          </w:tcPr>
          <w:p w14:paraId="7798BBE0"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Осуществление контроля и коррекции  результатов действий</w:t>
            </w:r>
          </w:p>
        </w:tc>
        <w:tc>
          <w:tcPr>
            <w:tcW w:w="1700" w:type="dxa"/>
            <w:tcBorders>
              <w:top w:val="single" w:sz="4" w:space="0" w:color="000000"/>
              <w:left w:val="single" w:sz="4" w:space="0" w:color="000000"/>
              <w:bottom w:val="single" w:sz="4" w:space="0" w:color="000000"/>
              <w:right w:val="single" w:sz="4" w:space="0" w:color="000000"/>
            </w:tcBorders>
          </w:tcPr>
          <w:p w14:paraId="396C8766"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color w:val="000000"/>
                <w:sz w:val="24"/>
                <w:szCs w:val="24"/>
                <w:shd w:val="clear" w:color="auto" w:fill="FFFFFF"/>
              </w:rPr>
              <w:t>Формирование умения  согласовывать свои действия</w:t>
            </w:r>
          </w:p>
        </w:tc>
        <w:tc>
          <w:tcPr>
            <w:tcW w:w="2550" w:type="dxa"/>
            <w:tcBorders>
              <w:top w:val="single" w:sz="4" w:space="0" w:color="000000"/>
              <w:left w:val="single" w:sz="4" w:space="0" w:color="000000"/>
              <w:bottom w:val="single" w:sz="4" w:space="0" w:color="000000"/>
              <w:right w:val="single" w:sz="4" w:space="0" w:color="000000"/>
            </w:tcBorders>
          </w:tcPr>
          <w:p w14:paraId="139313D2"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color w:val="000000"/>
                <w:shd w:val="clear" w:color="auto" w:fill="FFFFFF"/>
              </w:rPr>
              <w:t>воспитание общественно – активной личности</w:t>
            </w:r>
          </w:p>
        </w:tc>
      </w:tr>
      <w:tr w:rsidR="00D24A8E" w14:paraId="405FFD70" w14:textId="77777777">
        <w:trPr>
          <w:trHeight w:val="46"/>
        </w:trPr>
        <w:tc>
          <w:tcPr>
            <w:tcW w:w="425" w:type="dxa"/>
            <w:tcBorders>
              <w:top w:val="single" w:sz="4" w:space="0" w:color="000000"/>
              <w:left w:val="single" w:sz="4" w:space="0" w:color="000000"/>
              <w:bottom w:val="single" w:sz="4" w:space="0" w:color="000000"/>
              <w:right w:val="single" w:sz="4" w:space="0" w:color="000000"/>
            </w:tcBorders>
          </w:tcPr>
          <w:p w14:paraId="2C68B4BA"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47EA0283"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Знание назначение кухонного инвентаря.</w:t>
            </w:r>
          </w:p>
        </w:tc>
        <w:tc>
          <w:tcPr>
            <w:tcW w:w="707" w:type="dxa"/>
            <w:tcBorders>
              <w:top w:val="single" w:sz="4" w:space="0" w:color="000000"/>
              <w:left w:val="single" w:sz="4" w:space="0" w:color="000000"/>
              <w:bottom w:val="single" w:sz="4" w:space="0" w:color="000000"/>
              <w:right w:val="single" w:sz="4" w:space="0" w:color="000000"/>
            </w:tcBorders>
          </w:tcPr>
          <w:p w14:paraId="776F253E"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4</w:t>
            </w:r>
          </w:p>
        </w:tc>
        <w:tc>
          <w:tcPr>
            <w:tcW w:w="568" w:type="dxa"/>
            <w:tcBorders>
              <w:top w:val="single" w:sz="4" w:space="0" w:color="000000"/>
              <w:left w:val="single" w:sz="4" w:space="0" w:color="000000"/>
              <w:bottom w:val="single" w:sz="4" w:space="0" w:color="000000"/>
              <w:right w:val="single" w:sz="4" w:space="0" w:color="000000"/>
            </w:tcBorders>
          </w:tcPr>
          <w:p w14:paraId="7DF4AA90"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2E405E02"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о назначение кухонного инвентаря.</w:t>
            </w:r>
          </w:p>
        </w:tc>
        <w:tc>
          <w:tcPr>
            <w:tcW w:w="1844" w:type="dxa"/>
            <w:tcBorders>
              <w:top w:val="single" w:sz="4" w:space="0" w:color="000000"/>
              <w:left w:val="single" w:sz="4" w:space="0" w:color="000000"/>
              <w:bottom w:val="single" w:sz="4" w:space="0" w:color="000000"/>
              <w:right w:val="single" w:sz="4" w:space="0" w:color="000000"/>
            </w:tcBorders>
          </w:tcPr>
          <w:p w14:paraId="76634AC4"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адекватного  понимания  причин успешности/не</w:t>
            </w:r>
          </w:p>
          <w:p w14:paraId="5A382B73"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успешности учебной деятельности.</w:t>
            </w:r>
          </w:p>
        </w:tc>
        <w:tc>
          <w:tcPr>
            <w:tcW w:w="2125" w:type="dxa"/>
            <w:tcBorders>
              <w:top w:val="single" w:sz="4" w:space="0" w:color="000000"/>
              <w:left w:val="single" w:sz="4" w:space="0" w:color="000000"/>
              <w:bottom w:val="single" w:sz="4" w:space="0" w:color="000000"/>
              <w:right w:val="single" w:sz="4" w:space="0" w:color="000000"/>
            </w:tcBorders>
          </w:tcPr>
          <w:p w14:paraId="37E7CA7F"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синтез как составление целого из частей</w:t>
            </w:r>
          </w:p>
        </w:tc>
        <w:tc>
          <w:tcPr>
            <w:tcW w:w="1986" w:type="dxa"/>
            <w:tcBorders>
              <w:top w:val="single" w:sz="4" w:space="0" w:color="000000"/>
              <w:left w:val="single" w:sz="4" w:space="0" w:color="000000"/>
              <w:bottom w:val="single" w:sz="4" w:space="0" w:color="000000"/>
              <w:right w:val="single" w:sz="4" w:space="0" w:color="000000"/>
            </w:tcBorders>
          </w:tcPr>
          <w:p w14:paraId="52503D4E"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Осуществление контроля и коррекции  результатов действий</w:t>
            </w:r>
          </w:p>
        </w:tc>
        <w:tc>
          <w:tcPr>
            <w:tcW w:w="1700" w:type="dxa"/>
            <w:tcBorders>
              <w:top w:val="single" w:sz="4" w:space="0" w:color="000000"/>
              <w:left w:val="single" w:sz="4" w:space="0" w:color="000000"/>
              <w:bottom w:val="single" w:sz="4" w:space="0" w:color="000000"/>
              <w:right w:val="single" w:sz="4" w:space="0" w:color="000000"/>
            </w:tcBorders>
          </w:tcPr>
          <w:p w14:paraId="6B4CCB00"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550" w:type="dxa"/>
            <w:tcBorders>
              <w:top w:val="single" w:sz="4" w:space="0" w:color="000000"/>
              <w:left w:val="single" w:sz="4" w:space="0" w:color="000000"/>
              <w:bottom w:val="single" w:sz="4" w:space="0" w:color="000000"/>
              <w:right w:val="single" w:sz="4" w:space="0" w:color="000000"/>
            </w:tcBorders>
          </w:tcPr>
          <w:p w14:paraId="7C14ADE4"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color w:val="000000"/>
                <w:shd w:val="clear" w:color="auto" w:fill="FFFFFF"/>
              </w:rPr>
              <w:t>воспитание общественно – активной личности</w:t>
            </w:r>
          </w:p>
        </w:tc>
      </w:tr>
      <w:tr w:rsidR="00D24A8E" w14:paraId="0B74CF24" w14:textId="77777777">
        <w:trPr>
          <w:trHeight w:val="46"/>
        </w:trPr>
        <w:tc>
          <w:tcPr>
            <w:tcW w:w="425" w:type="dxa"/>
            <w:tcBorders>
              <w:top w:val="single" w:sz="4" w:space="0" w:color="000000"/>
              <w:left w:val="single" w:sz="4" w:space="0" w:color="000000"/>
              <w:bottom w:val="single" w:sz="4" w:space="0" w:color="000000"/>
              <w:right w:val="single" w:sz="4" w:space="0" w:color="000000"/>
            </w:tcBorders>
          </w:tcPr>
          <w:p w14:paraId="3D8A8409"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05F818A7" w14:textId="77777777" w:rsidR="00D24A8E" w:rsidRDefault="00D24A8E">
            <w:pPr>
              <w:widowControl w:val="0"/>
              <w:spacing w:after="0" w:line="240" w:lineRule="auto"/>
              <w:rPr>
                <w:rFonts w:ascii="Times New Roman" w:eastAsiaTheme="minorEastAsia" w:hAnsi="Times New Roman" w:cs="Times New Roman"/>
                <w:sz w:val="24"/>
                <w:szCs w:val="24"/>
              </w:rPr>
            </w:pPr>
          </w:p>
          <w:p w14:paraId="19D667CE" w14:textId="77777777" w:rsidR="00D24A8E" w:rsidRDefault="00000000">
            <w:pPr>
              <w:widowControl w:val="0"/>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Узнавание (различении) предметов интерьера</w:t>
            </w:r>
          </w:p>
        </w:tc>
        <w:tc>
          <w:tcPr>
            <w:tcW w:w="707" w:type="dxa"/>
            <w:tcBorders>
              <w:top w:val="single" w:sz="4" w:space="0" w:color="000000"/>
              <w:left w:val="single" w:sz="4" w:space="0" w:color="000000"/>
              <w:bottom w:val="single" w:sz="4" w:space="0" w:color="000000"/>
              <w:right w:val="single" w:sz="4" w:space="0" w:color="000000"/>
            </w:tcBorders>
          </w:tcPr>
          <w:p w14:paraId="515918F6"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4</w:t>
            </w:r>
          </w:p>
        </w:tc>
        <w:tc>
          <w:tcPr>
            <w:tcW w:w="568" w:type="dxa"/>
            <w:tcBorders>
              <w:top w:val="single" w:sz="4" w:space="0" w:color="000000"/>
              <w:left w:val="single" w:sz="4" w:space="0" w:color="000000"/>
              <w:bottom w:val="single" w:sz="4" w:space="0" w:color="000000"/>
              <w:right w:val="single" w:sz="4" w:space="0" w:color="000000"/>
            </w:tcBorders>
          </w:tcPr>
          <w:p w14:paraId="621F6803"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69E62257"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о предметах интерьера</w:t>
            </w:r>
          </w:p>
        </w:tc>
        <w:tc>
          <w:tcPr>
            <w:tcW w:w="1844" w:type="dxa"/>
            <w:tcBorders>
              <w:top w:val="single" w:sz="4" w:space="0" w:color="000000"/>
              <w:left w:val="single" w:sz="4" w:space="0" w:color="000000"/>
              <w:bottom w:val="single" w:sz="4" w:space="0" w:color="000000"/>
              <w:right w:val="single" w:sz="4" w:space="0" w:color="000000"/>
            </w:tcBorders>
          </w:tcPr>
          <w:p w14:paraId="3CC048FC"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Формирование умений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2125" w:type="dxa"/>
            <w:tcBorders>
              <w:top w:val="single" w:sz="4" w:space="0" w:color="000000"/>
              <w:left w:val="single" w:sz="4" w:space="0" w:color="000000"/>
              <w:bottom w:val="single" w:sz="4" w:space="0" w:color="000000"/>
              <w:right w:val="single" w:sz="4" w:space="0" w:color="000000"/>
            </w:tcBorders>
          </w:tcPr>
          <w:p w14:paraId="37BCBC2C"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color w:val="000000"/>
                <w:sz w:val="24"/>
                <w:szCs w:val="24"/>
                <w:shd w:val="clear" w:color="auto" w:fill="FFFFFF"/>
              </w:rPr>
              <w:t xml:space="preserve">Формирование  умений </w:t>
            </w:r>
            <w:r>
              <w:rPr>
                <w:rFonts w:ascii="Times New Roman" w:eastAsiaTheme="minorEastAsia" w:hAnsi="Times New Roman" w:cs="Times New Roman"/>
                <w:sz w:val="24"/>
                <w:szCs w:val="24"/>
              </w:rPr>
              <w:t>устанавливать причинно-следственные связи</w:t>
            </w:r>
          </w:p>
        </w:tc>
        <w:tc>
          <w:tcPr>
            <w:tcW w:w="1986" w:type="dxa"/>
            <w:tcBorders>
              <w:top w:val="single" w:sz="4" w:space="0" w:color="000000"/>
              <w:left w:val="single" w:sz="4" w:space="0" w:color="000000"/>
              <w:bottom w:val="single" w:sz="4" w:space="0" w:color="000000"/>
              <w:right w:val="single" w:sz="4" w:space="0" w:color="000000"/>
            </w:tcBorders>
          </w:tcPr>
          <w:p w14:paraId="5E8BA88B"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bCs/>
                <w:iCs/>
                <w:sz w:val="24"/>
                <w:szCs w:val="24"/>
              </w:rPr>
              <w:t>Формирование умений  проговаривать последовательность действий на уроке</w:t>
            </w:r>
          </w:p>
        </w:tc>
        <w:tc>
          <w:tcPr>
            <w:tcW w:w="1700" w:type="dxa"/>
            <w:tcBorders>
              <w:top w:val="single" w:sz="4" w:space="0" w:color="000000"/>
              <w:left w:val="single" w:sz="4" w:space="0" w:color="000000"/>
              <w:bottom w:val="single" w:sz="4" w:space="0" w:color="000000"/>
              <w:right w:val="single" w:sz="4" w:space="0" w:color="000000"/>
            </w:tcBorders>
          </w:tcPr>
          <w:p w14:paraId="2ECDBE0E"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Формирование умения задавать вопросы, строить понятные для партнёра высказывания, необходимые для организации собственной </w:t>
            </w:r>
            <w:r>
              <w:rPr>
                <w:rFonts w:ascii="Times New Roman" w:eastAsiaTheme="minorEastAsia" w:hAnsi="Times New Roman" w:cs="Times New Roman"/>
                <w:sz w:val="24"/>
                <w:szCs w:val="24"/>
              </w:rPr>
              <w:lastRenderedPageBreak/>
              <w:t>деятельности.</w:t>
            </w:r>
          </w:p>
        </w:tc>
        <w:tc>
          <w:tcPr>
            <w:tcW w:w="2550" w:type="dxa"/>
            <w:tcBorders>
              <w:top w:val="single" w:sz="4" w:space="0" w:color="000000"/>
              <w:left w:val="single" w:sz="4" w:space="0" w:color="000000"/>
              <w:bottom w:val="single" w:sz="4" w:space="0" w:color="000000"/>
              <w:right w:val="single" w:sz="4" w:space="0" w:color="000000"/>
            </w:tcBorders>
          </w:tcPr>
          <w:p w14:paraId="2600E598"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color w:val="000000"/>
                <w:shd w:val="clear" w:color="auto" w:fill="FFFFFF"/>
              </w:rPr>
              <w:lastRenderedPageBreak/>
              <w:t>формирование уважительного отношения к окружающим</w:t>
            </w:r>
          </w:p>
        </w:tc>
      </w:tr>
      <w:tr w:rsidR="00D24A8E" w14:paraId="68803925" w14:textId="77777777">
        <w:trPr>
          <w:trHeight w:val="46"/>
        </w:trPr>
        <w:tc>
          <w:tcPr>
            <w:tcW w:w="425" w:type="dxa"/>
            <w:tcBorders>
              <w:top w:val="single" w:sz="4" w:space="0" w:color="000000"/>
              <w:left w:val="single" w:sz="4" w:space="0" w:color="000000"/>
              <w:bottom w:val="single" w:sz="4" w:space="0" w:color="000000"/>
              <w:right w:val="single" w:sz="4" w:space="0" w:color="000000"/>
            </w:tcBorders>
          </w:tcPr>
          <w:p w14:paraId="1B3B402B"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4B196BEA"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Знание назначения предметов интерьера.</w:t>
            </w:r>
          </w:p>
        </w:tc>
        <w:tc>
          <w:tcPr>
            <w:tcW w:w="707" w:type="dxa"/>
            <w:tcBorders>
              <w:top w:val="single" w:sz="4" w:space="0" w:color="000000"/>
              <w:left w:val="single" w:sz="4" w:space="0" w:color="000000"/>
              <w:bottom w:val="single" w:sz="4" w:space="0" w:color="000000"/>
              <w:right w:val="single" w:sz="4" w:space="0" w:color="000000"/>
            </w:tcBorders>
          </w:tcPr>
          <w:p w14:paraId="294DD5FD"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4</w:t>
            </w:r>
          </w:p>
        </w:tc>
        <w:tc>
          <w:tcPr>
            <w:tcW w:w="568" w:type="dxa"/>
            <w:tcBorders>
              <w:top w:val="single" w:sz="4" w:space="0" w:color="000000"/>
              <w:left w:val="single" w:sz="4" w:space="0" w:color="000000"/>
              <w:bottom w:val="single" w:sz="4" w:space="0" w:color="000000"/>
              <w:right w:val="single" w:sz="4" w:space="0" w:color="000000"/>
            </w:tcBorders>
          </w:tcPr>
          <w:p w14:paraId="2A17068E"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50633F8A"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о назначении предметов интерьера.</w:t>
            </w:r>
          </w:p>
        </w:tc>
        <w:tc>
          <w:tcPr>
            <w:tcW w:w="1844" w:type="dxa"/>
            <w:tcBorders>
              <w:top w:val="single" w:sz="4" w:space="0" w:color="000000"/>
              <w:left w:val="single" w:sz="4" w:space="0" w:color="000000"/>
              <w:bottom w:val="single" w:sz="4" w:space="0" w:color="000000"/>
              <w:right w:val="single" w:sz="4" w:space="0" w:color="000000"/>
            </w:tcBorders>
          </w:tcPr>
          <w:p w14:paraId="0A8975B1"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внутренней позиции учащегося на понимание необходимости учения.</w:t>
            </w:r>
          </w:p>
        </w:tc>
        <w:tc>
          <w:tcPr>
            <w:tcW w:w="2125" w:type="dxa"/>
            <w:tcBorders>
              <w:top w:val="single" w:sz="4" w:space="0" w:color="000000"/>
              <w:left w:val="single" w:sz="4" w:space="0" w:color="000000"/>
              <w:bottom w:val="single" w:sz="4" w:space="0" w:color="000000"/>
              <w:right w:val="single" w:sz="4" w:space="0" w:color="000000"/>
            </w:tcBorders>
          </w:tcPr>
          <w:p w14:paraId="5674B1A2"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синтез как составление целого из частей</w:t>
            </w:r>
          </w:p>
        </w:tc>
        <w:tc>
          <w:tcPr>
            <w:tcW w:w="1986" w:type="dxa"/>
            <w:tcBorders>
              <w:top w:val="single" w:sz="4" w:space="0" w:color="000000"/>
              <w:left w:val="single" w:sz="4" w:space="0" w:color="000000"/>
              <w:bottom w:val="single" w:sz="4" w:space="0" w:color="000000"/>
              <w:right w:val="single" w:sz="4" w:space="0" w:color="000000"/>
            </w:tcBorders>
          </w:tcPr>
          <w:p w14:paraId="55CF85BE"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Отбор оптимальных способов деятельности</w:t>
            </w:r>
          </w:p>
        </w:tc>
        <w:tc>
          <w:tcPr>
            <w:tcW w:w="1700" w:type="dxa"/>
            <w:tcBorders>
              <w:top w:val="single" w:sz="4" w:space="0" w:color="000000"/>
              <w:left w:val="single" w:sz="4" w:space="0" w:color="000000"/>
              <w:bottom w:val="single" w:sz="4" w:space="0" w:color="000000"/>
              <w:right w:val="single" w:sz="4" w:space="0" w:color="000000"/>
            </w:tcBorders>
          </w:tcPr>
          <w:p w14:paraId="154AA776"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умения строить монологическое высказывание</w:t>
            </w:r>
          </w:p>
        </w:tc>
        <w:tc>
          <w:tcPr>
            <w:tcW w:w="2550" w:type="dxa"/>
            <w:tcBorders>
              <w:top w:val="single" w:sz="4" w:space="0" w:color="000000"/>
              <w:left w:val="single" w:sz="4" w:space="0" w:color="000000"/>
              <w:bottom w:val="single" w:sz="4" w:space="0" w:color="000000"/>
              <w:right w:val="single" w:sz="4" w:space="0" w:color="000000"/>
            </w:tcBorders>
          </w:tcPr>
          <w:p w14:paraId="6C0720BF"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color w:val="000000"/>
                <w:shd w:val="clear" w:color="auto" w:fill="FFFFFF"/>
              </w:rPr>
              <w:t>формирование уважительного отношения к окружающим</w:t>
            </w:r>
          </w:p>
        </w:tc>
      </w:tr>
      <w:tr w:rsidR="00D24A8E" w14:paraId="708550E5" w14:textId="77777777">
        <w:trPr>
          <w:trHeight w:val="2376"/>
        </w:trPr>
        <w:tc>
          <w:tcPr>
            <w:tcW w:w="425" w:type="dxa"/>
            <w:tcBorders>
              <w:top w:val="single" w:sz="4" w:space="0" w:color="000000"/>
              <w:left w:val="single" w:sz="4" w:space="0" w:color="000000"/>
              <w:bottom w:val="single" w:sz="4" w:space="0" w:color="000000"/>
              <w:right w:val="single" w:sz="4" w:space="0" w:color="000000"/>
            </w:tcBorders>
          </w:tcPr>
          <w:p w14:paraId="1A1D20BA"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6A7D42B4"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Узнавание (различение) светильников</w:t>
            </w:r>
          </w:p>
        </w:tc>
        <w:tc>
          <w:tcPr>
            <w:tcW w:w="707" w:type="dxa"/>
            <w:tcBorders>
              <w:top w:val="single" w:sz="4" w:space="0" w:color="000000"/>
              <w:left w:val="single" w:sz="4" w:space="0" w:color="000000"/>
              <w:bottom w:val="single" w:sz="4" w:space="0" w:color="000000"/>
              <w:right w:val="single" w:sz="4" w:space="0" w:color="000000"/>
            </w:tcBorders>
          </w:tcPr>
          <w:p w14:paraId="6274EA00"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4</w:t>
            </w:r>
          </w:p>
        </w:tc>
        <w:tc>
          <w:tcPr>
            <w:tcW w:w="568" w:type="dxa"/>
            <w:tcBorders>
              <w:top w:val="single" w:sz="4" w:space="0" w:color="000000"/>
              <w:left w:val="single" w:sz="4" w:space="0" w:color="000000"/>
              <w:bottom w:val="single" w:sz="4" w:space="0" w:color="000000"/>
              <w:right w:val="single" w:sz="4" w:space="0" w:color="000000"/>
            </w:tcBorders>
          </w:tcPr>
          <w:p w14:paraId="3A41F072"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0EB21537"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о светильниках.</w:t>
            </w:r>
          </w:p>
        </w:tc>
        <w:tc>
          <w:tcPr>
            <w:tcW w:w="1844" w:type="dxa"/>
            <w:tcBorders>
              <w:top w:val="single" w:sz="4" w:space="0" w:color="000000"/>
              <w:left w:val="single" w:sz="4" w:space="0" w:color="000000"/>
              <w:bottom w:val="single" w:sz="4" w:space="0" w:color="000000"/>
              <w:right w:val="single" w:sz="4" w:space="0" w:color="000000"/>
            </w:tcBorders>
          </w:tcPr>
          <w:p w14:paraId="60E4A39D"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Формирование умений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2125" w:type="dxa"/>
            <w:tcBorders>
              <w:top w:val="single" w:sz="4" w:space="0" w:color="000000"/>
              <w:left w:val="single" w:sz="4" w:space="0" w:color="000000"/>
              <w:bottom w:val="single" w:sz="4" w:space="0" w:color="000000"/>
              <w:right w:val="single" w:sz="4" w:space="0" w:color="000000"/>
            </w:tcBorders>
          </w:tcPr>
          <w:p w14:paraId="3E65A68F"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986" w:type="dxa"/>
            <w:tcBorders>
              <w:top w:val="single" w:sz="4" w:space="0" w:color="000000"/>
              <w:left w:val="single" w:sz="4" w:space="0" w:color="000000"/>
              <w:bottom w:val="single" w:sz="4" w:space="0" w:color="000000"/>
              <w:right w:val="single" w:sz="4" w:space="0" w:color="000000"/>
            </w:tcBorders>
          </w:tcPr>
          <w:p w14:paraId="5CB3A4B3"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Осуществление контроля и коррекции  результатов действий</w:t>
            </w:r>
          </w:p>
        </w:tc>
        <w:tc>
          <w:tcPr>
            <w:tcW w:w="1700" w:type="dxa"/>
            <w:tcBorders>
              <w:top w:val="single" w:sz="4" w:space="0" w:color="000000"/>
              <w:left w:val="single" w:sz="4" w:space="0" w:color="000000"/>
              <w:bottom w:val="single" w:sz="4" w:space="0" w:color="000000"/>
              <w:right w:val="single" w:sz="4" w:space="0" w:color="000000"/>
            </w:tcBorders>
          </w:tcPr>
          <w:p w14:paraId="72C23E51"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550" w:type="dxa"/>
            <w:tcBorders>
              <w:top w:val="single" w:sz="4" w:space="0" w:color="000000"/>
              <w:left w:val="single" w:sz="4" w:space="0" w:color="000000"/>
              <w:bottom w:val="single" w:sz="4" w:space="0" w:color="000000"/>
              <w:right w:val="single" w:sz="4" w:space="0" w:color="000000"/>
            </w:tcBorders>
          </w:tcPr>
          <w:p w14:paraId="20DD9AB8"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color w:val="000000"/>
                <w:shd w:val="clear" w:color="auto" w:fill="FFFFFF"/>
              </w:rPr>
              <w:t>формирование уважительного отношения к окружающим</w:t>
            </w:r>
          </w:p>
        </w:tc>
      </w:tr>
      <w:tr w:rsidR="00D24A8E" w14:paraId="12CF1772" w14:textId="77777777">
        <w:trPr>
          <w:trHeight w:val="420"/>
        </w:trPr>
        <w:tc>
          <w:tcPr>
            <w:tcW w:w="425" w:type="dxa"/>
            <w:tcBorders>
              <w:top w:val="single" w:sz="4" w:space="0" w:color="000000"/>
              <w:left w:val="single" w:sz="4" w:space="0" w:color="000000"/>
              <w:bottom w:val="single" w:sz="4" w:space="0" w:color="000000"/>
              <w:right w:val="single" w:sz="4" w:space="0" w:color="000000"/>
            </w:tcBorders>
          </w:tcPr>
          <w:p w14:paraId="457D490B"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7267FB8B" w14:textId="77777777" w:rsidR="00D24A8E" w:rsidRDefault="00000000">
            <w:pPr>
              <w:widowControl w:val="0"/>
              <w:spacing w:after="0"/>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Транспорт.</w:t>
            </w:r>
          </w:p>
          <w:p w14:paraId="1A29E774" w14:textId="77777777" w:rsidR="00D24A8E" w:rsidRDefault="00000000">
            <w:pPr>
              <w:widowControl w:val="0"/>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Узнавание (различение) наземного транспорта</w:t>
            </w:r>
          </w:p>
        </w:tc>
        <w:tc>
          <w:tcPr>
            <w:tcW w:w="707" w:type="dxa"/>
            <w:tcBorders>
              <w:top w:val="single" w:sz="4" w:space="0" w:color="000000"/>
              <w:left w:val="single" w:sz="4" w:space="0" w:color="000000"/>
              <w:bottom w:val="single" w:sz="4" w:space="0" w:color="000000"/>
              <w:right w:val="single" w:sz="4" w:space="0" w:color="000000"/>
            </w:tcBorders>
          </w:tcPr>
          <w:p w14:paraId="54A10C9B"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4</w:t>
            </w:r>
          </w:p>
        </w:tc>
        <w:tc>
          <w:tcPr>
            <w:tcW w:w="568" w:type="dxa"/>
            <w:tcBorders>
              <w:top w:val="single" w:sz="4" w:space="0" w:color="000000"/>
              <w:left w:val="single" w:sz="4" w:space="0" w:color="000000"/>
              <w:bottom w:val="single" w:sz="4" w:space="0" w:color="000000"/>
              <w:right w:val="single" w:sz="4" w:space="0" w:color="000000"/>
            </w:tcBorders>
          </w:tcPr>
          <w:p w14:paraId="416D6A61"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1D96DD70"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w:t>
            </w:r>
            <w:r>
              <w:rPr>
                <w:rFonts w:eastAsiaTheme="minorEastAsia"/>
                <w:sz w:val="24"/>
                <w:szCs w:val="24"/>
                <w:lang w:eastAsia="ru-RU"/>
              </w:rPr>
              <w:t xml:space="preserve"> о </w:t>
            </w:r>
            <w:r>
              <w:rPr>
                <w:rFonts w:ascii="Times New Roman" w:eastAsiaTheme="minorEastAsia" w:hAnsi="Times New Roman" w:cs="Times New Roman"/>
                <w:sz w:val="24"/>
                <w:szCs w:val="24"/>
              </w:rPr>
              <w:t>наземном транспорте</w:t>
            </w:r>
          </w:p>
        </w:tc>
        <w:tc>
          <w:tcPr>
            <w:tcW w:w="1844" w:type="dxa"/>
            <w:tcBorders>
              <w:top w:val="single" w:sz="4" w:space="0" w:color="000000"/>
              <w:left w:val="single" w:sz="4" w:space="0" w:color="000000"/>
              <w:bottom w:val="single" w:sz="4" w:space="0" w:color="000000"/>
              <w:right w:val="single" w:sz="4" w:space="0" w:color="000000"/>
            </w:tcBorders>
          </w:tcPr>
          <w:p w14:paraId="3FB9CF21"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внутренней  позиции  обучающегося  на уровне положительного отношения к школе.</w:t>
            </w:r>
          </w:p>
        </w:tc>
        <w:tc>
          <w:tcPr>
            <w:tcW w:w="2125" w:type="dxa"/>
            <w:tcBorders>
              <w:top w:val="single" w:sz="4" w:space="0" w:color="000000"/>
              <w:left w:val="single" w:sz="4" w:space="0" w:color="000000"/>
              <w:bottom w:val="single" w:sz="4" w:space="0" w:color="000000"/>
              <w:right w:val="single" w:sz="4" w:space="0" w:color="000000"/>
            </w:tcBorders>
          </w:tcPr>
          <w:p w14:paraId="564BFCBA"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синтез как составление целого из частей</w:t>
            </w:r>
          </w:p>
        </w:tc>
        <w:tc>
          <w:tcPr>
            <w:tcW w:w="1986" w:type="dxa"/>
            <w:tcBorders>
              <w:top w:val="single" w:sz="4" w:space="0" w:color="000000"/>
              <w:left w:val="single" w:sz="4" w:space="0" w:color="000000"/>
              <w:bottom w:val="single" w:sz="4" w:space="0" w:color="000000"/>
              <w:right w:val="single" w:sz="4" w:space="0" w:color="000000"/>
            </w:tcBorders>
          </w:tcPr>
          <w:p w14:paraId="3C2B604F"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Отбор оптимальных способов деятельности</w:t>
            </w:r>
          </w:p>
        </w:tc>
        <w:tc>
          <w:tcPr>
            <w:tcW w:w="1700" w:type="dxa"/>
            <w:tcBorders>
              <w:top w:val="single" w:sz="4" w:space="0" w:color="000000"/>
              <w:left w:val="single" w:sz="4" w:space="0" w:color="000000"/>
              <w:bottom w:val="single" w:sz="4" w:space="0" w:color="000000"/>
              <w:right w:val="single" w:sz="4" w:space="0" w:color="000000"/>
            </w:tcBorders>
          </w:tcPr>
          <w:p w14:paraId="671A9063"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умения строить монологическое высказывание</w:t>
            </w:r>
          </w:p>
        </w:tc>
        <w:tc>
          <w:tcPr>
            <w:tcW w:w="2550" w:type="dxa"/>
            <w:tcBorders>
              <w:top w:val="single" w:sz="4" w:space="0" w:color="000000"/>
              <w:left w:val="single" w:sz="4" w:space="0" w:color="000000"/>
              <w:bottom w:val="single" w:sz="4" w:space="0" w:color="000000"/>
              <w:right w:val="single" w:sz="4" w:space="0" w:color="000000"/>
            </w:tcBorders>
          </w:tcPr>
          <w:p w14:paraId="01221011"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color w:val="000000"/>
                <w:shd w:val="clear" w:color="auto" w:fill="FFFFFF"/>
              </w:rPr>
              <w:t>формирование уважительного отношения к окружающим</w:t>
            </w:r>
          </w:p>
        </w:tc>
      </w:tr>
      <w:tr w:rsidR="00D24A8E" w14:paraId="28EDD14C" w14:textId="77777777">
        <w:trPr>
          <w:trHeight w:val="136"/>
        </w:trPr>
        <w:tc>
          <w:tcPr>
            <w:tcW w:w="425" w:type="dxa"/>
            <w:tcBorders>
              <w:top w:val="single" w:sz="4" w:space="0" w:color="000000"/>
              <w:left w:val="single" w:sz="4" w:space="0" w:color="000000"/>
              <w:bottom w:val="single" w:sz="4" w:space="0" w:color="000000"/>
              <w:right w:val="single" w:sz="4" w:space="0" w:color="000000"/>
            </w:tcBorders>
          </w:tcPr>
          <w:p w14:paraId="2DC33DE4"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362A3220" w14:textId="77777777" w:rsidR="00D24A8E" w:rsidRDefault="00000000">
            <w:pPr>
              <w:widowControl w:val="0"/>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Узнавание (различение) воздушного транспорта.</w:t>
            </w:r>
          </w:p>
        </w:tc>
        <w:tc>
          <w:tcPr>
            <w:tcW w:w="707" w:type="dxa"/>
            <w:tcBorders>
              <w:top w:val="single" w:sz="4" w:space="0" w:color="000000"/>
              <w:left w:val="single" w:sz="4" w:space="0" w:color="000000"/>
              <w:bottom w:val="single" w:sz="4" w:space="0" w:color="000000"/>
              <w:right w:val="single" w:sz="4" w:space="0" w:color="000000"/>
            </w:tcBorders>
          </w:tcPr>
          <w:p w14:paraId="0BD1D31A"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4</w:t>
            </w:r>
          </w:p>
        </w:tc>
        <w:tc>
          <w:tcPr>
            <w:tcW w:w="568" w:type="dxa"/>
            <w:tcBorders>
              <w:top w:val="single" w:sz="4" w:space="0" w:color="000000"/>
              <w:left w:val="single" w:sz="4" w:space="0" w:color="000000"/>
              <w:bottom w:val="single" w:sz="4" w:space="0" w:color="000000"/>
              <w:right w:val="single" w:sz="4" w:space="0" w:color="000000"/>
            </w:tcBorders>
          </w:tcPr>
          <w:p w14:paraId="0B9C4399"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04D9EC13"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о воздушном транспорте.</w:t>
            </w:r>
          </w:p>
        </w:tc>
        <w:tc>
          <w:tcPr>
            <w:tcW w:w="1844" w:type="dxa"/>
            <w:tcBorders>
              <w:top w:val="single" w:sz="4" w:space="0" w:color="000000"/>
              <w:left w:val="single" w:sz="4" w:space="0" w:color="000000"/>
              <w:bottom w:val="single" w:sz="4" w:space="0" w:color="000000"/>
              <w:right w:val="single" w:sz="4" w:space="0" w:color="000000"/>
            </w:tcBorders>
          </w:tcPr>
          <w:p w14:paraId="37423DD0"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внутренней  позиции  обучающегося  на уровне положительного отношения к школе.</w:t>
            </w:r>
          </w:p>
        </w:tc>
        <w:tc>
          <w:tcPr>
            <w:tcW w:w="2125" w:type="dxa"/>
            <w:tcBorders>
              <w:top w:val="single" w:sz="4" w:space="0" w:color="000000"/>
              <w:left w:val="single" w:sz="4" w:space="0" w:color="000000"/>
              <w:bottom w:val="single" w:sz="4" w:space="0" w:color="000000"/>
              <w:right w:val="single" w:sz="4" w:space="0" w:color="000000"/>
            </w:tcBorders>
          </w:tcPr>
          <w:p w14:paraId="034A3526"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color w:val="000000"/>
                <w:sz w:val="24"/>
                <w:szCs w:val="24"/>
                <w:shd w:val="clear" w:color="auto" w:fill="FFFFFF"/>
              </w:rPr>
              <w:t xml:space="preserve">Формирование  умений </w:t>
            </w:r>
            <w:r>
              <w:rPr>
                <w:rFonts w:ascii="Times New Roman" w:eastAsiaTheme="minorEastAsia" w:hAnsi="Times New Roman" w:cs="Times New Roman"/>
                <w:sz w:val="24"/>
                <w:szCs w:val="24"/>
              </w:rPr>
              <w:t>устанавливать причинно-следственные связи</w:t>
            </w:r>
          </w:p>
        </w:tc>
        <w:tc>
          <w:tcPr>
            <w:tcW w:w="1986" w:type="dxa"/>
            <w:tcBorders>
              <w:top w:val="single" w:sz="4" w:space="0" w:color="000000"/>
              <w:left w:val="single" w:sz="4" w:space="0" w:color="000000"/>
              <w:bottom w:val="single" w:sz="4" w:space="0" w:color="000000"/>
              <w:right w:val="single" w:sz="4" w:space="0" w:color="000000"/>
            </w:tcBorders>
          </w:tcPr>
          <w:p w14:paraId="50E5AB73"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Осуществление контроля и коррекции  результатов действий</w:t>
            </w:r>
          </w:p>
        </w:tc>
        <w:tc>
          <w:tcPr>
            <w:tcW w:w="1700" w:type="dxa"/>
            <w:tcBorders>
              <w:top w:val="single" w:sz="4" w:space="0" w:color="000000"/>
              <w:left w:val="single" w:sz="4" w:space="0" w:color="000000"/>
              <w:bottom w:val="single" w:sz="4" w:space="0" w:color="000000"/>
              <w:right w:val="single" w:sz="4" w:space="0" w:color="000000"/>
            </w:tcBorders>
          </w:tcPr>
          <w:p w14:paraId="15EF40E9"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2550" w:type="dxa"/>
            <w:tcBorders>
              <w:top w:val="single" w:sz="4" w:space="0" w:color="000000"/>
              <w:left w:val="single" w:sz="4" w:space="0" w:color="000000"/>
              <w:bottom w:val="single" w:sz="4" w:space="0" w:color="000000"/>
              <w:right w:val="single" w:sz="4" w:space="0" w:color="000000"/>
            </w:tcBorders>
          </w:tcPr>
          <w:p w14:paraId="1699E4DE"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bCs/>
                <w:color w:val="000000"/>
                <w:shd w:val="clear" w:color="auto" w:fill="FFFFFF"/>
              </w:rPr>
              <w:t>воспитание положительного интереса к изучаемому предмету</w:t>
            </w:r>
          </w:p>
        </w:tc>
      </w:tr>
      <w:tr w:rsidR="00D24A8E" w14:paraId="6CA8572A" w14:textId="77777777">
        <w:trPr>
          <w:trHeight w:val="786"/>
        </w:trPr>
        <w:tc>
          <w:tcPr>
            <w:tcW w:w="425" w:type="dxa"/>
            <w:tcBorders>
              <w:top w:val="single" w:sz="4" w:space="0" w:color="000000"/>
              <w:left w:val="single" w:sz="4" w:space="0" w:color="000000"/>
              <w:bottom w:val="single" w:sz="4" w:space="0" w:color="000000"/>
              <w:right w:val="single" w:sz="4" w:space="0" w:color="000000"/>
            </w:tcBorders>
          </w:tcPr>
          <w:p w14:paraId="46831060"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2D17FC75" w14:textId="77777777" w:rsidR="00D24A8E" w:rsidRDefault="00000000">
            <w:pPr>
              <w:widowControl w:val="0"/>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Узнавание (различение) водного транспорта.</w:t>
            </w:r>
          </w:p>
        </w:tc>
        <w:tc>
          <w:tcPr>
            <w:tcW w:w="707" w:type="dxa"/>
            <w:tcBorders>
              <w:top w:val="single" w:sz="4" w:space="0" w:color="000000"/>
              <w:left w:val="single" w:sz="4" w:space="0" w:color="000000"/>
              <w:bottom w:val="single" w:sz="4" w:space="0" w:color="000000"/>
              <w:right w:val="single" w:sz="4" w:space="0" w:color="000000"/>
            </w:tcBorders>
          </w:tcPr>
          <w:p w14:paraId="0C3CD638"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4</w:t>
            </w:r>
          </w:p>
        </w:tc>
        <w:tc>
          <w:tcPr>
            <w:tcW w:w="568" w:type="dxa"/>
            <w:tcBorders>
              <w:top w:val="single" w:sz="4" w:space="0" w:color="000000"/>
              <w:left w:val="single" w:sz="4" w:space="0" w:color="000000"/>
              <w:bottom w:val="single" w:sz="4" w:space="0" w:color="000000"/>
              <w:right w:val="single" w:sz="4" w:space="0" w:color="000000"/>
            </w:tcBorders>
          </w:tcPr>
          <w:p w14:paraId="14F2E149"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44B9772D"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о водном транспорте.</w:t>
            </w:r>
          </w:p>
        </w:tc>
        <w:tc>
          <w:tcPr>
            <w:tcW w:w="1844" w:type="dxa"/>
            <w:tcBorders>
              <w:top w:val="single" w:sz="4" w:space="0" w:color="000000"/>
              <w:left w:val="single" w:sz="4" w:space="0" w:color="000000"/>
              <w:bottom w:val="single" w:sz="4" w:space="0" w:color="000000"/>
              <w:right w:val="single" w:sz="4" w:space="0" w:color="000000"/>
            </w:tcBorders>
          </w:tcPr>
          <w:p w14:paraId="1A1DC208"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color w:val="000000"/>
                <w:sz w:val="24"/>
                <w:szCs w:val="24"/>
                <w:shd w:val="clear" w:color="auto" w:fill="FFFFFF"/>
              </w:rPr>
              <w:t xml:space="preserve">Формирование  умений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2125" w:type="dxa"/>
            <w:tcBorders>
              <w:top w:val="single" w:sz="4" w:space="0" w:color="000000"/>
              <w:left w:val="single" w:sz="4" w:space="0" w:color="000000"/>
              <w:bottom w:val="single" w:sz="4" w:space="0" w:color="000000"/>
              <w:right w:val="single" w:sz="4" w:space="0" w:color="000000"/>
            </w:tcBorders>
          </w:tcPr>
          <w:p w14:paraId="02A967BB"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986" w:type="dxa"/>
            <w:tcBorders>
              <w:top w:val="single" w:sz="4" w:space="0" w:color="000000"/>
              <w:left w:val="single" w:sz="4" w:space="0" w:color="000000"/>
              <w:bottom w:val="single" w:sz="4" w:space="0" w:color="000000"/>
              <w:right w:val="single" w:sz="4" w:space="0" w:color="000000"/>
            </w:tcBorders>
          </w:tcPr>
          <w:p w14:paraId="37FD149A"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Определение и формулирование цели деятельности на уроке с помощью учителя</w:t>
            </w:r>
          </w:p>
        </w:tc>
        <w:tc>
          <w:tcPr>
            <w:tcW w:w="1700" w:type="dxa"/>
            <w:tcBorders>
              <w:top w:val="single" w:sz="4" w:space="0" w:color="000000"/>
              <w:left w:val="single" w:sz="4" w:space="0" w:color="000000"/>
              <w:bottom w:val="single" w:sz="4" w:space="0" w:color="000000"/>
              <w:right w:val="single" w:sz="4" w:space="0" w:color="000000"/>
            </w:tcBorders>
          </w:tcPr>
          <w:p w14:paraId="030C1D1C"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умения строить монологическое высказывание</w:t>
            </w:r>
          </w:p>
        </w:tc>
        <w:tc>
          <w:tcPr>
            <w:tcW w:w="2550" w:type="dxa"/>
            <w:tcBorders>
              <w:top w:val="single" w:sz="4" w:space="0" w:color="000000"/>
              <w:left w:val="single" w:sz="4" w:space="0" w:color="000000"/>
              <w:bottom w:val="single" w:sz="4" w:space="0" w:color="000000"/>
              <w:right w:val="single" w:sz="4" w:space="0" w:color="000000"/>
            </w:tcBorders>
          </w:tcPr>
          <w:p w14:paraId="02C57864"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bCs/>
                <w:color w:val="000000"/>
                <w:shd w:val="clear" w:color="auto" w:fill="FFFFFF"/>
              </w:rPr>
              <w:t>воспитание положительного интереса к изучаемому предмету</w:t>
            </w:r>
          </w:p>
        </w:tc>
      </w:tr>
      <w:tr w:rsidR="00D24A8E" w14:paraId="12E0C27B" w14:textId="77777777">
        <w:trPr>
          <w:trHeight w:val="786"/>
        </w:trPr>
        <w:tc>
          <w:tcPr>
            <w:tcW w:w="425" w:type="dxa"/>
            <w:tcBorders>
              <w:top w:val="single" w:sz="4" w:space="0" w:color="000000"/>
              <w:left w:val="single" w:sz="4" w:space="0" w:color="000000"/>
              <w:bottom w:val="single" w:sz="4" w:space="0" w:color="000000"/>
              <w:right w:val="single" w:sz="4" w:space="0" w:color="000000"/>
            </w:tcBorders>
          </w:tcPr>
          <w:p w14:paraId="1124D7FF"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4D7F19A4" w14:textId="77777777" w:rsidR="00D24A8E" w:rsidRDefault="00000000">
            <w:pPr>
              <w:widowControl w:val="0"/>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Узнавание (различение) космического транспорта.</w:t>
            </w:r>
          </w:p>
        </w:tc>
        <w:tc>
          <w:tcPr>
            <w:tcW w:w="707" w:type="dxa"/>
            <w:tcBorders>
              <w:top w:val="single" w:sz="4" w:space="0" w:color="000000"/>
              <w:left w:val="single" w:sz="4" w:space="0" w:color="000000"/>
              <w:bottom w:val="single" w:sz="4" w:space="0" w:color="000000"/>
              <w:right w:val="single" w:sz="4" w:space="0" w:color="000000"/>
            </w:tcBorders>
          </w:tcPr>
          <w:p w14:paraId="200797C6"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568" w:type="dxa"/>
            <w:tcBorders>
              <w:top w:val="single" w:sz="4" w:space="0" w:color="000000"/>
              <w:left w:val="single" w:sz="4" w:space="0" w:color="000000"/>
              <w:bottom w:val="single" w:sz="4" w:space="0" w:color="000000"/>
              <w:right w:val="single" w:sz="4" w:space="0" w:color="000000"/>
            </w:tcBorders>
          </w:tcPr>
          <w:p w14:paraId="5E564FAF"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303BD4BA"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о космическом транспорте.</w:t>
            </w:r>
          </w:p>
        </w:tc>
        <w:tc>
          <w:tcPr>
            <w:tcW w:w="1844" w:type="dxa"/>
            <w:tcBorders>
              <w:top w:val="single" w:sz="4" w:space="0" w:color="000000"/>
              <w:left w:val="single" w:sz="4" w:space="0" w:color="000000"/>
              <w:bottom w:val="single" w:sz="4" w:space="0" w:color="000000"/>
              <w:right w:val="single" w:sz="4" w:space="0" w:color="000000"/>
            </w:tcBorders>
          </w:tcPr>
          <w:p w14:paraId="025CA97C"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color w:val="000000"/>
                <w:sz w:val="24"/>
                <w:szCs w:val="24"/>
                <w:shd w:val="clear" w:color="auto" w:fill="FFFFFF"/>
              </w:rPr>
              <w:t xml:space="preserve">Формирование  умений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2125" w:type="dxa"/>
            <w:tcBorders>
              <w:top w:val="single" w:sz="4" w:space="0" w:color="000000"/>
              <w:left w:val="single" w:sz="4" w:space="0" w:color="000000"/>
              <w:bottom w:val="single" w:sz="4" w:space="0" w:color="000000"/>
              <w:right w:val="single" w:sz="4" w:space="0" w:color="000000"/>
            </w:tcBorders>
          </w:tcPr>
          <w:p w14:paraId="37DE9938"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986" w:type="dxa"/>
            <w:tcBorders>
              <w:top w:val="single" w:sz="4" w:space="0" w:color="000000"/>
              <w:left w:val="single" w:sz="4" w:space="0" w:color="000000"/>
              <w:bottom w:val="single" w:sz="4" w:space="0" w:color="000000"/>
              <w:right w:val="single" w:sz="4" w:space="0" w:color="000000"/>
            </w:tcBorders>
          </w:tcPr>
          <w:p w14:paraId="71A8C266"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Определение и формулирование цели деятельности на уроке с помощью учителя</w:t>
            </w:r>
          </w:p>
        </w:tc>
        <w:tc>
          <w:tcPr>
            <w:tcW w:w="1700" w:type="dxa"/>
            <w:tcBorders>
              <w:top w:val="single" w:sz="4" w:space="0" w:color="000000"/>
              <w:left w:val="single" w:sz="4" w:space="0" w:color="000000"/>
              <w:bottom w:val="single" w:sz="4" w:space="0" w:color="000000"/>
              <w:right w:val="single" w:sz="4" w:space="0" w:color="000000"/>
            </w:tcBorders>
          </w:tcPr>
          <w:p w14:paraId="7236B7B7"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умения строить монологическое высказывание</w:t>
            </w:r>
          </w:p>
        </w:tc>
        <w:tc>
          <w:tcPr>
            <w:tcW w:w="2550" w:type="dxa"/>
            <w:tcBorders>
              <w:top w:val="single" w:sz="4" w:space="0" w:color="000000"/>
              <w:left w:val="single" w:sz="4" w:space="0" w:color="000000"/>
              <w:bottom w:val="single" w:sz="4" w:space="0" w:color="000000"/>
              <w:right w:val="single" w:sz="4" w:space="0" w:color="000000"/>
            </w:tcBorders>
          </w:tcPr>
          <w:p w14:paraId="3832E0A4"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color w:val="000000"/>
                <w:shd w:val="clear" w:color="auto" w:fill="FFFFFF"/>
              </w:rPr>
              <w:t>воспитание аккуратности, усидчивости, прилежности</w:t>
            </w:r>
          </w:p>
        </w:tc>
      </w:tr>
      <w:tr w:rsidR="00D24A8E" w14:paraId="665CCBCE" w14:textId="77777777">
        <w:trPr>
          <w:trHeight w:val="786"/>
        </w:trPr>
        <w:tc>
          <w:tcPr>
            <w:tcW w:w="425" w:type="dxa"/>
            <w:tcBorders>
              <w:top w:val="single" w:sz="4" w:space="0" w:color="000000"/>
              <w:left w:val="single" w:sz="4" w:space="0" w:color="000000"/>
              <w:bottom w:val="single" w:sz="4" w:space="0" w:color="000000"/>
              <w:right w:val="single" w:sz="4" w:space="0" w:color="000000"/>
            </w:tcBorders>
          </w:tcPr>
          <w:p w14:paraId="5391A66C"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15AA70DA" w14:textId="77777777" w:rsidR="00D24A8E" w:rsidRDefault="00000000">
            <w:pPr>
              <w:widowControl w:val="0"/>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Узнавание (различение) </w:t>
            </w:r>
            <w:r>
              <w:rPr>
                <w:rFonts w:ascii="Times New Roman" w:eastAsiaTheme="minorEastAsia" w:hAnsi="Times New Roman" w:cs="Times New Roman"/>
                <w:sz w:val="24"/>
                <w:szCs w:val="24"/>
              </w:rPr>
              <w:lastRenderedPageBreak/>
              <w:t>общественного транспорта.</w:t>
            </w:r>
          </w:p>
        </w:tc>
        <w:tc>
          <w:tcPr>
            <w:tcW w:w="707" w:type="dxa"/>
            <w:tcBorders>
              <w:top w:val="single" w:sz="4" w:space="0" w:color="000000"/>
              <w:left w:val="single" w:sz="4" w:space="0" w:color="000000"/>
              <w:bottom w:val="single" w:sz="4" w:space="0" w:color="000000"/>
              <w:right w:val="single" w:sz="4" w:space="0" w:color="000000"/>
            </w:tcBorders>
          </w:tcPr>
          <w:p w14:paraId="46B81916"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4</w:t>
            </w:r>
          </w:p>
        </w:tc>
        <w:tc>
          <w:tcPr>
            <w:tcW w:w="568" w:type="dxa"/>
            <w:tcBorders>
              <w:top w:val="single" w:sz="4" w:space="0" w:color="000000"/>
              <w:left w:val="single" w:sz="4" w:space="0" w:color="000000"/>
              <w:bottom w:val="single" w:sz="4" w:space="0" w:color="000000"/>
              <w:right w:val="single" w:sz="4" w:space="0" w:color="000000"/>
            </w:tcBorders>
          </w:tcPr>
          <w:p w14:paraId="1FA73C2F"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6DBC8CB8"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Формирование знаний об </w:t>
            </w:r>
            <w:r>
              <w:rPr>
                <w:rFonts w:ascii="Times New Roman" w:eastAsiaTheme="minorEastAsia" w:hAnsi="Times New Roman" w:cs="Times New Roman"/>
                <w:sz w:val="24"/>
                <w:szCs w:val="24"/>
              </w:rPr>
              <w:lastRenderedPageBreak/>
              <w:t>общественном транспорте.</w:t>
            </w:r>
          </w:p>
        </w:tc>
        <w:tc>
          <w:tcPr>
            <w:tcW w:w="1844" w:type="dxa"/>
            <w:tcBorders>
              <w:top w:val="single" w:sz="4" w:space="0" w:color="000000"/>
              <w:left w:val="single" w:sz="4" w:space="0" w:color="000000"/>
              <w:bottom w:val="single" w:sz="4" w:space="0" w:color="000000"/>
              <w:right w:val="single" w:sz="4" w:space="0" w:color="000000"/>
            </w:tcBorders>
          </w:tcPr>
          <w:p w14:paraId="756F7124"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color w:val="000000"/>
                <w:sz w:val="24"/>
                <w:szCs w:val="24"/>
                <w:shd w:val="clear" w:color="auto" w:fill="FFFFFF"/>
              </w:rPr>
              <w:lastRenderedPageBreak/>
              <w:t xml:space="preserve">Формирование  умений </w:t>
            </w:r>
            <w:r>
              <w:rPr>
                <w:rFonts w:ascii="Times New Roman" w:eastAsia="Calibri" w:hAnsi="Times New Roman" w:cs="Times New Roman"/>
                <w:sz w:val="24"/>
                <w:szCs w:val="24"/>
              </w:rPr>
              <w:t xml:space="preserve">понимать </w:t>
            </w:r>
            <w:r>
              <w:rPr>
                <w:rFonts w:ascii="Times New Roman" w:eastAsia="Calibri" w:hAnsi="Times New Roman" w:cs="Times New Roman"/>
                <w:sz w:val="24"/>
                <w:szCs w:val="24"/>
              </w:rPr>
              <w:lastRenderedPageBreak/>
              <w:t>причины успешности   и   не успешности учебной деятельности.</w:t>
            </w:r>
          </w:p>
        </w:tc>
        <w:tc>
          <w:tcPr>
            <w:tcW w:w="2125" w:type="dxa"/>
            <w:tcBorders>
              <w:top w:val="single" w:sz="4" w:space="0" w:color="000000"/>
              <w:left w:val="single" w:sz="4" w:space="0" w:color="000000"/>
              <w:bottom w:val="single" w:sz="4" w:space="0" w:color="000000"/>
              <w:right w:val="single" w:sz="4" w:space="0" w:color="000000"/>
            </w:tcBorders>
          </w:tcPr>
          <w:p w14:paraId="4F546D7C"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Формирование умений </w:t>
            </w:r>
            <w:r>
              <w:rPr>
                <w:rFonts w:ascii="Times New Roman" w:eastAsiaTheme="minorEastAsia" w:hAnsi="Times New Roman" w:cs="Times New Roman"/>
                <w:sz w:val="24"/>
                <w:szCs w:val="24"/>
              </w:rPr>
              <w:lastRenderedPageBreak/>
              <w:t>осуществлять анализ объектов с выделением существенных и несущественных признаков;</w:t>
            </w:r>
          </w:p>
        </w:tc>
        <w:tc>
          <w:tcPr>
            <w:tcW w:w="1986" w:type="dxa"/>
            <w:tcBorders>
              <w:top w:val="single" w:sz="4" w:space="0" w:color="000000"/>
              <w:left w:val="single" w:sz="4" w:space="0" w:color="000000"/>
              <w:bottom w:val="single" w:sz="4" w:space="0" w:color="000000"/>
              <w:right w:val="single" w:sz="4" w:space="0" w:color="000000"/>
            </w:tcBorders>
          </w:tcPr>
          <w:p w14:paraId="74F90E2D"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Определение и формулирование цели </w:t>
            </w:r>
            <w:r>
              <w:rPr>
                <w:rFonts w:ascii="Times New Roman" w:eastAsiaTheme="minorEastAsia" w:hAnsi="Times New Roman" w:cs="Times New Roman"/>
                <w:sz w:val="24"/>
                <w:szCs w:val="24"/>
              </w:rPr>
              <w:lastRenderedPageBreak/>
              <w:t>деятельности на уроке с помощью учителя</w:t>
            </w:r>
          </w:p>
        </w:tc>
        <w:tc>
          <w:tcPr>
            <w:tcW w:w="1700" w:type="dxa"/>
            <w:tcBorders>
              <w:top w:val="single" w:sz="4" w:space="0" w:color="000000"/>
              <w:left w:val="single" w:sz="4" w:space="0" w:color="000000"/>
              <w:bottom w:val="single" w:sz="4" w:space="0" w:color="000000"/>
              <w:right w:val="single" w:sz="4" w:space="0" w:color="000000"/>
            </w:tcBorders>
          </w:tcPr>
          <w:p w14:paraId="11A1D647"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Формирование умения строить </w:t>
            </w:r>
            <w:r>
              <w:rPr>
                <w:rFonts w:ascii="Times New Roman" w:eastAsiaTheme="minorEastAsia" w:hAnsi="Times New Roman" w:cs="Times New Roman"/>
                <w:sz w:val="24"/>
                <w:szCs w:val="24"/>
              </w:rPr>
              <w:lastRenderedPageBreak/>
              <w:t>монологическое высказывание</w:t>
            </w:r>
          </w:p>
        </w:tc>
        <w:tc>
          <w:tcPr>
            <w:tcW w:w="2550" w:type="dxa"/>
            <w:tcBorders>
              <w:top w:val="single" w:sz="4" w:space="0" w:color="000000"/>
              <w:left w:val="single" w:sz="4" w:space="0" w:color="000000"/>
              <w:bottom w:val="single" w:sz="4" w:space="0" w:color="000000"/>
              <w:right w:val="single" w:sz="4" w:space="0" w:color="000000"/>
            </w:tcBorders>
          </w:tcPr>
          <w:p w14:paraId="08A61413"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color w:val="000000"/>
                <w:shd w:val="clear" w:color="auto" w:fill="FFFFFF"/>
              </w:rPr>
              <w:lastRenderedPageBreak/>
              <w:t xml:space="preserve">воспитание аккуратности, усидчивости, </w:t>
            </w:r>
            <w:r>
              <w:rPr>
                <w:rFonts w:ascii="Times New Roman" w:eastAsia="Calibri" w:hAnsi="Times New Roman" w:cs="Times New Roman"/>
                <w:color w:val="000000"/>
                <w:shd w:val="clear" w:color="auto" w:fill="FFFFFF"/>
              </w:rPr>
              <w:lastRenderedPageBreak/>
              <w:t>прилежности</w:t>
            </w:r>
          </w:p>
        </w:tc>
      </w:tr>
      <w:tr w:rsidR="00D24A8E" w14:paraId="49FC7F85" w14:textId="77777777">
        <w:trPr>
          <w:trHeight w:val="579"/>
        </w:trPr>
        <w:tc>
          <w:tcPr>
            <w:tcW w:w="425" w:type="dxa"/>
            <w:tcBorders>
              <w:top w:val="single" w:sz="4" w:space="0" w:color="000000"/>
              <w:left w:val="single" w:sz="4" w:space="0" w:color="000000"/>
              <w:bottom w:val="single" w:sz="4" w:space="0" w:color="000000"/>
              <w:right w:val="single" w:sz="4" w:space="0" w:color="000000"/>
            </w:tcBorders>
          </w:tcPr>
          <w:p w14:paraId="110392CD"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51238AB4" w14:textId="77777777" w:rsidR="00D24A8E" w:rsidRDefault="00000000">
            <w:pPr>
              <w:widowControl w:val="0"/>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специального транспорта (пожарная машина, скорая помощь, полицейская машина).</w:t>
            </w:r>
          </w:p>
        </w:tc>
        <w:tc>
          <w:tcPr>
            <w:tcW w:w="707" w:type="dxa"/>
            <w:tcBorders>
              <w:top w:val="single" w:sz="4" w:space="0" w:color="000000"/>
              <w:left w:val="single" w:sz="4" w:space="0" w:color="000000"/>
              <w:bottom w:val="single" w:sz="4" w:space="0" w:color="000000"/>
              <w:right w:val="single" w:sz="4" w:space="0" w:color="000000"/>
            </w:tcBorders>
          </w:tcPr>
          <w:p w14:paraId="5B8CF920"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4</w:t>
            </w:r>
          </w:p>
        </w:tc>
        <w:tc>
          <w:tcPr>
            <w:tcW w:w="568" w:type="dxa"/>
            <w:tcBorders>
              <w:top w:val="single" w:sz="4" w:space="0" w:color="000000"/>
              <w:left w:val="single" w:sz="4" w:space="0" w:color="000000"/>
              <w:bottom w:val="single" w:sz="4" w:space="0" w:color="000000"/>
              <w:right w:val="single" w:sz="4" w:space="0" w:color="000000"/>
            </w:tcBorders>
          </w:tcPr>
          <w:p w14:paraId="4A3E2361"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4CE02983"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знаний о специальном транспорте</w:t>
            </w:r>
          </w:p>
        </w:tc>
        <w:tc>
          <w:tcPr>
            <w:tcW w:w="1844" w:type="dxa"/>
            <w:tcBorders>
              <w:top w:val="single" w:sz="4" w:space="0" w:color="000000"/>
              <w:left w:val="single" w:sz="4" w:space="0" w:color="000000"/>
              <w:bottom w:val="single" w:sz="4" w:space="0" w:color="000000"/>
              <w:right w:val="single" w:sz="4" w:space="0" w:color="000000"/>
            </w:tcBorders>
          </w:tcPr>
          <w:p w14:paraId="4EA5684C"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color w:val="000000"/>
                <w:sz w:val="24"/>
                <w:szCs w:val="24"/>
                <w:shd w:val="clear" w:color="auto" w:fill="FFFFFF"/>
              </w:rPr>
              <w:t xml:space="preserve">Формирование  умений </w:t>
            </w:r>
            <w:r>
              <w:rPr>
                <w:rFonts w:ascii="Times New Roman" w:eastAsia="Calibri" w:hAnsi="Times New Roman" w:cs="Times New Roman"/>
                <w:sz w:val="24"/>
                <w:szCs w:val="24"/>
              </w:rPr>
              <w:t>проявлять познавательную инициативу в учебном сотрудничестве.</w:t>
            </w:r>
          </w:p>
        </w:tc>
        <w:tc>
          <w:tcPr>
            <w:tcW w:w="2125" w:type="dxa"/>
            <w:tcBorders>
              <w:top w:val="single" w:sz="4" w:space="0" w:color="000000"/>
              <w:left w:val="single" w:sz="4" w:space="0" w:color="000000"/>
              <w:bottom w:val="single" w:sz="4" w:space="0" w:color="000000"/>
              <w:right w:val="single" w:sz="4" w:space="0" w:color="000000"/>
            </w:tcBorders>
          </w:tcPr>
          <w:p w14:paraId="3A9F000E"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986" w:type="dxa"/>
            <w:tcBorders>
              <w:top w:val="single" w:sz="4" w:space="0" w:color="000000"/>
              <w:left w:val="single" w:sz="4" w:space="0" w:color="000000"/>
              <w:bottom w:val="single" w:sz="4" w:space="0" w:color="000000"/>
              <w:right w:val="single" w:sz="4" w:space="0" w:color="000000"/>
            </w:tcBorders>
          </w:tcPr>
          <w:p w14:paraId="00D1E7C4"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Осуществление контроля и коррекции  результатов действий</w:t>
            </w:r>
          </w:p>
        </w:tc>
        <w:tc>
          <w:tcPr>
            <w:tcW w:w="1700" w:type="dxa"/>
            <w:tcBorders>
              <w:top w:val="single" w:sz="4" w:space="0" w:color="000000"/>
              <w:left w:val="single" w:sz="4" w:space="0" w:color="000000"/>
              <w:bottom w:val="single" w:sz="4" w:space="0" w:color="000000"/>
              <w:right w:val="single" w:sz="4" w:space="0" w:color="000000"/>
            </w:tcBorders>
          </w:tcPr>
          <w:p w14:paraId="0FB4F30B"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color w:val="000000"/>
                <w:sz w:val="24"/>
                <w:szCs w:val="24"/>
                <w:shd w:val="clear" w:color="auto" w:fill="FFFFFF"/>
              </w:rPr>
              <w:t>Формирование умения  согласовывать свои действия</w:t>
            </w:r>
          </w:p>
        </w:tc>
        <w:tc>
          <w:tcPr>
            <w:tcW w:w="2550" w:type="dxa"/>
            <w:tcBorders>
              <w:top w:val="single" w:sz="4" w:space="0" w:color="000000"/>
              <w:left w:val="single" w:sz="4" w:space="0" w:color="000000"/>
              <w:bottom w:val="single" w:sz="4" w:space="0" w:color="000000"/>
              <w:right w:val="single" w:sz="4" w:space="0" w:color="000000"/>
            </w:tcBorders>
          </w:tcPr>
          <w:p w14:paraId="2BDCA040"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color w:val="000000"/>
                <w:shd w:val="clear" w:color="auto" w:fill="FFFFFF"/>
              </w:rPr>
              <w:t>воспитание аккуратности, усидчивости, прилежности</w:t>
            </w:r>
          </w:p>
        </w:tc>
      </w:tr>
      <w:tr w:rsidR="00D24A8E" w14:paraId="202466B3" w14:textId="77777777">
        <w:trPr>
          <w:trHeight w:val="579"/>
        </w:trPr>
        <w:tc>
          <w:tcPr>
            <w:tcW w:w="425" w:type="dxa"/>
            <w:tcBorders>
              <w:top w:val="single" w:sz="4" w:space="0" w:color="000000"/>
              <w:left w:val="single" w:sz="4" w:space="0" w:color="000000"/>
              <w:bottom w:val="single" w:sz="4" w:space="0" w:color="000000"/>
              <w:right w:val="single" w:sz="4" w:space="0" w:color="000000"/>
            </w:tcBorders>
          </w:tcPr>
          <w:p w14:paraId="76B4DF5A" w14:textId="77777777" w:rsidR="00D24A8E" w:rsidRDefault="00D24A8E">
            <w:pPr>
              <w:widowControl w:val="0"/>
              <w:numPr>
                <w:ilvl w:val="0"/>
                <w:numId w:val="7"/>
              </w:numPr>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13E9738A" w14:textId="77777777" w:rsidR="00D24A8E" w:rsidRDefault="00000000">
            <w:pPr>
              <w:widowControl w:val="0"/>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закрепление.</w:t>
            </w:r>
          </w:p>
          <w:p w14:paraId="7E0221B6" w14:textId="77777777" w:rsidR="00D24A8E" w:rsidRDefault="00D24A8E">
            <w:pPr>
              <w:widowControl w:val="0"/>
              <w:spacing w:after="0" w:line="240" w:lineRule="auto"/>
              <w:contextualSpacing/>
              <w:rPr>
                <w:rFonts w:ascii="Times New Roman" w:eastAsia="Times New Roman" w:hAnsi="Times New Roman" w:cs="Times New Roman"/>
                <w:sz w:val="24"/>
                <w:szCs w:val="24"/>
              </w:rPr>
            </w:pPr>
          </w:p>
        </w:tc>
        <w:tc>
          <w:tcPr>
            <w:tcW w:w="707" w:type="dxa"/>
            <w:tcBorders>
              <w:top w:val="single" w:sz="4" w:space="0" w:color="000000"/>
              <w:left w:val="single" w:sz="4" w:space="0" w:color="000000"/>
              <w:bottom w:val="single" w:sz="4" w:space="0" w:color="000000"/>
              <w:right w:val="single" w:sz="4" w:space="0" w:color="000000"/>
            </w:tcBorders>
          </w:tcPr>
          <w:p w14:paraId="32D4463E" w14:textId="703475A9" w:rsidR="00D24A8E" w:rsidRDefault="00AC54A8">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568" w:type="dxa"/>
            <w:tcBorders>
              <w:top w:val="single" w:sz="4" w:space="0" w:color="000000"/>
              <w:left w:val="single" w:sz="4" w:space="0" w:color="000000"/>
              <w:bottom w:val="single" w:sz="4" w:space="0" w:color="000000"/>
              <w:right w:val="single" w:sz="4" w:space="0" w:color="000000"/>
            </w:tcBorders>
          </w:tcPr>
          <w:p w14:paraId="14978D92"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151ED3BD"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Закрепление умений и знаний по пройденному материалу.</w:t>
            </w:r>
          </w:p>
        </w:tc>
        <w:tc>
          <w:tcPr>
            <w:tcW w:w="1844" w:type="dxa"/>
            <w:tcBorders>
              <w:top w:val="single" w:sz="4" w:space="0" w:color="000000"/>
              <w:left w:val="single" w:sz="4" w:space="0" w:color="000000"/>
              <w:bottom w:val="single" w:sz="4" w:space="0" w:color="000000"/>
              <w:right w:val="single" w:sz="4" w:space="0" w:color="000000"/>
            </w:tcBorders>
          </w:tcPr>
          <w:p w14:paraId="5AADA7E4"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color w:val="000000"/>
                <w:sz w:val="24"/>
                <w:szCs w:val="24"/>
                <w:shd w:val="clear" w:color="auto" w:fill="FFFFFF"/>
              </w:rPr>
              <w:t xml:space="preserve">Формирование  умений </w:t>
            </w:r>
            <w:r>
              <w:rPr>
                <w:rFonts w:ascii="Times New Roman" w:eastAsia="Calibri" w:hAnsi="Times New Roman" w:cs="Times New Roman"/>
                <w:sz w:val="24"/>
                <w:szCs w:val="24"/>
              </w:rPr>
              <w:t>проявлять познавательную инициативу в учебном сотрудничестве.</w:t>
            </w:r>
          </w:p>
        </w:tc>
        <w:tc>
          <w:tcPr>
            <w:tcW w:w="2125" w:type="dxa"/>
            <w:tcBorders>
              <w:top w:val="single" w:sz="4" w:space="0" w:color="000000"/>
              <w:left w:val="single" w:sz="4" w:space="0" w:color="000000"/>
              <w:bottom w:val="single" w:sz="4" w:space="0" w:color="000000"/>
              <w:right w:val="single" w:sz="4" w:space="0" w:color="000000"/>
            </w:tcBorders>
          </w:tcPr>
          <w:p w14:paraId="530EB270" w14:textId="77777777" w:rsidR="00D24A8E" w:rsidRDefault="00000000">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986" w:type="dxa"/>
            <w:tcBorders>
              <w:top w:val="single" w:sz="4" w:space="0" w:color="000000"/>
              <w:left w:val="single" w:sz="4" w:space="0" w:color="000000"/>
              <w:bottom w:val="single" w:sz="4" w:space="0" w:color="000000"/>
              <w:right w:val="single" w:sz="4" w:space="0" w:color="000000"/>
            </w:tcBorders>
          </w:tcPr>
          <w:p w14:paraId="75E06001"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Осуществление контроля и коррекции  результатов действий</w:t>
            </w:r>
          </w:p>
        </w:tc>
        <w:tc>
          <w:tcPr>
            <w:tcW w:w="1700" w:type="dxa"/>
            <w:tcBorders>
              <w:top w:val="single" w:sz="4" w:space="0" w:color="000000"/>
              <w:left w:val="single" w:sz="4" w:space="0" w:color="000000"/>
              <w:bottom w:val="single" w:sz="4" w:space="0" w:color="000000"/>
              <w:right w:val="single" w:sz="4" w:space="0" w:color="000000"/>
            </w:tcBorders>
          </w:tcPr>
          <w:p w14:paraId="3BD00717" w14:textId="77777777" w:rsidR="00D24A8E" w:rsidRDefault="00000000">
            <w:pPr>
              <w:widowControl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color w:val="000000"/>
                <w:sz w:val="24"/>
                <w:szCs w:val="24"/>
                <w:shd w:val="clear" w:color="auto" w:fill="FFFFFF"/>
              </w:rPr>
              <w:t>Формирование умения  согласовывать свои действия</w:t>
            </w:r>
          </w:p>
        </w:tc>
        <w:tc>
          <w:tcPr>
            <w:tcW w:w="2550" w:type="dxa"/>
            <w:tcBorders>
              <w:top w:val="single" w:sz="4" w:space="0" w:color="000000"/>
              <w:left w:val="single" w:sz="4" w:space="0" w:color="000000"/>
              <w:bottom w:val="single" w:sz="4" w:space="0" w:color="000000"/>
              <w:right w:val="single" w:sz="4" w:space="0" w:color="000000"/>
            </w:tcBorders>
          </w:tcPr>
          <w:p w14:paraId="36ACD998" w14:textId="77777777" w:rsidR="00D24A8E" w:rsidRDefault="00000000">
            <w:pPr>
              <w:widowControl w:val="0"/>
              <w:spacing w:after="0" w:line="240" w:lineRule="auto"/>
              <w:rPr>
                <w:rFonts w:ascii="Times New Roman" w:eastAsia="Calibri" w:hAnsi="Times New Roman" w:cs="Times New Roman"/>
              </w:rPr>
            </w:pPr>
            <w:r>
              <w:rPr>
                <w:rFonts w:ascii="Times New Roman" w:eastAsia="Calibri" w:hAnsi="Times New Roman" w:cs="Times New Roman"/>
                <w:color w:val="000000"/>
                <w:shd w:val="clear" w:color="auto" w:fill="FFFFFF"/>
              </w:rPr>
              <w:t>формирование уважительного отношения к окружающим</w:t>
            </w:r>
          </w:p>
        </w:tc>
      </w:tr>
      <w:tr w:rsidR="00D24A8E" w14:paraId="1429CCC2" w14:textId="77777777">
        <w:trPr>
          <w:trHeight w:val="579"/>
        </w:trPr>
        <w:tc>
          <w:tcPr>
            <w:tcW w:w="425" w:type="dxa"/>
            <w:tcBorders>
              <w:top w:val="single" w:sz="4" w:space="0" w:color="000000"/>
              <w:left w:val="single" w:sz="4" w:space="0" w:color="000000"/>
              <w:bottom w:val="single" w:sz="4" w:space="0" w:color="000000"/>
              <w:right w:val="single" w:sz="4" w:space="0" w:color="000000"/>
            </w:tcBorders>
          </w:tcPr>
          <w:p w14:paraId="2F84A9A2" w14:textId="77777777" w:rsidR="00D24A8E" w:rsidRDefault="00D24A8E">
            <w:pPr>
              <w:widowControl w:val="0"/>
              <w:spacing w:after="0" w:line="240" w:lineRule="auto"/>
              <w:contextualSpacing/>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14:paraId="0F6C8612" w14:textId="77777777" w:rsidR="00D24A8E" w:rsidRDefault="00D24A8E">
            <w:pPr>
              <w:widowControl w:val="0"/>
              <w:spacing w:after="0" w:line="240" w:lineRule="auto"/>
              <w:contextualSpacing/>
              <w:rPr>
                <w:rFonts w:ascii="Times New Roman" w:eastAsia="Times New Roman" w:hAnsi="Times New Roman" w:cs="Times New Roman"/>
                <w:sz w:val="24"/>
                <w:szCs w:val="24"/>
              </w:rPr>
            </w:pPr>
          </w:p>
        </w:tc>
        <w:tc>
          <w:tcPr>
            <w:tcW w:w="707" w:type="dxa"/>
            <w:tcBorders>
              <w:top w:val="single" w:sz="4" w:space="0" w:color="000000"/>
              <w:left w:val="single" w:sz="4" w:space="0" w:color="000000"/>
              <w:bottom w:val="single" w:sz="4" w:space="0" w:color="000000"/>
              <w:right w:val="single" w:sz="4" w:space="0" w:color="000000"/>
            </w:tcBorders>
          </w:tcPr>
          <w:p w14:paraId="51600853" w14:textId="36D6E850" w:rsidR="00D24A8E" w:rsidRDefault="00AC54A8">
            <w:pPr>
              <w:widowContro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99</w:t>
            </w:r>
          </w:p>
        </w:tc>
        <w:tc>
          <w:tcPr>
            <w:tcW w:w="568" w:type="dxa"/>
            <w:tcBorders>
              <w:top w:val="single" w:sz="4" w:space="0" w:color="000000"/>
              <w:left w:val="single" w:sz="4" w:space="0" w:color="000000"/>
              <w:bottom w:val="single" w:sz="4" w:space="0" w:color="000000"/>
              <w:right w:val="single" w:sz="4" w:space="0" w:color="000000"/>
            </w:tcBorders>
          </w:tcPr>
          <w:p w14:paraId="6C2C434C" w14:textId="77777777" w:rsidR="00D24A8E" w:rsidRDefault="00D24A8E">
            <w:pPr>
              <w:widowControl w:val="0"/>
              <w:rPr>
                <w:rFonts w:ascii="Times New Roman" w:eastAsiaTheme="minorEastAsia"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791EB111" w14:textId="77777777" w:rsidR="00D24A8E" w:rsidRDefault="00D24A8E">
            <w:pPr>
              <w:widowControl w:val="0"/>
              <w:rPr>
                <w:rFonts w:ascii="Times New Roman" w:eastAsiaTheme="minorEastAsia" w:hAnsi="Times New Roman" w:cs="Times New Roman"/>
                <w:sz w:val="24"/>
                <w:szCs w:val="24"/>
              </w:rPr>
            </w:pPr>
          </w:p>
        </w:tc>
        <w:tc>
          <w:tcPr>
            <w:tcW w:w="1844" w:type="dxa"/>
            <w:tcBorders>
              <w:top w:val="single" w:sz="4" w:space="0" w:color="000000"/>
              <w:left w:val="single" w:sz="4" w:space="0" w:color="000000"/>
              <w:bottom w:val="single" w:sz="4" w:space="0" w:color="000000"/>
              <w:right w:val="single" w:sz="4" w:space="0" w:color="000000"/>
            </w:tcBorders>
          </w:tcPr>
          <w:p w14:paraId="297BE020" w14:textId="77777777" w:rsidR="00D24A8E" w:rsidRDefault="00D24A8E">
            <w:pPr>
              <w:widowControl w:val="0"/>
              <w:spacing w:line="240" w:lineRule="auto"/>
              <w:rPr>
                <w:rFonts w:ascii="Times New Roman" w:eastAsiaTheme="minorEastAsia" w:hAnsi="Times New Roman" w:cs="Times New Roman"/>
                <w:color w:val="000000"/>
                <w:sz w:val="24"/>
                <w:szCs w:val="24"/>
                <w:shd w:val="clear" w:color="auto" w:fill="FFFFFF"/>
              </w:rPr>
            </w:pPr>
          </w:p>
        </w:tc>
        <w:tc>
          <w:tcPr>
            <w:tcW w:w="2125" w:type="dxa"/>
            <w:tcBorders>
              <w:top w:val="single" w:sz="4" w:space="0" w:color="000000"/>
              <w:left w:val="single" w:sz="4" w:space="0" w:color="000000"/>
              <w:bottom w:val="single" w:sz="4" w:space="0" w:color="000000"/>
              <w:right w:val="single" w:sz="4" w:space="0" w:color="000000"/>
            </w:tcBorders>
          </w:tcPr>
          <w:p w14:paraId="1051E459" w14:textId="77777777" w:rsidR="00D24A8E" w:rsidRDefault="00D24A8E">
            <w:pPr>
              <w:widowControl w:val="0"/>
              <w:rPr>
                <w:rFonts w:ascii="Times New Roman" w:eastAsiaTheme="minorEastAsia" w:hAnsi="Times New Roman" w:cs="Times New Roman"/>
                <w:sz w:val="24"/>
                <w:szCs w:val="24"/>
              </w:rPr>
            </w:pPr>
          </w:p>
        </w:tc>
        <w:tc>
          <w:tcPr>
            <w:tcW w:w="1986" w:type="dxa"/>
            <w:tcBorders>
              <w:top w:val="single" w:sz="4" w:space="0" w:color="000000"/>
              <w:left w:val="single" w:sz="4" w:space="0" w:color="000000"/>
              <w:bottom w:val="single" w:sz="4" w:space="0" w:color="000000"/>
              <w:right w:val="single" w:sz="4" w:space="0" w:color="000000"/>
            </w:tcBorders>
          </w:tcPr>
          <w:p w14:paraId="30B1F111" w14:textId="77777777" w:rsidR="00D24A8E" w:rsidRDefault="00D24A8E">
            <w:pPr>
              <w:widowControl w:val="0"/>
              <w:spacing w:line="240" w:lineRule="auto"/>
              <w:rPr>
                <w:rFonts w:ascii="Times New Roman" w:eastAsiaTheme="minorEastAsia" w:hAnsi="Times New Roman" w:cs="Times New Roman"/>
                <w:sz w:val="24"/>
                <w:szCs w:val="24"/>
              </w:rPr>
            </w:pPr>
          </w:p>
        </w:tc>
        <w:tc>
          <w:tcPr>
            <w:tcW w:w="1700" w:type="dxa"/>
            <w:tcBorders>
              <w:top w:val="single" w:sz="4" w:space="0" w:color="000000"/>
              <w:left w:val="single" w:sz="4" w:space="0" w:color="000000"/>
              <w:bottom w:val="single" w:sz="4" w:space="0" w:color="000000"/>
              <w:right w:val="single" w:sz="4" w:space="0" w:color="000000"/>
            </w:tcBorders>
          </w:tcPr>
          <w:p w14:paraId="3579DEA3" w14:textId="77777777" w:rsidR="00D24A8E" w:rsidRDefault="00D24A8E">
            <w:pPr>
              <w:widowControl w:val="0"/>
              <w:spacing w:line="240" w:lineRule="auto"/>
              <w:rPr>
                <w:rFonts w:ascii="Times New Roman" w:eastAsiaTheme="minorEastAsia" w:hAnsi="Times New Roman" w:cs="Times New Roman"/>
                <w:color w:val="000000"/>
                <w:sz w:val="24"/>
                <w:szCs w:val="24"/>
                <w:shd w:val="clear" w:color="auto" w:fill="FFFFFF"/>
              </w:rPr>
            </w:pPr>
          </w:p>
        </w:tc>
        <w:tc>
          <w:tcPr>
            <w:tcW w:w="2550" w:type="dxa"/>
            <w:tcBorders>
              <w:top w:val="single" w:sz="4" w:space="0" w:color="000000"/>
              <w:left w:val="single" w:sz="4" w:space="0" w:color="000000"/>
              <w:bottom w:val="single" w:sz="4" w:space="0" w:color="000000"/>
              <w:right w:val="single" w:sz="4" w:space="0" w:color="000000"/>
            </w:tcBorders>
          </w:tcPr>
          <w:p w14:paraId="1F5ED54E" w14:textId="77777777" w:rsidR="00D24A8E" w:rsidRDefault="00D24A8E">
            <w:pPr>
              <w:widowControl w:val="0"/>
              <w:spacing w:after="0" w:line="240" w:lineRule="auto"/>
              <w:rPr>
                <w:rFonts w:ascii="Times New Roman" w:eastAsia="Calibri" w:hAnsi="Times New Roman" w:cs="Times New Roman"/>
                <w:color w:val="000000"/>
                <w:shd w:val="clear" w:color="auto" w:fill="FFFFFF"/>
              </w:rPr>
            </w:pPr>
          </w:p>
        </w:tc>
      </w:tr>
    </w:tbl>
    <w:p w14:paraId="22A0E387" w14:textId="77777777" w:rsidR="00D24A8E" w:rsidRDefault="00D24A8E">
      <w:pPr>
        <w:spacing w:after="0" w:line="240" w:lineRule="auto"/>
        <w:jc w:val="center"/>
        <w:rPr>
          <w:rFonts w:ascii="Times New Roman" w:eastAsia="Calibri" w:hAnsi="Times New Roman" w:cs="Times New Roman"/>
          <w:b/>
          <w:bCs/>
          <w:sz w:val="24"/>
          <w:szCs w:val="24"/>
          <w:lang w:eastAsia="ru-RU"/>
        </w:rPr>
      </w:pPr>
    </w:p>
    <w:p w14:paraId="11457C9A" w14:textId="77777777" w:rsidR="00D24A8E" w:rsidRDefault="00D24A8E">
      <w:pPr>
        <w:spacing w:after="0" w:line="240" w:lineRule="auto"/>
        <w:jc w:val="center"/>
        <w:rPr>
          <w:rFonts w:ascii="Times New Roman" w:eastAsia="Calibri" w:hAnsi="Times New Roman" w:cs="Times New Roman"/>
          <w:b/>
          <w:bCs/>
          <w:sz w:val="24"/>
          <w:szCs w:val="24"/>
          <w:lang w:eastAsia="ru-RU"/>
        </w:rPr>
      </w:pPr>
    </w:p>
    <w:p w14:paraId="31C9C928" w14:textId="77777777" w:rsidR="00D24A8E" w:rsidRDefault="00D24A8E">
      <w:pPr>
        <w:spacing w:after="0" w:line="240" w:lineRule="auto"/>
        <w:jc w:val="center"/>
        <w:rPr>
          <w:rFonts w:ascii="Times New Roman" w:eastAsia="Calibri" w:hAnsi="Times New Roman" w:cs="Times New Roman"/>
          <w:b/>
          <w:bCs/>
          <w:sz w:val="24"/>
          <w:szCs w:val="24"/>
          <w:lang w:eastAsia="ru-RU"/>
        </w:rPr>
      </w:pPr>
    </w:p>
    <w:p w14:paraId="2536D9A0" w14:textId="77777777" w:rsidR="00D24A8E" w:rsidRDefault="00D24A8E">
      <w:pPr>
        <w:spacing w:after="0" w:line="240" w:lineRule="auto"/>
        <w:jc w:val="center"/>
        <w:rPr>
          <w:rFonts w:ascii="Times New Roman" w:eastAsia="Calibri" w:hAnsi="Times New Roman" w:cs="Times New Roman"/>
          <w:b/>
          <w:bCs/>
          <w:sz w:val="24"/>
          <w:szCs w:val="24"/>
          <w:lang w:eastAsia="ru-RU"/>
        </w:rPr>
      </w:pPr>
    </w:p>
    <w:p w14:paraId="44479DA6" w14:textId="77777777" w:rsidR="00D24A8E" w:rsidRDefault="00D24A8E">
      <w:pPr>
        <w:spacing w:after="0" w:line="240" w:lineRule="auto"/>
        <w:jc w:val="center"/>
        <w:rPr>
          <w:rFonts w:ascii="Times New Roman" w:eastAsia="Calibri" w:hAnsi="Times New Roman" w:cs="Times New Roman"/>
          <w:b/>
          <w:bCs/>
          <w:sz w:val="24"/>
          <w:szCs w:val="24"/>
          <w:lang w:eastAsia="ru-RU"/>
        </w:rPr>
      </w:pPr>
    </w:p>
    <w:p w14:paraId="0A77D0EF" w14:textId="77777777" w:rsidR="00D24A8E" w:rsidRDefault="00D24A8E">
      <w:pPr>
        <w:spacing w:after="0" w:line="240" w:lineRule="auto"/>
        <w:jc w:val="center"/>
        <w:rPr>
          <w:rFonts w:ascii="Times New Roman" w:eastAsia="Calibri" w:hAnsi="Times New Roman" w:cs="Times New Roman"/>
          <w:b/>
          <w:bCs/>
          <w:sz w:val="24"/>
          <w:szCs w:val="24"/>
          <w:lang w:eastAsia="ru-RU"/>
        </w:rPr>
      </w:pPr>
    </w:p>
    <w:p w14:paraId="31971C52" w14:textId="77777777" w:rsidR="00D24A8E" w:rsidRDefault="00D24A8E">
      <w:pPr>
        <w:spacing w:after="0" w:line="240" w:lineRule="auto"/>
        <w:jc w:val="center"/>
        <w:rPr>
          <w:rFonts w:ascii="Times New Roman" w:eastAsia="Calibri" w:hAnsi="Times New Roman" w:cs="Times New Roman"/>
          <w:b/>
          <w:bCs/>
          <w:sz w:val="24"/>
          <w:szCs w:val="24"/>
          <w:lang w:eastAsia="ru-RU"/>
        </w:rPr>
      </w:pPr>
    </w:p>
    <w:p w14:paraId="0D2631CF" w14:textId="77777777" w:rsidR="00D24A8E" w:rsidRDefault="00D24A8E">
      <w:pPr>
        <w:spacing w:after="0" w:line="240" w:lineRule="auto"/>
        <w:jc w:val="center"/>
        <w:rPr>
          <w:rFonts w:ascii="Times New Roman" w:eastAsia="Calibri" w:hAnsi="Times New Roman" w:cs="Times New Roman"/>
          <w:b/>
          <w:bCs/>
          <w:sz w:val="24"/>
          <w:szCs w:val="24"/>
          <w:lang w:eastAsia="ru-RU"/>
        </w:rPr>
      </w:pPr>
    </w:p>
    <w:p w14:paraId="0D5198A3" w14:textId="77777777" w:rsidR="00D24A8E" w:rsidRDefault="00D24A8E">
      <w:pPr>
        <w:spacing w:after="0" w:line="240" w:lineRule="auto"/>
        <w:jc w:val="center"/>
        <w:rPr>
          <w:rFonts w:ascii="Times New Roman" w:eastAsia="Calibri" w:hAnsi="Times New Roman" w:cs="Times New Roman"/>
          <w:b/>
          <w:bCs/>
          <w:sz w:val="24"/>
          <w:szCs w:val="24"/>
          <w:lang w:eastAsia="ru-RU"/>
        </w:rPr>
      </w:pPr>
    </w:p>
    <w:p w14:paraId="0E594ECE" w14:textId="77777777" w:rsidR="00D24A8E" w:rsidRDefault="00D24A8E">
      <w:pPr>
        <w:spacing w:after="0" w:line="240" w:lineRule="auto"/>
        <w:jc w:val="center"/>
        <w:rPr>
          <w:rFonts w:ascii="Times New Roman" w:eastAsia="Calibri" w:hAnsi="Times New Roman" w:cs="Times New Roman"/>
          <w:b/>
          <w:bCs/>
          <w:sz w:val="24"/>
          <w:szCs w:val="24"/>
          <w:lang w:eastAsia="ru-RU"/>
        </w:rPr>
      </w:pPr>
    </w:p>
    <w:p w14:paraId="1330E10C" w14:textId="77777777" w:rsidR="00D24A8E" w:rsidRDefault="00D24A8E">
      <w:pPr>
        <w:spacing w:after="0" w:line="240" w:lineRule="auto"/>
        <w:jc w:val="center"/>
        <w:rPr>
          <w:rFonts w:ascii="Times New Roman" w:eastAsia="Calibri" w:hAnsi="Times New Roman" w:cs="Times New Roman"/>
          <w:b/>
          <w:bCs/>
          <w:sz w:val="24"/>
          <w:szCs w:val="24"/>
          <w:lang w:eastAsia="ru-RU"/>
        </w:rPr>
      </w:pPr>
    </w:p>
    <w:p w14:paraId="55364347" w14:textId="77777777" w:rsidR="00D24A8E" w:rsidRDefault="00D24A8E">
      <w:pPr>
        <w:spacing w:after="0" w:line="240" w:lineRule="auto"/>
        <w:jc w:val="center"/>
        <w:rPr>
          <w:rFonts w:ascii="Times New Roman" w:eastAsia="Calibri" w:hAnsi="Times New Roman" w:cs="Times New Roman"/>
          <w:b/>
          <w:bCs/>
          <w:sz w:val="24"/>
          <w:szCs w:val="24"/>
          <w:lang w:eastAsia="ru-RU"/>
        </w:rPr>
      </w:pPr>
    </w:p>
    <w:p w14:paraId="1DBFE44B" w14:textId="77777777" w:rsidR="00D24A8E" w:rsidRDefault="00D24A8E">
      <w:pPr>
        <w:spacing w:after="0" w:line="240" w:lineRule="auto"/>
        <w:jc w:val="center"/>
        <w:rPr>
          <w:rFonts w:ascii="Times New Roman" w:eastAsia="Calibri" w:hAnsi="Times New Roman" w:cs="Times New Roman"/>
          <w:b/>
          <w:bCs/>
          <w:sz w:val="24"/>
          <w:szCs w:val="24"/>
          <w:lang w:eastAsia="ru-RU"/>
        </w:rPr>
      </w:pPr>
    </w:p>
    <w:p w14:paraId="65A5E17E" w14:textId="77777777" w:rsidR="00D24A8E" w:rsidRDefault="00D24A8E">
      <w:pPr>
        <w:rPr>
          <w:rFonts w:ascii="Times New Roman" w:hAnsi="Times New Roman" w:cs="Times New Roman"/>
          <w:sz w:val="24"/>
          <w:szCs w:val="24"/>
        </w:rPr>
      </w:pPr>
    </w:p>
    <w:sectPr w:rsidR="00D24A8E">
      <w:pgSz w:w="16838" w:h="11906" w:orient="landscape"/>
      <w:pgMar w:top="850" w:right="1134" w:bottom="1701" w:left="1134"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CC4B4" w14:textId="77777777" w:rsidR="005526BC" w:rsidRDefault="005526BC">
      <w:pPr>
        <w:spacing w:line="240" w:lineRule="auto"/>
      </w:pPr>
      <w:r>
        <w:separator/>
      </w:r>
    </w:p>
  </w:endnote>
  <w:endnote w:type="continuationSeparator" w:id="0">
    <w:p w14:paraId="3CB01E44" w14:textId="77777777" w:rsidR="005526BC" w:rsidRDefault="005526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T Astra Serif">
    <w:altName w:val="Cambria"/>
    <w:charset w:val="01"/>
    <w:family w:val="roman"/>
    <w:pitch w:val="default"/>
    <w:sig w:usb0="A00002EF" w:usb1="5000204B" w:usb2="00000020" w:usb3="00000000" w:csb0="20000097" w:csb1="00000000"/>
  </w:font>
  <w:font w:name="Noto Sans Devanagari">
    <w:charset w:val="00"/>
    <w:family w:val="swiss"/>
    <w:pitch w:val="variable"/>
    <w:sig w:usb0="80008023" w:usb1="00002046"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3CEFDF" w14:textId="77777777" w:rsidR="005526BC" w:rsidRDefault="005526BC">
      <w:pPr>
        <w:spacing w:after="0"/>
      </w:pPr>
      <w:r>
        <w:separator/>
      </w:r>
    </w:p>
  </w:footnote>
  <w:footnote w:type="continuationSeparator" w:id="0">
    <w:p w14:paraId="14D2553A" w14:textId="77777777" w:rsidR="005526BC" w:rsidRDefault="005526B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77EDEB5"/>
    <w:multiLevelType w:val="multilevel"/>
    <w:tmpl w:val="E77EDEB5"/>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 w15:restartNumberingAfterBreak="0">
    <w:nsid w:val="E9F1D31F"/>
    <w:multiLevelType w:val="multilevel"/>
    <w:tmpl w:val="E9F1D31F"/>
    <w:lvl w:ilvl="0">
      <w:start w:val="1"/>
      <w:numFmt w:val="decimal"/>
      <w:lvlText w:val="%1."/>
      <w:lvlJc w:val="left"/>
      <w:pPr>
        <w:tabs>
          <w:tab w:val="left" w:pos="0"/>
        </w:tabs>
        <w:ind w:left="645" w:hanging="360"/>
      </w:pPr>
    </w:lvl>
    <w:lvl w:ilvl="1">
      <w:start w:val="1"/>
      <w:numFmt w:val="lowerLetter"/>
      <w:lvlText w:val="%2."/>
      <w:lvlJc w:val="left"/>
      <w:pPr>
        <w:tabs>
          <w:tab w:val="left" w:pos="0"/>
        </w:tabs>
        <w:ind w:left="1365" w:hanging="360"/>
      </w:pPr>
    </w:lvl>
    <w:lvl w:ilvl="2">
      <w:start w:val="1"/>
      <w:numFmt w:val="lowerRoman"/>
      <w:lvlText w:val="%3."/>
      <w:lvlJc w:val="right"/>
      <w:pPr>
        <w:tabs>
          <w:tab w:val="left" w:pos="0"/>
        </w:tabs>
        <w:ind w:left="2085" w:hanging="180"/>
      </w:pPr>
    </w:lvl>
    <w:lvl w:ilvl="3">
      <w:start w:val="1"/>
      <w:numFmt w:val="decimal"/>
      <w:lvlText w:val="%4."/>
      <w:lvlJc w:val="left"/>
      <w:pPr>
        <w:tabs>
          <w:tab w:val="left" w:pos="0"/>
        </w:tabs>
        <w:ind w:left="2805" w:hanging="360"/>
      </w:pPr>
    </w:lvl>
    <w:lvl w:ilvl="4">
      <w:start w:val="1"/>
      <w:numFmt w:val="lowerLetter"/>
      <w:lvlText w:val="%5."/>
      <w:lvlJc w:val="left"/>
      <w:pPr>
        <w:tabs>
          <w:tab w:val="left" w:pos="0"/>
        </w:tabs>
        <w:ind w:left="3525" w:hanging="360"/>
      </w:pPr>
    </w:lvl>
    <w:lvl w:ilvl="5">
      <w:start w:val="1"/>
      <w:numFmt w:val="lowerRoman"/>
      <w:lvlText w:val="%6."/>
      <w:lvlJc w:val="right"/>
      <w:pPr>
        <w:tabs>
          <w:tab w:val="left" w:pos="0"/>
        </w:tabs>
        <w:ind w:left="4245" w:hanging="180"/>
      </w:pPr>
    </w:lvl>
    <w:lvl w:ilvl="6">
      <w:start w:val="1"/>
      <w:numFmt w:val="decimal"/>
      <w:lvlText w:val="%7."/>
      <w:lvlJc w:val="left"/>
      <w:pPr>
        <w:tabs>
          <w:tab w:val="left" w:pos="0"/>
        </w:tabs>
        <w:ind w:left="4965" w:hanging="360"/>
      </w:pPr>
    </w:lvl>
    <w:lvl w:ilvl="7">
      <w:start w:val="1"/>
      <w:numFmt w:val="lowerLetter"/>
      <w:lvlText w:val="%8."/>
      <w:lvlJc w:val="left"/>
      <w:pPr>
        <w:tabs>
          <w:tab w:val="left" w:pos="0"/>
        </w:tabs>
        <w:ind w:left="5685" w:hanging="360"/>
      </w:pPr>
    </w:lvl>
    <w:lvl w:ilvl="8">
      <w:start w:val="1"/>
      <w:numFmt w:val="lowerRoman"/>
      <w:lvlText w:val="%9."/>
      <w:lvlJc w:val="right"/>
      <w:pPr>
        <w:tabs>
          <w:tab w:val="left" w:pos="0"/>
        </w:tabs>
        <w:ind w:left="6405" w:hanging="180"/>
      </w:pPr>
    </w:lvl>
  </w:abstractNum>
  <w:abstractNum w:abstractNumId="2" w15:restartNumberingAfterBreak="0">
    <w:nsid w:val="EF878A21"/>
    <w:multiLevelType w:val="multilevel"/>
    <w:tmpl w:val="EF878A21"/>
    <w:lvl w:ilvl="0">
      <w:start w:val="1"/>
      <w:numFmt w:val="bullet"/>
      <w:lvlText w:val=""/>
      <w:lvlJc w:val="left"/>
      <w:pPr>
        <w:tabs>
          <w:tab w:val="left" w:pos="0"/>
        </w:tabs>
        <w:ind w:left="1429" w:hanging="360"/>
      </w:pPr>
      <w:rPr>
        <w:rFonts w:ascii="Wingdings" w:hAnsi="Wingdings" w:cs="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F77F4CCE"/>
    <w:multiLevelType w:val="multilevel"/>
    <w:tmpl w:val="F77F4CCE"/>
    <w:lvl w:ilvl="0">
      <w:start w:val="1"/>
      <w:numFmt w:val="decimal"/>
      <w:lvlText w:val="%1."/>
      <w:lvlJc w:val="left"/>
      <w:pPr>
        <w:tabs>
          <w:tab w:val="left" w:pos="0"/>
        </w:tabs>
        <w:ind w:left="1070" w:hanging="360"/>
      </w:pPr>
    </w:lvl>
    <w:lvl w:ilvl="1">
      <w:start w:val="1"/>
      <w:numFmt w:val="lowerLetter"/>
      <w:lvlText w:val="%2."/>
      <w:lvlJc w:val="left"/>
      <w:pPr>
        <w:tabs>
          <w:tab w:val="left" w:pos="0"/>
        </w:tabs>
        <w:ind w:left="1582" w:hanging="360"/>
      </w:pPr>
    </w:lvl>
    <w:lvl w:ilvl="2">
      <w:start w:val="1"/>
      <w:numFmt w:val="lowerRoman"/>
      <w:lvlText w:val="%3."/>
      <w:lvlJc w:val="right"/>
      <w:pPr>
        <w:tabs>
          <w:tab w:val="left" w:pos="0"/>
        </w:tabs>
        <w:ind w:left="2302" w:hanging="180"/>
      </w:pPr>
    </w:lvl>
    <w:lvl w:ilvl="3">
      <w:start w:val="1"/>
      <w:numFmt w:val="decimal"/>
      <w:lvlText w:val="%4."/>
      <w:lvlJc w:val="left"/>
      <w:pPr>
        <w:tabs>
          <w:tab w:val="left" w:pos="0"/>
        </w:tabs>
        <w:ind w:left="3022" w:hanging="360"/>
      </w:pPr>
    </w:lvl>
    <w:lvl w:ilvl="4">
      <w:start w:val="1"/>
      <w:numFmt w:val="lowerLetter"/>
      <w:lvlText w:val="%5."/>
      <w:lvlJc w:val="left"/>
      <w:pPr>
        <w:tabs>
          <w:tab w:val="left" w:pos="0"/>
        </w:tabs>
        <w:ind w:left="3742" w:hanging="360"/>
      </w:pPr>
    </w:lvl>
    <w:lvl w:ilvl="5">
      <w:start w:val="1"/>
      <w:numFmt w:val="lowerRoman"/>
      <w:lvlText w:val="%6."/>
      <w:lvlJc w:val="right"/>
      <w:pPr>
        <w:tabs>
          <w:tab w:val="left" w:pos="0"/>
        </w:tabs>
        <w:ind w:left="4462" w:hanging="180"/>
      </w:pPr>
    </w:lvl>
    <w:lvl w:ilvl="6">
      <w:start w:val="1"/>
      <w:numFmt w:val="decimal"/>
      <w:lvlText w:val="%7."/>
      <w:lvlJc w:val="left"/>
      <w:pPr>
        <w:tabs>
          <w:tab w:val="left" w:pos="0"/>
        </w:tabs>
        <w:ind w:left="5182" w:hanging="360"/>
      </w:pPr>
    </w:lvl>
    <w:lvl w:ilvl="7">
      <w:start w:val="1"/>
      <w:numFmt w:val="lowerLetter"/>
      <w:lvlText w:val="%8."/>
      <w:lvlJc w:val="left"/>
      <w:pPr>
        <w:tabs>
          <w:tab w:val="left" w:pos="0"/>
        </w:tabs>
        <w:ind w:left="5902" w:hanging="360"/>
      </w:pPr>
    </w:lvl>
    <w:lvl w:ilvl="8">
      <w:start w:val="1"/>
      <w:numFmt w:val="lowerRoman"/>
      <w:lvlText w:val="%9."/>
      <w:lvlJc w:val="right"/>
      <w:pPr>
        <w:tabs>
          <w:tab w:val="left" w:pos="0"/>
        </w:tabs>
        <w:ind w:left="6622" w:hanging="180"/>
      </w:pPr>
    </w:lvl>
  </w:abstractNum>
  <w:abstractNum w:abstractNumId="4" w15:restartNumberingAfterBreak="0">
    <w:nsid w:val="2E0A5976"/>
    <w:multiLevelType w:val="singleLevel"/>
    <w:tmpl w:val="2E0A5976"/>
    <w:lvl w:ilvl="0">
      <w:start w:val="3"/>
      <w:numFmt w:val="decimal"/>
      <w:lvlText w:val="%1."/>
      <w:lvlJc w:val="left"/>
      <w:pPr>
        <w:tabs>
          <w:tab w:val="left" w:pos="425"/>
        </w:tabs>
        <w:ind w:left="425" w:hanging="425"/>
      </w:pPr>
      <w:rPr>
        <w:rFonts w:hint="default"/>
      </w:rPr>
    </w:lvl>
  </w:abstractNum>
  <w:abstractNum w:abstractNumId="5" w15:restartNumberingAfterBreak="0">
    <w:nsid w:val="477F786C"/>
    <w:multiLevelType w:val="multilevel"/>
    <w:tmpl w:val="477F786C"/>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6" w15:restartNumberingAfterBreak="0">
    <w:nsid w:val="67F6CDE1"/>
    <w:multiLevelType w:val="multilevel"/>
    <w:tmpl w:val="67F6CDE1"/>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num w:numId="1" w16cid:durableId="1944803658">
    <w:abstractNumId w:val="1"/>
  </w:num>
  <w:num w:numId="2" w16cid:durableId="1061445352">
    <w:abstractNumId w:val="2"/>
  </w:num>
  <w:num w:numId="3" w16cid:durableId="27024345">
    <w:abstractNumId w:val="0"/>
  </w:num>
  <w:num w:numId="4" w16cid:durableId="1380402345">
    <w:abstractNumId w:val="6"/>
  </w:num>
  <w:num w:numId="5" w16cid:durableId="1883589139">
    <w:abstractNumId w:val="5"/>
  </w:num>
  <w:num w:numId="6" w16cid:durableId="1935241323">
    <w:abstractNumId w:val="3"/>
  </w:num>
  <w:num w:numId="7" w16cid:durableId="10871925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4A8E"/>
    <w:rsid w:val="7BF90D34"/>
    <w:rsid w:val="F3EEC921"/>
    <w:rsid w:val="005526BC"/>
    <w:rsid w:val="00AC54A8"/>
    <w:rsid w:val="00D24A8E"/>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17633"/>
  <w15:docId w15:val="{30A3F2E5-24C0-4D4F-9882-7603D6C9B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rFonts w:ascii="PT Astra Serif" w:hAnsi="PT Astra Serif" w:cs="Noto Sans Devanagari"/>
      <w:i/>
      <w:iCs/>
      <w:sz w:val="24"/>
      <w:szCs w:val="24"/>
    </w:rPr>
  </w:style>
  <w:style w:type="paragraph" w:styleId="a4">
    <w:name w:val="Body Text"/>
    <w:basedOn w:val="a"/>
    <w:pPr>
      <w:spacing w:after="140"/>
    </w:pPr>
  </w:style>
  <w:style w:type="paragraph" w:styleId="a5">
    <w:name w:val="List"/>
    <w:basedOn w:val="a4"/>
    <w:qFormat/>
    <w:rPr>
      <w:rFonts w:ascii="PT Astra Serif" w:hAnsi="PT Astra Serif" w:cs="Noto Sans Devanagari"/>
    </w:rPr>
  </w:style>
  <w:style w:type="paragraph" w:customStyle="1" w:styleId="1">
    <w:name w:val="Заголовок1"/>
    <w:basedOn w:val="a"/>
    <w:next w:val="a4"/>
    <w:qFormat/>
    <w:pPr>
      <w:keepNext/>
      <w:spacing w:before="240" w:after="120"/>
    </w:pPr>
    <w:rPr>
      <w:rFonts w:ascii="PT Astra Serif" w:eastAsia="Tahoma" w:hAnsi="PT Astra Serif" w:cs="Noto Sans Devanagari"/>
      <w:sz w:val="28"/>
      <w:szCs w:val="28"/>
    </w:rPr>
  </w:style>
  <w:style w:type="paragraph" w:customStyle="1" w:styleId="10">
    <w:name w:val="Указатель1"/>
    <w:basedOn w:val="a"/>
    <w:qFormat/>
    <w:pPr>
      <w:suppressLineNumbers/>
    </w:pPr>
    <w:rPr>
      <w:rFonts w:ascii="PT Astra Serif" w:hAnsi="PT Astra Serif" w:cs="Noto Sans Devanagari"/>
      <w:lang w:val="zh-CN" w:eastAsia="zh-CN" w:bidi="zh-CN"/>
    </w:rPr>
  </w:style>
  <w:style w:type="table" w:customStyle="1" w:styleId="3">
    <w:name w:val="Сетка таблицы3"/>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4367</Words>
  <Characters>24892</Characters>
  <Application>Microsoft Office Word</Application>
  <DocSecurity>0</DocSecurity>
  <Lines>207</Lines>
  <Paragraphs>58</Paragraphs>
  <ScaleCrop>false</ScaleCrop>
  <Company>diakov.net</Company>
  <LinksUpToDate>false</LinksUpToDate>
  <CharactersWithSpaces>29201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Ирина Николаевна</cp:lastModifiedBy>
  <cp:revision>11</cp:revision>
  <dcterms:created xsi:type="dcterms:W3CDTF">2024-09-11T16:25:00Z</dcterms:created>
  <dcterms:modified xsi:type="dcterms:W3CDTF">2024-10-15T10:50:00Z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1049-11.1.0.11723</vt:lpwstr>
  </property>
</Properties>
</file>