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text" w:tblpY="1"/>
        <w:tblW w:w="13858" w:type="dxa"/>
        <w:tblInd w:w="108" w:type="dxa"/>
        <w:tblLayout w:type="fixed"/>
        <w:tblLook w:val="04A0"/>
      </w:tblPr>
      <w:tblGrid>
        <w:gridCol w:w="4886"/>
        <w:gridCol w:w="8972"/>
      </w:tblGrid>
      <w:tr w:rsidR="00700085" w:rsidTr="008F637A">
        <w:tc>
          <w:tcPr>
            <w:tcW w:w="4886" w:type="dxa"/>
            <w:tcBorders>
              <w:top w:val="nil"/>
              <w:left w:val="nil"/>
              <w:bottom w:val="nil"/>
              <w:right w:val="nil"/>
            </w:tcBorders>
          </w:tcPr>
          <w:p w:rsidR="00700085" w:rsidRDefault="00700085" w:rsidP="008F637A">
            <w:r>
              <w:t>Согласовано:</w:t>
            </w:r>
          </w:p>
          <w:p w:rsidR="00700085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</w:p>
          <w:p w:rsidR="00700085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 З. Юсупова   </w:t>
            </w:r>
          </w:p>
          <w:p w:rsidR="00700085" w:rsidRDefault="00700085" w:rsidP="008F637A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«02» 09.2024</w:t>
            </w:r>
          </w:p>
        </w:tc>
        <w:tc>
          <w:tcPr>
            <w:tcW w:w="8971" w:type="dxa"/>
            <w:tcBorders>
              <w:top w:val="nil"/>
              <w:left w:val="nil"/>
              <w:bottom w:val="nil"/>
              <w:right w:val="nil"/>
            </w:tcBorders>
          </w:tcPr>
          <w:p w:rsidR="00700085" w:rsidRDefault="00700085" w:rsidP="008F637A">
            <w:pPr>
              <w:jc w:val="right"/>
            </w:pPr>
            <w:r>
              <w:t>Утверждаю:</w:t>
            </w:r>
          </w:p>
          <w:p w:rsidR="00700085" w:rsidRDefault="00700085" w:rsidP="008F63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школы:</w:t>
            </w:r>
          </w:p>
          <w:p w:rsidR="00700085" w:rsidRDefault="00700085" w:rsidP="008F63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И.Н. </w:t>
            </w:r>
            <w:proofErr w:type="spellStart"/>
            <w:r>
              <w:rPr>
                <w:sz w:val="24"/>
                <w:szCs w:val="24"/>
              </w:rPr>
              <w:t>Дейкова</w:t>
            </w:r>
            <w:proofErr w:type="spellEnd"/>
          </w:p>
          <w:p w:rsidR="00700085" w:rsidRDefault="00700085" w:rsidP="008F63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«02» 09.2024</w:t>
            </w:r>
          </w:p>
        </w:tc>
      </w:tr>
    </w:tbl>
    <w:p w:rsidR="00700085" w:rsidRDefault="00700085" w:rsidP="00700085">
      <w:pPr>
        <w:spacing w:after="0" w:line="240" w:lineRule="auto"/>
        <w:rPr>
          <w:szCs w:val="28"/>
        </w:rPr>
      </w:pPr>
    </w:p>
    <w:p w:rsidR="00700085" w:rsidRDefault="00700085" w:rsidP="00700085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:rsidR="00700085" w:rsidRDefault="00700085" w:rsidP="00700085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:rsidR="00700085" w:rsidRDefault="00700085" w:rsidP="00700085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:rsidR="00700085" w:rsidRDefault="00700085" w:rsidP="00700085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</w:p>
    <w:p w:rsidR="00700085" w:rsidRDefault="00700085" w:rsidP="00700085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Рабочая программа</w:t>
      </w:r>
    </w:p>
    <w:p w:rsidR="00700085" w:rsidRDefault="00700085" w:rsidP="00700085">
      <w:pPr>
        <w:tabs>
          <w:tab w:val="left" w:pos="5070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по учебному предмету "Музыка и движение"</w:t>
      </w:r>
    </w:p>
    <w:p w:rsidR="00700085" w:rsidRDefault="00700085" w:rsidP="00700085">
      <w:pPr>
        <w:tabs>
          <w:tab w:val="left" w:pos="454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из образовательной области " Искусство"</w:t>
      </w:r>
    </w:p>
    <w:p w:rsidR="00700085" w:rsidRDefault="00700085" w:rsidP="00700085">
      <w:pPr>
        <w:tabs>
          <w:tab w:val="left" w:pos="454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для </w:t>
      </w:r>
      <w:proofErr w:type="gramStart"/>
      <w:r>
        <w:rPr>
          <w:b/>
          <w:szCs w:val="28"/>
        </w:rPr>
        <w:t>обучающихся</w:t>
      </w:r>
      <w:proofErr w:type="gramEnd"/>
      <w:r>
        <w:rPr>
          <w:b/>
          <w:szCs w:val="28"/>
        </w:rPr>
        <w:t xml:space="preserve">    с нарушением интеллекта</w:t>
      </w:r>
    </w:p>
    <w:p w:rsidR="00700085" w:rsidRDefault="00700085" w:rsidP="00700085">
      <w:pPr>
        <w:tabs>
          <w:tab w:val="left" w:pos="454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 xml:space="preserve"> 1доп  Г </w:t>
      </w:r>
      <w:proofErr w:type="gramStart"/>
      <w:r>
        <w:rPr>
          <w:b/>
          <w:szCs w:val="28"/>
        </w:rPr>
        <w:t>классе</w:t>
      </w:r>
      <w:proofErr w:type="gramEnd"/>
      <w:r>
        <w:rPr>
          <w:b/>
          <w:szCs w:val="28"/>
        </w:rPr>
        <w:t xml:space="preserve"> (В -8.4) второй год обучения</w:t>
      </w:r>
    </w:p>
    <w:p w:rsidR="00700085" w:rsidRDefault="00700085" w:rsidP="00700085">
      <w:pPr>
        <w:tabs>
          <w:tab w:val="left" w:pos="4545"/>
          <w:tab w:val="left" w:pos="11115"/>
        </w:tabs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на 2024-2025 учебный год</w:t>
      </w:r>
    </w:p>
    <w:p w:rsidR="00700085" w:rsidRDefault="00700085" w:rsidP="00700085">
      <w:pPr>
        <w:tabs>
          <w:tab w:val="left" w:pos="4545"/>
          <w:tab w:val="left" w:pos="11115"/>
        </w:tabs>
        <w:spacing w:line="240" w:lineRule="auto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Ответственный</w:t>
      </w:r>
      <w:proofErr w:type="gramEnd"/>
      <w:r>
        <w:rPr>
          <w:sz w:val="24"/>
          <w:szCs w:val="24"/>
        </w:rPr>
        <w:t xml:space="preserve"> за реализацию программы:</w:t>
      </w:r>
    </w:p>
    <w:p w:rsidR="00700085" w:rsidRDefault="00700085" w:rsidP="00700085">
      <w:pPr>
        <w:tabs>
          <w:tab w:val="left" w:pos="4545"/>
          <w:tab w:val="left" w:pos="11115"/>
        </w:tabs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Романова Н. Н.учитель ВК</w:t>
      </w:r>
    </w:p>
    <w:p w:rsidR="00700085" w:rsidRDefault="00700085" w:rsidP="00700085">
      <w:pPr>
        <w:spacing w:after="0" w:line="240" w:lineRule="auto"/>
        <w:rPr>
          <w:sz w:val="24"/>
          <w:szCs w:val="24"/>
        </w:rPr>
      </w:pPr>
    </w:p>
    <w:p w:rsidR="00700085" w:rsidRDefault="00700085" w:rsidP="00700085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 xml:space="preserve">Рассмотрено на заседании Педагогического совета </w:t>
      </w:r>
    </w:p>
    <w:p w:rsidR="00700085" w:rsidRDefault="00700085" w:rsidP="00700085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>от «</w:t>
      </w:r>
      <w:r>
        <w:rPr>
          <w:rStyle w:val="c7"/>
          <w:sz w:val="24"/>
          <w:szCs w:val="24"/>
          <w:u w:val="single"/>
        </w:rPr>
        <w:t>28</w:t>
      </w:r>
      <w:r>
        <w:rPr>
          <w:rStyle w:val="c7"/>
          <w:sz w:val="24"/>
          <w:szCs w:val="24"/>
        </w:rPr>
        <w:t xml:space="preserve">» </w:t>
      </w:r>
      <w:r>
        <w:rPr>
          <w:rStyle w:val="c7"/>
          <w:sz w:val="24"/>
          <w:szCs w:val="24"/>
          <w:u w:val="single"/>
        </w:rPr>
        <w:t xml:space="preserve">08. </w:t>
      </w:r>
      <w:r>
        <w:rPr>
          <w:rStyle w:val="c7"/>
          <w:sz w:val="24"/>
          <w:szCs w:val="24"/>
        </w:rPr>
        <w:t>2024г</w:t>
      </w:r>
      <w:proofErr w:type="gramStart"/>
      <w:r>
        <w:rPr>
          <w:rStyle w:val="c7"/>
          <w:sz w:val="24"/>
          <w:szCs w:val="24"/>
        </w:rPr>
        <w:t xml:space="preserve"> ,</w:t>
      </w:r>
      <w:proofErr w:type="gramEnd"/>
    </w:p>
    <w:p w:rsidR="00700085" w:rsidRDefault="00700085" w:rsidP="00700085">
      <w:pPr>
        <w:spacing w:after="0" w:line="240" w:lineRule="auto"/>
        <w:rPr>
          <w:rStyle w:val="c7"/>
          <w:sz w:val="24"/>
          <w:szCs w:val="24"/>
        </w:rPr>
      </w:pPr>
      <w:r>
        <w:rPr>
          <w:rStyle w:val="c7"/>
          <w:sz w:val="24"/>
          <w:szCs w:val="24"/>
        </w:rPr>
        <w:t>протокол   № 7</w:t>
      </w:r>
    </w:p>
    <w:p w:rsidR="00700085" w:rsidRDefault="00700085" w:rsidP="00700085">
      <w:pPr>
        <w:spacing w:after="0" w:line="240" w:lineRule="auto"/>
        <w:rPr>
          <w:rStyle w:val="c7"/>
          <w:sz w:val="24"/>
          <w:szCs w:val="24"/>
        </w:rPr>
      </w:pPr>
    </w:p>
    <w:p w:rsidR="00700085" w:rsidRDefault="00700085" w:rsidP="00700085">
      <w:pPr>
        <w:pStyle w:val="Heading3"/>
        <w:spacing w:before="0" w:line="276" w:lineRule="auto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 xml:space="preserve">Статус документа </w:t>
      </w:r>
    </w:p>
    <w:p w:rsidR="00700085" w:rsidRDefault="00700085" w:rsidP="00700085">
      <w:pPr>
        <w:pStyle w:val="a5"/>
        <w:spacing w:after="0"/>
        <w:ind w:firstLine="709"/>
      </w:pPr>
      <w:r>
        <w:rPr>
          <w:color w:val="000000"/>
          <w:sz w:val="27"/>
          <w:szCs w:val="27"/>
          <w:shd w:val="clear" w:color="auto" w:fill="FFFFFF"/>
        </w:rPr>
        <w:t xml:space="preserve">Рабочая программа по учебному предмету </w:t>
      </w:r>
      <w:r w:rsidRPr="00447A05">
        <w:rPr>
          <w:color w:val="000000"/>
          <w:sz w:val="27"/>
          <w:szCs w:val="27"/>
        </w:rPr>
        <w:t xml:space="preserve">«Музыка и движение» </w:t>
      </w:r>
      <w:r>
        <w:rPr>
          <w:color w:val="000000"/>
          <w:sz w:val="27"/>
          <w:szCs w:val="27"/>
          <w:shd w:val="clear" w:color="auto" w:fill="FFFFFF"/>
        </w:rPr>
        <w:t xml:space="preserve">составлена на основе Федеральной адаптированной образовательной программы начального общего образования для обучающихся с расстройствами </w:t>
      </w:r>
      <w:proofErr w:type="spellStart"/>
      <w:r>
        <w:rPr>
          <w:color w:val="000000"/>
          <w:sz w:val="27"/>
          <w:szCs w:val="27"/>
          <w:shd w:val="clear" w:color="auto" w:fill="FFFFFF"/>
        </w:rPr>
        <w:t>аутистического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спектра, с нарушением интеллекта, УТГТМНР (вариант 8.4) </w:t>
      </w:r>
    </w:p>
    <w:p w:rsidR="00700085" w:rsidRDefault="00700085" w:rsidP="00700085">
      <w:pPr>
        <w:pStyle w:val="a5"/>
        <w:spacing w:after="0"/>
        <w:ind w:firstLine="709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:rsidR="00700085" w:rsidRPr="002C5D36" w:rsidRDefault="00700085" w:rsidP="0070008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-Федеральный закон «Об образовании в Российской Федерации» от 29.12.2012г,№273-ФЗ</w:t>
      </w:r>
    </w:p>
    <w:p w:rsidR="00700085" w:rsidRPr="002C5D36" w:rsidRDefault="00700085" w:rsidP="0070008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 xml:space="preserve">-Приказ </w:t>
      </w:r>
      <w:proofErr w:type="spellStart"/>
      <w:r w:rsidRPr="002C5D36">
        <w:rPr>
          <w:rFonts w:eastAsia="Times New Roman"/>
          <w:sz w:val="24"/>
          <w:szCs w:val="24"/>
          <w:lang w:eastAsia="ru-RU"/>
        </w:rPr>
        <w:t>Минобрнауки</w:t>
      </w:r>
      <w:proofErr w:type="spellEnd"/>
      <w:r w:rsidRPr="002C5D36">
        <w:rPr>
          <w:rFonts w:eastAsia="Times New Roman"/>
          <w:sz w:val="24"/>
          <w:szCs w:val="24"/>
          <w:lang w:eastAsia="ru-RU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2C5D36">
        <w:rPr>
          <w:rFonts w:eastAsia="Times New Roman"/>
          <w:sz w:val="24"/>
          <w:szCs w:val="24"/>
          <w:lang w:eastAsia="ru-RU"/>
        </w:rPr>
        <w:t>обучающихся</w:t>
      </w:r>
      <w:proofErr w:type="gramEnd"/>
      <w:r w:rsidRPr="002C5D36">
        <w:rPr>
          <w:rFonts w:eastAsia="Times New Roman"/>
          <w:sz w:val="24"/>
          <w:szCs w:val="24"/>
          <w:lang w:eastAsia="ru-RU"/>
        </w:rPr>
        <w:t xml:space="preserve"> с ограниченными возможностями здоровья»</w:t>
      </w:r>
    </w:p>
    <w:p w:rsidR="00700085" w:rsidRPr="002C5D36" w:rsidRDefault="00700085" w:rsidP="0070008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proofErr w:type="gramStart"/>
      <w:r w:rsidRPr="002C5D36">
        <w:rPr>
          <w:rFonts w:eastAsia="Times New Roman"/>
          <w:sz w:val="24"/>
          <w:szCs w:val="24"/>
          <w:lang w:eastAsia="ru-RU"/>
        </w:rPr>
        <w:t>-Приказ Министерства просвещения РФ от 24 ноября 2022г №1023 «Об утверждении федеральной адаптированной образовательной пр</w:t>
      </w:r>
      <w:r w:rsidRPr="002C5D36">
        <w:rPr>
          <w:rFonts w:eastAsia="Times New Roman"/>
          <w:sz w:val="24"/>
          <w:szCs w:val="24"/>
          <w:lang w:eastAsia="ru-RU"/>
        </w:rPr>
        <w:t>о</w:t>
      </w:r>
      <w:r w:rsidRPr="002C5D36">
        <w:rPr>
          <w:rFonts w:eastAsia="Times New Roman"/>
          <w:sz w:val="24"/>
          <w:szCs w:val="24"/>
          <w:lang w:eastAsia="ru-RU"/>
        </w:rPr>
        <w:t>граммы начального общего образования для обучающихся с ограниченными возможностями здоровья»</w:t>
      </w:r>
      <w:proofErr w:type="gramEnd"/>
    </w:p>
    <w:p w:rsidR="00700085" w:rsidRPr="002C5D36" w:rsidRDefault="00700085" w:rsidP="0070008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</w:t>
      </w:r>
      <w:r w:rsidRPr="002C5D36">
        <w:rPr>
          <w:rFonts w:eastAsia="Times New Roman"/>
          <w:sz w:val="24"/>
          <w:szCs w:val="24"/>
          <w:lang w:eastAsia="ru-RU"/>
        </w:rPr>
        <w:t>а</w:t>
      </w:r>
      <w:r w:rsidRPr="002C5D36">
        <w:rPr>
          <w:rFonts w:eastAsia="Times New Roman"/>
          <w:sz w:val="24"/>
          <w:szCs w:val="24"/>
          <w:lang w:eastAsia="ru-RU"/>
        </w:rPr>
        <w:t xml:space="preserve">тельной программы обучающихся с умственной отсталостью </w:t>
      </w:r>
      <w:proofErr w:type="gramStart"/>
      <w:r w:rsidRPr="002C5D36">
        <w:rPr>
          <w:rFonts w:eastAsia="Times New Roman"/>
          <w:sz w:val="24"/>
          <w:szCs w:val="24"/>
          <w:lang w:eastAsia="ru-RU"/>
        </w:rPr>
        <w:t xml:space="preserve">( </w:t>
      </w:r>
      <w:proofErr w:type="gramEnd"/>
      <w:r w:rsidRPr="002C5D36">
        <w:rPr>
          <w:rFonts w:eastAsia="Times New Roman"/>
          <w:sz w:val="24"/>
          <w:szCs w:val="24"/>
          <w:lang w:eastAsia="ru-RU"/>
        </w:rPr>
        <w:t>интеллектуальными нарушениями)»</w:t>
      </w:r>
    </w:p>
    <w:p w:rsidR="00700085" w:rsidRDefault="00700085" w:rsidP="0070008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  <w:r w:rsidRPr="002C5D36">
        <w:rPr>
          <w:rFonts w:eastAsia="Times New Roman"/>
          <w:sz w:val="24"/>
          <w:szCs w:val="24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</w:t>
      </w:r>
      <w:r w:rsidRPr="002C5D36">
        <w:rPr>
          <w:rFonts w:eastAsia="Times New Roman"/>
          <w:sz w:val="24"/>
          <w:szCs w:val="24"/>
          <w:lang w:eastAsia="ru-RU"/>
        </w:rPr>
        <w:t>и</w:t>
      </w:r>
      <w:r w:rsidRPr="002C5D36">
        <w:rPr>
          <w:rFonts w:eastAsia="Times New Roman"/>
          <w:sz w:val="24"/>
          <w:szCs w:val="24"/>
          <w:lang w:eastAsia="ru-RU"/>
        </w:rPr>
        <w:t>стерства просвещения Российской Федерации, касающиеся федеральных адаптированных образовательных программ»</w:t>
      </w:r>
    </w:p>
    <w:p w:rsidR="00700085" w:rsidRPr="002C5D36" w:rsidRDefault="00700085" w:rsidP="00700085">
      <w:pPr>
        <w:suppressAutoHyphens w:val="0"/>
        <w:spacing w:before="100" w:beforeAutospacing="1" w:after="0" w:line="240" w:lineRule="auto"/>
        <w:rPr>
          <w:rFonts w:eastAsia="Times New Roman"/>
          <w:sz w:val="24"/>
          <w:szCs w:val="24"/>
          <w:lang w:eastAsia="ru-RU"/>
        </w:rPr>
      </w:pPr>
    </w:p>
    <w:p w:rsidR="00700085" w:rsidRDefault="00700085" w:rsidP="0070008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</w:t>
      </w:r>
    </w:p>
    <w:p w:rsidR="00700085" w:rsidRDefault="00700085" w:rsidP="0070008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В соответствии с учебным планом рабочая программа по учебному предмету «Музыка» в 1 классе рассчитана на 33 учебные недели </w:t>
      </w:r>
    </w:p>
    <w:p w:rsidR="00700085" w:rsidRDefault="00700085" w:rsidP="0070008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 составляет 66 часов в год (2 часа в неделю).</w:t>
      </w:r>
    </w:p>
    <w:p w:rsidR="00700085" w:rsidRPr="00447A05" w:rsidRDefault="00700085" w:rsidP="00700085">
      <w:pPr>
        <w:spacing w:after="0" w:line="360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:rsidR="00700085" w:rsidRPr="00B7081F" w:rsidRDefault="00700085" w:rsidP="00700085">
      <w:pPr>
        <w:spacing w:after="0"/>
        <w:jc w:val="both"/>
        <w:rPr>
          <w:rFonts w:eastAsia="Times New Roman"/>
          <w:b/>
          <w:sz w:val="24"/>
          <w:szCs w:val="24"/>
          <w:lang w:eastAsia="ru-RU"/>
        </w:rPr>
      </w:pPr>
      <w:r w:rsidRPr="00B7081F">
        <w:rPr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 w:rsidRPr="00B7081F">
        <w:rPr>
          <w:rFonts w:eastAsia="Times New Roman"/>
          <w:b/>
          <w:sz w:val="24"/>
          <w:szCs w:val="24"/>
          <w:lang w:eastAsia="ru-RU"/>
        </w:rPr>
        <w:t>:</w:t>
      </w:r>
    </w:p>
    <w:p w:rsidR="00700085" w:rsidRPr="00B7081F" w:rsidRDefault="00700085" w:rsidP="00700085">
      <w:pPr>
        <w:spacing w:after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lastRenderedPageBreak/>
        <w:t xml:space="preserve"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</w:t>
      </w:r>
      <w:proofErr w:type="spellStart"/>
      <w:r w:rsidRPr="00B7081F">
        <w:rPr>
          <w:rFonts w:eastAsia="Times New Roman"/>
          <w:sz w:val="24"/>
          <w:szCs w:val="24"/>
          <w:lang w:eastAsia="ru-RU"/>
        </w:rPr>
        <w:t>произведений</w:t>
      </w:r>
      <w:proofErr w:type="gramStart"/>
      <w:r w:rsidRPr="00B7081F">
        <w:rPr>
          <w:rFonts w:eastAsia="Times New Roman"/>
          <w:sz w:val="24"/>
          <w:szCs w:val="24"/>
          <w:lang w:eastAsia="ru-RU"/>
        </w:rPr>
        <w:t>.Т</w:t>
      </w:r>
      <w:proofErr w:type="gramEnd"/>
      <w:r w:rsidRPr="00B7081F">
        <w:rPr>
          <w:rFonts w:eastAsia="Times New Roman"/>
          <w:sz w:val="24"/>
          <w:szCs w:val="24"/>
          <w:lang w:eastAsia="ru-RU"/>
        </w:rPr>
        <w:t>аким</w:t>
      </w:r>
      <w:proofErr w:type="spellEnd"/>
      <w:r w:rsidRPr="00B7081F">
        <w:rPr>
          <w:rFonts w:eastAsia="Times New Roman"/>
          <w:sz w:val="24"/>
          <w:szCs w:val="24"/>
          <w:lang w:eastAsia="ru-RU"/>
        </w:rPr>
        <w:t xml:space="preserve"> образом, музыка рассматривается как средство развития эмоциональной и личностной сферы, как средство социализации и самореализации ребенка.</w:t>
      </w:r>
    </w:p>
    <w:p w:rsidR="00700085" w:rsidRPr="00B7081F" w:rsidRDefault="00700085" w:rsidP="00700085">
      <w:pPr>
        <w:widowControl w:val="0"/>
        <w:spacing w:after="0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b/>
          <w:kern w:val="2"/>
          <w:sz w:val="24"/>
          <w:szCs w:val="24"/>
          <w:lang w:eastAsia="hi-IN" w:bidi="hi-IN"/>
        </w:rPr>
        <w:t>Задачи:</w:t>
      </w:r>
    </w:p>
    <w:p w:rsidR="00700085" w:rsidRPr="00B7081F" w:rsidRDefault="00700085" w:rsidP="00700085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организация музыкально- речевой среды;</w:t>
      </w:r>
    </w:p>
    <w:p w:rsidR="00700085" w:rsidRPr="00B7081F" w:rsidRDefault="00700085" w:rsidP="00700085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формирование интереса к музыкальным занятиям;</w:t>
      </w:r>
    </w:p>
    <w:p w:rsidR="00700085" w:rsidRPr="00B7081F" w:rsidRDefault="00700085" w:rsidP="00700085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формирование музыкально- ритмических движений;</w:t>
      </w:r>
    </w:p>
    <w:p w:rsidR="00700085" w:rsidRPr="00B7081F" w:rsidRDefault="00700085" w:rsidP="00700085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 xml:space="preserve">формирование </w:t>
      </w:r>
      <w:proofErr w:type="spellStart"/>
      <w:r w:rsidRPr="00B7081F">
        <w:rPr>
          <w:rFonts w:eastAsia="Arial Unicode MS"/>
          <w:kern w:val="2"/>
          <w:sz w:val="24"/>
          <w:szCs w:val="24"/>
          <w:lang w:eastAsia="hi-IN" w:bidi="hi-IN"/>
        </w:rPr>
        <w:t>слухозрительного</w:t>
      </w:r>
      <w:proofErr w:type="spellEnd"/>
      <w:r w:rsidRPr="00B7081F">
        <w:rPr>
          <w:rFonts w:eastAsia="Arial Unicode MS"/>
          <w:kern w:val="2"/>
          <w:sz w:val="24"/>
          <w:szCs w:val="24"/>
          <w:lang w:eastAsia="hi-IN" w:bidi="hi-IN"/>
        </w:rPr>
        <w:t xml:space="preserve"> и </w:t>
      </w:r>
      <w:proofErr w:type="spellStart"/>
      <w:r w:rsidRPr="00B7081F">
        <w:rPr>
          <w:rFonts w:eastAsia="Arial Unicode MS"/>
          <w:kern w:val="2"/>
          <w:sz w:val="24"/>
          <w:szCs w:val="24"/>
          <w:lang w:eastAsia="hi-IN" w:bidi="hi-IN"/>
        </w:rPr>
        <w:t>слухомоторного</w:t>
      </w:r>
      <w:proofErr w:type="spellEnd"/>
      <w:r w:rsidRPr="00B7081F">
        <w:rPr>
          <w:rFonts w:eastAsia="Arial Unicode MS"/>
          <w:kern w:val="2"/>
          <w:sz w:val="24"/>
          <w:szCs w:val="24"/>
          <w:lang w:eastAsia="hi-IN" w:bidi="hi-IN"/>
        </w:rPr>
        <w:t xml:space="preserve"> взаимодействия в процессе восприятия и воспроизведения ритмических структур в различных видах музыкальной деятельности;</w:t>
      </w:r>
    </w:p>
    <w:p w:rsidR="00700085" w:rsidRPr="00B7081F" w:rsidRDefault="00700085" w:rsidP="00700085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eastAsia="Arial Unicode MS"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 xml:space="preserve">развитие творческой индивидуальности; </w:t>
      </w:r>
    </w:p>
    <w:p w:rsidR="00700085" w:rsidRPr="00B7081F" w:rsidRDefault="00700085" w:rsidP="00700085">
      <w:pPr>
        <w:pStyle w:val="a3"/>
        <w:widowControl w:val="0"/>
        <w:numPr>
          <w:ilvl w:val="0"/>
          <w:numId w:val="1"/>
        </w:numPr>
        <w:spacing w:after="0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kern w:val="2"/>
          <w:sz w:val="24"/>
          <w:szCs w:val="24"/>
          <w:lang w:eastAsia="hi-IN" w:bidi="hi-IN"/>
        </w:rPr>
        <w:t>коррекция эмоционально- волевой сферы и познавательной деятельности.</w:t>
      </w:r>
    </w:p>
    <w:p w:rsidR="00700085" w:rsidRPr="00B7081F" w:rsidRDefault="00700085" w:rsidP="00700085">
      <w:pPr>
        <w:widowControl w:val="0"/>
        <w:spacing w:after="0"/>
        <w:jc w:val="both"/>
        <w:rPr>
          <w:rFonts w:eastAsia="Arial Unicode MS"/>
          <w:b/>
          <w:kern w:val="2"/>
          <w:sz w:val="24"/>
          <w:szCs w:val="24"/>
          <w:lang w:eastAsia="hi-IN" w:bidi="hi-IN"/>
        </w:rPr>
      </w:pPr>
      <w:r w:rsidRPr="00B7081F">
        <w:rPr>
          <w:rFonts w:eastAsia="Arial Unicode MS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Одним из важнейших средств социализации является музыка. У человека может отсутствовать речь, но он, возможно, будет стремиться «</w:t>
      </w:r>
      <w:proofErr w:type="spellStart"/>
      <w:r w:rsidRPr="00B7081F">
        <w:rPr>
          <w:rFonts w:eastAsia="Times New Roman"/>
          <w:sz w:val="24"/>
          <w:szCs w:val="24"/>
          <w:lang w:eastAsia="ru-RU"/>
        </w:rPr>
        <w:t>пропевать</w:t>
      </w:r>
      <w:proofErr w:type="spellEnd"/>
      <w:r w:rsidRPr="00B7081F">
        <w:rPr>
          <w:rFonts w:eastAsia="Times New Roman"/>
          <w:sz w:val="24"/>
          <w:szCs w:val="24"/>
          <w:lang w:eastAsia="ru-RU"/>
        </w:rP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Цель музыкального воспитания – эмоционально-двигательная отзывчивость на музыку и использование приобретенного музыкального опыта в жизни. Программно-методический материал включает 4 раздела: «Слушание», «Пение», «Движение под музыку», «Игра на музыкальных инструментах». 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 xml:space="preserve">Слушание.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Слушание (различение) тихого и громкого звучания музыки. Определение начала и конца звучания музыки. 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 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lastRenderedPageBreak/>
        <w:t xml:space="preserve">Пение.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Пение в хоре. Различение запева, припева и вступления к песне. 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i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 xml:space="preserve">Движение под музыку. 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Топать под музыку. Хлопать в ладоши под музыку. Покачиваться одной ноги на другую. Начинать движение под музыку вместе с началом ее звучания и останавливаться по ее окончании. Двигаться под музыку разного характера (ходить, бегать, прыгать, кружиться, приседать). 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 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 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Выполнять танцевальные движения в паре с другим танцором. Выполнять развернутые движения одного образа. Имитировать игру на музыкальных инструментах.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i/>
          <w:sz w:val="24"/>
          <w:szCs w:val="24"/>
          <w:lang w:eastAsia="ru-RU"/>
        </w:rPr>
        <w:t>Игра на музыкальных инструментах</w:t>
      </w:r>
      <w:r w:rsidRPr="00B7081F">
        <w:rPr>
          <w:rFonts w:eastAsia="Times New Roman"/>
          <w:sz w:val="24"/>
          <w:szCs w:val="24"/>
          <w:lang w:eastAsia="ru-RU"/>
        </w:rPr>
        <w:t xml:space="preserve">. </w:t>
      </w:r>
    </w:p>
    <w:p w:rsidR="00700085" w:rsidRPr="00B7081F" w:rsidRDefault="00700085" w:rsidP="00700085">
      <w:pPr>
        <w:spacing w:after="0"/>
        <w:ind w:firstLine="284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Слушание (различение) по звучанию музыкальных инструментов (</w:t>
      </w:r>
      <w:proofErr w:type="gramStart"/>
      <w:r w:rsidRPr="00B7081F">
        <w:rPr>
          <w:rFonts w:eastAsia="Times New Roman"/>
          <w:sz w:val="24"/>
          <w:szCs w:val="24"/>
          <w:lang w:eastAsia="ru-RU"/>
        </w:rPr>
        <w:t>контрастные</w:t>
      </w:r>
      <w:proofErr w:type="gramEnd"/>
      <w:r w:rsidRPr="00B7081F">
        <w:rPr>
          <w:rFonts w:eastAsia="Times New Roman"/>
          <w:sz w:val="24"/>
          <w:szCs w:val="24"/>
          <w:lang w:eastAsia="ru-RU"/>
        </w:rPr>
        <w:t xml:space="preserve"> по звучанию, сходные по звучанию).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700085" w:rsidRPr="00B7081F" w:rsidRDefault="00700085" w:rsidP="00700085">
      <w:pPr>
        <w:spacing w:after="0"/>
        <w:jc w:val="both"/>
        <w:rPr>
          <w:b/>
          <w:sz w:val="24"/>
          <w:szCs w:val="24"/>
        </w:rPr>
      </w:pPr>
    </w:p>
    <w:p w:rsidR="00700085" w:rsidRPr="00B7081F" w:rsidRDefault="00700085" w:rsidP="00700085">
      <w:pPr>
        <w:spacing w:after="0"/>
        <w:jc w:val="both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Личностные и предметные результаты освоения конкретного учебного предмета</w:t>
      </w:r>
    </w:p>
    <w:p w:rsidR="00700085" w:rsidRPr="00B7081F" w:rsidRDefault="00700085" w:rsidP="00700085">
      <w:pPr>
        <w:spacing w:after="0"/>
        <w:ind w:firstLine="708"/>
        <w:jc w:val="both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Предметные результаты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1) Развитие слуховых и двигательных восприятий, танцевальных, певческих, хоровых умений, освоение игре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Формирование интереса к различным видам музыкальной деятельности, опираясь на интересы ребенка (слушание, пение, движение под музыку, игра на музыкальных инструментах).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lastRenderedPageBreak/>
        <w:t>- Умение выполнять простейшие танцевальные движения.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Освоение приемов игры на музыкальных инструментах, сопровождение мелодии игрой на музыкальных инструментах.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узнавать знакомые песни, подпевать их, петь в хоре.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2) Готовность к участию в совместных музыкальных мероприятиях.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проявлять положительные эмоциональные реакции от совместной музыкальной деятельности.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Стремление к совместной музыкальной деятельности;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Умение использовать полученные навыки для участия в представлениях, концертах, спектаклях, др. базовые учебные действия.</w:t>
      </w:r>
    </w:p>
    <w:p w:rsidR="00700085" w:rsidRPr="00B7081F" w:rsidRDefault="00700085" w:rsidP="00700085">
      <w:pPr>
        <w:spacing w:after="0"/>
        <w:ind w:firstLine="708"/>
        <w:jc w:val="both"/>
        <w:rPr>
          <w:rFonts w:eastAsia="Times New Roman"/>
          <w:sz w:val="24"/>
          <w:szCs w:val="24"/>
          <w:lang w:eastAsia="ru-RU"/>
        </w:rPr>
      </w:pPr>
    </w:p>
    <w:p w:rsidR="00700085" w:rsidRPr="00B7081F" w:rsidRDefault="00700085" w:rsidP="00700085">
      <w:pPr>
        <w:spacing w:after="0"/>
        <w:rPr>
          <w:b/>
          <w:sz w:val="24"/>
          <w:szCs w:val="24"/>
        </w:rPr>
      </w:pPr>
      <w:r w:rsidRPr="00B7081F">
        <w:rPr>
          <w:b/>
          <w:i/>
          <w:sz w:val="24"/>
          <w:szCs w:val="24"/>
        </w:rPr>
        <w:t>Личностные планируемые результаты:</w:t>
      </w:r>
    </w:p>
    <w:p w:rsidR="00700085" w:rsidRPr="00B7081F" w:rsidRDefault="00700085" w:rsidP="00700085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Физические характеристики персональной идентификации:</w:t>
      </w:r>
    </w:p>
    <w:p w:rsidR="00700085" w:rsidRPr="00B7081F" w:rsidRDefault="00700085" w:rsidP="00700085">
      <w:pPr>
        <w:spacing w:after="0"/>
        <w:jc w:val="both"/>
        <w:rPr>
          <w:sz w:val="24"/>
          <w:szCs w:val="24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</w:t>
      </w:r>
      <w:r w:rsidRPr="00B7081F">
        <w:rPr>
          <w:sz w:val="24"/>
          <w:szCs w:val="24"/>
        </w:rPr>
        <w:t>определяет свои внешние данные (цвет глаз, волос, рост и т.д.);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определяет состояние своего здоровья;</w:t>
      </w:r>
    </w:p>
    <w:p w:rsidR="00700085" w:rsidRPr="00B7081F" w:rsidRDefault="00700085" w:rsidP="00700085">
      <w:pPr>
        <w:spacing w:after="0"/>
        <w:rPr>
          <w:i/>
          <w:sz w:val="24"/>
          <w:szCs w:val="24"/>
          <w:u w:val="single"/>
        </w:rPr>
      </w:pPr>
      <w:proofErr w:type="spellStart"/>
      <w:r w:rsidRPr="00B7081F">
        <w:rPr>
          <w:i/>
          <w:sz w:val="24"/>
          <w:szCs w:val="24"/>
          <w:u w:val="single"/>
        </w:rPr>
        <w:t>Гендерная</w:t>
      </w:r>
      <w:proofErr w:type="spellEnd"/>
      <w:r w:rsidRPr="00B7081F">
        <w:rPr>
          <w:i/>
          <w:sz w:val="24"/>
          <w:szCs w:val="24"/>
          <w:u w:val="single"/>
        </w:rPr>
        <w:t xml:space="preserve"> идентичность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b/>
          <w:sz w:val="24"/>
          <w:szCs w:val="24"/>
        </w:rPr>
        <w:t xml:space="preserve">- </w:t>
      </w:r>
      <w:r w:rsidRPr="00B7081F">
        <w:rPr>
          <w:sz w:val="24"/>
          <w:szCs w:val="24"/>
        </w:rPr>
        <w:t>определяет свою половую принадлежность (без обоснования);</w:t>
      </w:r>
    </w:p>
    <w:p w:rsidR="00700085" w:rsidRPr="00B7081F" w:rsidRDefault="00700085" w:rsidP="00700085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Возрастная идентификация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определяет свою возрастную группу (ребенок, подросток, юноша), с помощью определяет принадлежность к определенной возрастной группе близких родственников и знакомых.</w:t>
      </w:r>
    </w:p>
    <w:p w:rsidR="00700085" w:rsidRPr="00B7081F" w:rsidRDefault="00700085" w:rsidP="00700085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«Чувства, желания, взгляды»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различает эмоции людей на картинках;</w:t>
      </w:r>
    </w:p>
    <w:p w:rsidR="00700085" w:rsidRPr="00B7081F" w:rsidRDefault="00700085" w:rsidP="00700085">
      <w:pPr>
        <w:spacing w:after="0"/>
        <w:rPr>
          <w:b/>
          <w:sz w:val="24"/>
          <w:szCs w:val="24"/>
        </w:rPr>
      </w:pPr>
      <w:r w:rsidRPr="00B7081F">
        <w:rPr>
          <w:sz w:val="24"/>
          <w:szCs w:val="24"/>
        </w:rPr>
        <w:t xml:space="preserve">- показывает эмоции людей по инструкции с опорой на картинки. </w:t>
      </w:r>
    </w:p>
    <w:p w:rsidR="00700085" w:rsidRPr="00B7081F" w:rsidRDefault="00700085" w:rsidP="00700085">
      <w:pPr>
        <w:spacing w:after="0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«Социальные навыки»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учится устанавливать и поддерживать контакты;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пользуется речевыми и жестовыми формами взаимодействия для установления контактов, разрешения конфликтов;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использует элементарные формы речевого этикета;</w:t>
      </w:r>
    </w:p>
    <w:p w:rsidR="00700085" w:rsidRPr="00B7081F" w:rsidRDefault="00700085" w:rsidP="00700085">
      <w:pPr>
        <w:spacing w:after="0"/>
        <w:rPr>
          <w:sz w:val="24"/>
          <w:szCs w:val="24"/>
        </w:rPr>
      </w:pPr>
      <w:r w:rsidRPr="00B7081F">
        <w:rPr>
          <w:sz w:val="24"/>
          <w:szCs w:val="24"/>
        </w:rPr>
        <w:t>- охотно участвует в совместной деятельности (сюжетно-ролевых играх, инсценировках, хоровом пении, танцах и др., в создании совместных панно, рисунков, аппликаций, конструкций и поделок и т. п.);</w:t>
      </w:r>
    </w:p>
    <w:p w:rsidR="00700085" w:rsidRPr="00B7081F" w:rsidRDefault="00700085" w:rsidP="00700085">
      <w:pPr>
        <w:spacing w:after="0"/>
        <w:jc w:val="both"/>
        <w:rPr>
          <w:i/>
          <w:sz w:val="24"/>
          <w:szCs w:val="24"/>
          <w:u w:val="single"/>
        </w:rPr>
      </w:pPr>
      <w:r w:rsidRPr="00B7081F">
        <w:rPr>
          <w:i/>
          <w:sz w:val="24"/>
          <w:szCs w:val="24"/>
          <w:u w:val="single"/>
        </w:rPr>
        <w:t>Мотивационно – личностный блок</w:t>
      </w:r>
    </w:p>
    <w:p w:rsidR="00700085" w:rsidRPr="00B7081F" w:rsidRDefault="00700085" w:rsidP="00700085">
      <w:pPr>
        <w:spacing w:after="0"/>
        <w:jc w:val="both"/>
        <w:rPr>
          <w:sz w:val="24"/>
          <w:szCs w:val="24"/>
        </w:rPr>
      </w:pPr>
      <w:r w:rsidRPr="00B7081F">
        <w:rPr>
          <w:sz w:val="24"/>
          <w:szCs w:val="24"/>
        </w:rPr>
        <w:t>- принимает новые знания (на начальном уровне);</w:t>
      </w:r>
    </w:p>
    <w:p w:rsidR="00700085" w:rsidRPr="00B7081F" w:rsidRDefault="00700085" w:rsidP="00700085">
      <w:pPr>
        <w:spacing w:after="0"/>
        <w:jc w:val="both"/>
        <w:rPr>
          <w:sz w:val="24"/>
          <w:szCs w:val="24"/>
        </w:rPr>
      </w:pPr>
      <w:r w:rsidRPr="00B7081F">
        <w:rPr>
          <w:sz w:val="24"/>
          <w:szCs w:val="24"/>
        </w:rPr>
        <w:t>- отзывается на просьбы о помощи.</w:t>
      </w:r>
    </w:p>
    <w:p w:rsidR="00700085" w:rsidRPr="00B7081F" w:rsidRDefault="00700085" w:rsidP="00700085">
      <w:pPr>
        <w:spacing w:after="0"/>
        <w:rPr>
          <w:rFonts w:eastAsia="Times New Roman"/>
          <w:i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  <w:lang w:eastAsia="ru-RU"/>
        </w:rPr>
        <w:lastRenderedPageBreak/>
        <w:t>Биологический уровень</w:t>
      </w:r>
    </w:p>
    <w:p w:rsidR="00700085" w:rsidRPr="00B7081F" w:rsidRDefault="00700085" w:rsidP="00700085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формирование социально-приемлемого поведения по информированию окружающих о дискомфорте, вызванном внешними факторами (температурный режим, освещение и. т.д.)</w:t>
      </w:r>
    </w:p>
    <w:p w:rsidR="00700085" w:rsidRPr="00B7081F" w:rsidRDefault="00700085" w:rsidP="00700085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формирование социально-приемлемого поведения по информированию окружающих об изменениях в организме (заболевание, ограниченность некоторых функций и т.д.)</w:t>
      </w:r>
    </w:p>
    <w:p w:rsidR="00700085" w:rsidRPr="00B7081F" w:rsidRDefault="00700085" w:rsidP="00700085">
      <w:pPr>
        <w:spacing w:after="0"/>
        <w:rPr>
          <w:rFonts w:eastAsia="Times New Roman"/>
          <w:i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  <w:lang w:eastAsia="ru-RU"/>
        </w:rPr>
        <w:t>Осознает себя в следующих социальных ролях:</w:t>
      </w:r>
    </w:p>
    <w:p w:rsidR="00700085" w:rsidRPr="00B7081F" w:rsidRDefault="00700085" w:rsidP="00700085">
      <w:pPr>
        <w:tabs>
          <w:tab w:val="left" w:pos="1125"/>
        </w:tabs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формирует представление о себе, как об участнике семейно – бытовых отношений;</w:t>
      </w:r>
    </w:p>
    <w:p w:rsidR="00700085" w:rsidRPr="00B7081F" w:rsidRDefault="00700085" w:rsidP="00700085">
      <w:pPr>
        <w:tabs>
          <w:tab w:val="left" w:pos="1125"/>
        </w:tabs>
        <w:spacing w:after="0"/>
        <w:rPr>
          <w:rFonts w:eastAsia="Times New Roman"/>
          <w:i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  <w:lang w:eastAsia="ru-RU"/>
        </w:rPr>
        <w:t>Развитие мотивов учебной деятельности:</w:t>
      </w:r>
    </w:p>
    <w:p w:rsidR="00700085" w:rsidRPr="00B7081F" w:rsidRDefault="00700085" w:rsidP="00700085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проявляет мотивацию благополучия (желает заслужить одобрение, получить хорошие отметки);</w:t>
      </w:r>
    </w:p>
    <w:p w:rsidR="00700085" w:rsidRPr="00B7081F" w:rsidRDefault="00700085" w:rsidP="00700085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стремление к формированию мотивации к обучению через социальную похвалу.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iCs/>
          <w:sz w:val="24"/>
          <w:szCs w:val="24"/>
          <w:u w:val="single"/>
          <w:lang w:eastAsia="ru-RU"/>
        </w:rPr>
        <w:t>Ответственность за собственное здоровье, безопасность и жизнь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формирование причинно-следственных связей в отношении собственного поведения; 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iCs/>
          <w:sz w:val="24"/>
          <w:szCs w:val="24"/>
          <w:u w:val="single"/>
          <w:lang w:eastAsia="ru-RU"/>
        </w:rPr>
        <w:t>Ответственность за собственные вещи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осознает ответственность, связанную с сохранностью его вещей: одежды, игрушек, мебели в собственной комнате; 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iCs/>
          <w:sz w:val="24"/>
          <w:szCs w:val="24"/>
          <w:u w:val="single"/>
          <w:lang w:eastAsia="ru-RU"/>
        </w:rPr>
        <w:t>Экологическая ответственность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не мусорит на улице;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не ломает деревья;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</w:rPr>
        <w:t>Формирование эстетических потребностей, ценностей, чувств:</w:t>
      </w:r>
    </w:p>
    <w:p w:rsidR="00700085" w:rsidRPr="00B7081F" w:rsidRDefault="00700085" w:rsidP="00700085">
      <w:pPr>
        <w:spacing w:after="0"/>
        <w:rPr>
          <w:sz w:val="24"/>
          <w:szCs w:val="24"/>
          <w:shd w:val="clear" w:color="auto" w:fill="FFFFFF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</w:t>
      </w:r>
      <w:r w:rsidRPr="00B7081F">
        <w:rPr>
          <w:sz w:val="24"/>
          <w:szCs w:val="24"/>
          <w:shd w:val="clear" w:color="auto" w:fill="FFFFFF"/>
        </w:rPr>
        <w:t>воспринимает и наблюдает за окружающими предметами и явлениями, рассматривает или прослушивает произведений искусства;</w:t>
      </w:r>
    </w:p>
    <w:p w:rsidR="00700085" w:rsidRPr="00B7081F" w:rsidRDefault="00700085" w:rsidP="00700085">
      <w:pPr>
        <w:spacing w:after="0"/>
        <w:rPr>
          <w:rFonts w:eastAsia="Times New Roman"/>
          <w:sz w:val="24"/>
          <w:szCs w:val="24"/>
          <w:u w:val="single"/>
          <w:lang w:eastAsia="ru-RU"/>
        </w:rPr>
      </w:pPr>
      <w:r w:rsidRPr="00B7081F">
        <w:rPr>
          <w:rFonts w:eastAsia="Times New Roman"/>
          <w:i/>
          <w:sz w:val="24"/>
          <w:szCs w:val="24"/>
          <w:u w:val="single"/>
        </w:rPr>
        <w:t xml:space="preserve">Развитие навыков сотрудничества </w:t>
      </w:r>
      <w:proofErr w:type="gramStart"/>
      <w:r w:rsidRPr="00B7081F">
        <w:rPr>
          <w:rFonts w:eastAsia="Times New Roman"/>
          <w:i/>
          <w:sz w:val="24"/>
          <w:szCs w:val="24"/>
          <w:u w:val="single"/>
        </w:rPr>
        <w:t>со</w:t>
      </w:r>
      <w:proofErr w:type="gramEnd"/>
      <w:r w:rsidRPr="00B7081F">
        <w:rPr>
          <w:rFonts w:eastAsia="Times New Roman"/>
          <w:i/>
          <w:sz w:val="24"/>
          <w:szCs w:val="24"/>
          <w:u w:val="single"/>
        </w:rPr>
        <w:t xml:space="preserve"> взрослыми и сверстниками:</w:t>
      </w:r>
    </w:p>
    <w:p w:rsidR="00700085" w:rsidRPr="00B7081F" w:rsidRDefault="00700085" w:rsidP="00700085">
      <w:pPr>
        <w:shd w:val="clear" w:color="auto" w:fill="FFFFFF"/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принимает участие в коллективных делах и играх;</w:t>
      </w:r>
    </w:p>
    <w:p w:rsidR="00700085" w:rsidRPr="00B7081F" w:rsidRDefault="00700085" w:rsidP="00700085">
      <w:pPr>
        <w:spacing w:after="0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принимать и оказывать помощь.</w:t>
      </w:r>
    </w:p>
    <w:p w:rsidR="00700085" w:rsidRPr="00B7081F" w:rsidRDefault="00700085" w:rsidP="00700085">
      <w:pPr>
        <w:spacing w:after="0"/>
        <w:rPr>
          <w:b/>
          <w:i/>
          <w:sz w:val="24"/>
          <w:szCs w:val="24"/>
        </w:rPr>
      </w:pPr>
    </w:p>
    <w:p w:rsidR="00700085" w:rsidRPr="00B7081F" w:rsidRDefault="00700085" w:rsidP="00700085">
      <w:pPr>
        <w:spacing w:after="0"/>
        <w:rPr>
          <w:b/>
          <w:i/>
          <w:sz w:val="24"/>
          <w:szCs w:val="24"/>
        </w:rPr>
      </w:pPr>
      <w:r w:rsidRPr="00B7081F">
        <w:rPr>
          <w:b/>
          <w:i/>
          <w:sz w:val="24"/>
          <w:szCs w:val="24"/>
        </w:rPr>
        <w:t>Предметные планируемые результаты: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выполняют упражнения для развития певческого дыхания;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 xml:space="preserve">- </w:t>
      </w:r>
      <w:proofErr w:type="spellStart"/>
      <w:r w:rsidRPr="00B7081F">
        <w:rPr>
          <w:rFonts w:eastAsia="Times New Roman"/>
          <w:sz w:val="24"/>
          <w:szCs w:val="24"/>
          <w:lang w:eastAsia="ru-RU"/>
        </w:rPr>
        <w:t>пропевают</w:t>
      </w:r>
      <w:proofErr w:type="spellEnd"/>
      <w:r w:rsidRPr="00B7081F">
        <w:rPr>
          <w:rFonts w:eastAsia="Times New Roman"/>
          <w:sz w:val="24"/>
          <w:szCs w:val="24"/>
          <w:lang w:eastAsia="ru-RU"/>
        </w:rPr>
        <w:t xml:space="preserve"> мелодию с инструментальным сопровождением и без него (с помощью педагога);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слушают музыку (не отвлекаться, слушать произведение до конца);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 ритмично двигаются в соответствии с характером музыки;</w:t>
      </w:r>
    </w:p>
    <w:p w:rsidR="00700085" w:rsidRPr="00B7081F" w:rsidRDefault="00700085" w:rsidP="00700085">
      <w:pPr>
        <w:spacing w:after="0"/>
        <w:jc w:val="both"/>
        <w:rPr>
          <w:rFonts w:eastAsia="Times New Roman"/>
          <w:sz w:val="24"/>
          <w:szCs w:val="24"/>
          <w:lang w:eastAsia="ru-RU"/>
        </w:rPr>
      </w:pPr>
      <w:r w:rsidRPr="00B7081F">
        <w:rPr>
          <w:rFonts w:eastAsia="Times New Roman"/>
          <w:sz w:val="24"/>
          <w:szCs w:val="24"/>
          <w:lang w:eastAsia="ru-RU"/>
        </w:rPr>
        <w:t>- подыгрывают простейшие мелодии на деревянных ложках, погремушках, барабане, металлофоне и др. инструментах.</w:t>
      </w:r>
    </w:p>
    <w:p w:rsidR="00700085" w:rsidRPr="00B7081F" w:rsidRDefault="00700085" w:rsidP="00700085">
      <w:pPr>
        <w:spacing w:after="0"/>
        <w:rPr>
          <w:b/>
          <w:sz w:val="24"/>
          <w:szCs w:val="24"/>
        </w:rPr>
      </w:pPr>
    </w:p>
    <w:p w:rsidR="00700085" w:rsidRPr="00B7081F" w:rsidRDefault="00700085" w:rsidP="00700085">
      <w:pPr>
        <w:spacing w:after="0"/>
        <w:rPr>
          <w:b/>
          <w:sz w:val="24"/>
          <w:szCs w:val="24"/>
        </w:rPr>
      </w:pPr>
    </w:p>
    <w:p w:rsidR="00700085" w:rsidRPr="00B7081F" w:rsidRDefault="00700085" w:rsidP="00700085">
      <w:pPr>
        <w:spacing w:after="0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Содержание курса</w:t>
      </w:r>
    </w:p>
    <w:tbl>
      <w:tblPr>
        <w:tblStyle w:val="a4"/>
        <w:tblW w:w="11204" w:type="dxa"/>
        <w:tblInd w:w="108" w:type="dxa"/>
        <w:tblLayout w:type="fixed"/>
        <w:tblLook w:val="04A0"/>
      </w:tblPr>
      <w:tblGrid>
        <w:gridCol w:w="5392"/>
        <w:gridCol w:w="5812"/>
      </w:tblGrid>
      <w:tr w:rsidR="00700085" w:rsidRPr="00B7081F" w:rsidTr="008F637A">
        <w:trPr>
          <w:trHeight w:val="90"/>
        </w:trPr>
        <w:tc>
          <w:tcPr>
            <w:tcW w:w="5392" w:type="dxa"/>
          </w:tcPr>
          <w:p w:rsidR="00700085" w:rsidRPr="00B7081F" w:rsidRDefault="00700085" w:rsidP="008F637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11" w:type="dxa"/>
          </w:tcPr>
          <w:p w:rsidR="00700085" w:rsidRPr="00B7081F" w:rsidRDefault="00700085" w:rsidP="008F637A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00085" w:rsidRPr="00B7081F" w:rsidTr="008F637A">
        <w:trPr>
          <w:trHeight w:val="194"/>
        </w:trPr>
        <w:tc>
          <w:tcPr>
            <w:tcW w:w="5392" w:type="dxa"/>
          </w:tcPr>
          <w:p w:rsidR="00700085" w:rsidRPr="00B7081F" w:rsidRDefault="00700085" w:rsidP="008F637A">
            <w:pPr>
              <w:jc w:val="center"/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Пение</w:t>
            </w:r>
          </w:p>
        </w:tc>
        <w:tc>
          <w:tcPr>
            <w:tcW w:w="5811" w:type="dxa"/>
          </w:tcPr>
          <w:p w:rsidR="00700085" w:rsidRPr="00B7081F" w:rsidRDefault="00700085" w:rsidP="008F637A">
            <w:pPr>
              <w:tabs>
                <w:tab w:val="left" w:pos="234"/>
              </w:tabs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ab/>
            </w:r>
            <w:r w:rsidRPr="00B7081F">
              <w:rPr>
                <w:sz w:val="24"/>
                <w:szCs w:val="24"/>
              </w:rPr>
              <w:t>12</w:t>
            </w:r>
          </w:p>
        </w:tc>
      </w:tr>
      <w:tr w:rsidR="00700085" w:rsidRPr="00B7081F" w:rsidTr="008F637A">
        <w:tc>
          <w:tcPr>
            <w:tcW w:w="5392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Ознакомительно</w:t>
            </w:r>
            <w:proofErr w:type="spellEnd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>- ориентировочные действия в музыкальной предметн</w:t>
            </w:r>
            <w:proofErr w:type="gramStart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 развивающей среде</w:t>
            </w:r>
          </w:p>
        </w:tc>
        <w:tc>
          <w:tcPr>
            <w:tcW w:w="58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6</w:t>
            </w:r>
          </w:p>
        </w:tc>
      </w:tr>
      <w:tr w:rsidR="00700085" w:rsidRPr="00B7081F" w:rsidTr="008F637A">
        <w:tc>
          <w:tcPr>
            <w:tcW w:w="5392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Слушание музыкальных произведений</w:t>
            </w:r>
          </w:p>
        </w:tc>
        <w:tc>
          <w:tcPr>
            <w:tcW w:w="58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12</w:t>
            </w:r>
          </w:p>
        </w:tc>
      </w:tr>
      <w:tr w:rsidR="00700085" w:rsidRPr="00B7081F" w:rsidTr="008F637A">
        <w:tc>
          <w:tcPr>
            <w:tcW w:w="5392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Музыкально- ритмические движения </w:t>
            </w:r>
          </w:p>
        </w:tc>
        <w:tc>
          <w:tcPr>
            <w:tcW w:w="58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16</w:t>
            </w:r>
          </w:p>
        </w:tc>
      </w:tr>
      <w:tr w:rsidR="00700085" w:rsidRPr="00B7081F" w:rsidTr="008F637A">
        <w:tc>
          <w:tcPr>
            <w:tcW w:w="5392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Игра на музыкальных инструментах</w:t>
            </w:r>
          </w:p>
        </w:tc>
        <w:tc>
          <w:tcPr>
            <w:tcW w:w="58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20</w:t>
            </w:r>
          </w:p>
        </w:tc>
      </w:tr>
    </w:tbl>
    <w:p w:rsidR="00700085" w:rsidRPr="00B7081F" w:rsidRDefault="00700085" w:rsidP="00700085">
      <w:pPr>
        <w:pStyle w:val="Heading1"/>
        <w:spacing w:before="0" w:line="240" w:lineRule="auto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:rsidR="00700085" w:rsidRPr="00B7081F" w:rsidRDefault="00700085" w:rsidP="00700085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7081F">
        <w:rPr>
          <w:rFonts w:ascii="Times New Roman" w:hAnsi="Times New Roman" w:cs="Times New Roman"/>
          <w:b/>
          <w:color w:val="auto"/>
          <w:sz w:val="24"/>
          <w:szCs w:val="24"/>
        </w:rPr>
        <w:t>Тематическое планирование.</w:t>
      </w:r>
    </w:p>
    <w:p w:rsidR="00700085" w:rsidRPr="00B7081F" w:rsidRDefault="00700085" w:rsidP="00700085">
      <w:pPr>
        <w:spacing w:after="0" w:line="240" w:lineRule="auto"/>
        <w:contextualSpacing/>
        <w:jc w:val="both"/>
        <w:rPr>
          <w:sz w:val="24"/>
          <w:szCs w:val="24"/>
        </w:rPr>
      </w:pPr>
    </w:p>
    <w:tbl>
      <w:tblPr>
        <w:tblStyle w:val="10"/>
        <w:tblW w:w="13931" w:type="dxa"/>
        <w:tblLayout w:type="fixed"/>
        <w:tblLook w:val="01E0"/>
      </w:tblPr>
      <w:tblGrid>
        <w:gridCol w:w="618"/>
        <w:gridCol w:w="1811"/>
        <w:gridCol w:w="714"/>
        <w:gridCol w:w="1711"/>
        <w:gridCol w:w="1571"/>
        <w:gridCol w:w="1855"/>
        <w:gridCol w:w="1708"/>
        <w:gridCol w:w="1712"/>
        <w:gridCol w:w="1995"/>
        <w:gridCol w:w="236"/>
      </w:tblGrid>
      <w:tr w:rsidR="00700085" w:rsidRPr="00B7081F" w:rsidTr="008F637A">
        <w:trPr>
          <w:trHeight w:val="687"/>
        </w:trPr>
        <w:tc>
          <w:tcPr>
            <w:tcW w:w="617" w:type="dxa"/>
            <w:vMerge w:val="restart"/>
            <w:vAlign w:val="center"/>
          </w:tcPr>
          <w:p w:rsidR="00700085" w:rsidRPr="00B7081F" w:rsidRDefault="00700085" w:rsidP="008F637A">
            <w:pPr>
              <w:jc w:val="center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№  </w:t>
            </w:r>
          </w:p>
        </w:tc>
        <w:tc>
          <w:tcPr>
            <w:tcW w:w="1811" w:type="dxa"/>
            <w:vMerge w:val="restart"/>
            <w:vAlign w:val="center"/>
          </w:tcPr>
          <w:p w:rsidR="00700085" w:rsidRPr="00B7081F" w:rsidRDefault="00700085" w:rsidP="008F637A">
            <w:pPr>
              <w:jc w:val="center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714" w:type="dxa"/>
            <w:vMerge w:val="restart"/>
          </w:tcPr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Кол-во час</w:t>
            </w:r>
          </w:p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711" w:type="dxa"/>
            <w:vMerge w:val="restart"/>
          </w:tcPr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B7081F">
              <w:rPr>
                <w:sz w:val="24"/>
                <w:szCs w:val="24"/>
              </w:rPr>
              <w:t>Академический компонент</w:t>
            </w:r>
          </w:p>
        </w:tc>
        <w:tc>
          <w:tcPr>
            <w:tcW w:w="1571" w:type="dxa"/>
            <w:tcBorders>
              <w:bottom w:val="nil"/>
            </w:tcBorders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Личностные </w:t>
            </w:r>
          </w:p>
        </w:tc>
        <w:tc>
          <w:tcPr>
            <w:tcW w:w="1855" w:type="dxa"/>
            <w:tcBorders>
              <w:bottom w:val="nil"/>
            </w:tcBorders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Познавательные </w:t>
            </w:r>
          </w:p>
        </w:tc>
        <w:tc>
          <w:tcPr>
            <w:tcW w:w="1708" w:type="dxa"/>
            <w:tcBorders>
              <w:bottom w:val="nil"/>
            </w:tcBorders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Коммуникативные</w:t>
            </w:r>
          </w:p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nil"/>
            </w:tcBorders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Регулятивные</w:t>
            </w:r>
          </w:p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95" w:type="dxa"/>
            <w:vMerge w:val="restart"/>
          </w:tcPr>
          <w:p w:rsidR="00700085" w:rsidRPr="00B7081F" w:rsidRDefault="00700085" w:rsidP="008F637A">
            <w:pPr>
              <w:ind w:right="175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Воспитательная работа на уроке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75"/>
        </w:trPr>
        <w:tc>
          <w:tcPr>
            <w:tcW w:w="617" w:type="dxa"/>
            <w:vMerge/>
            <w:vAlign w:val="center"/>
          </w:tcPr>
          <w:p w:rsidR="00700085" w:rsidRPr="00B7081F" w:rsidRDefault="00700085" w:rsidP="008F6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1" w:type="dxa"/>
            <w:vMerge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</w:p>
        </w:tc>
        <w:tc>
          <w:tcPr>
            <w:tcW w:w="1711" w:type="dxa"/>
            <w:vMerge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nil"/>
            </w:tcBorders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nil"/>
            </w:tcBorders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nil"/>
            </w:tcBorders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010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</w:t>
            </w:r>
          </w:p>
        </w:tc>
        <w:tc>
          <w:tcPr>
            <w:tcW w:w="1811" w:type="dxa"/>
            <w:vAlign w:val="center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Вводный урок.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« Музыкальное приветствие»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Ознакомление с содержанием учебного предмета «Музыка»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Понимание значения музыки в жизни общества, человека.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widowControl w:val="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Использование принятых ритуалов социального взаимодействия с одноклассниками и учителем.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B7081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Воспитание интерес к уроку музыки.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75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,3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Ритуал «Музыкальное приветствие»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Разучивание </w:t>
            </w:r>
            <w:r w:rsidRPr="00B7081F">
              <w:rPr>
                <w:sz w:val="24"/>
                <w:szCs w:val="24"/>
              </w:rPr>
              <w:lastRenderedPageBreak/>
              <w:t>пальчиковых игр с музыкальным сопровождением.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умений и навыков игры на детских музыкальных </w:t>
            </w:r>
            <w:r w:rsidRPr="00B7081F">
              <w:rPr>
                <w:sz w:val="24"/>
                <w:szCs w:val="24"/>
              </w:rPr>
              <w:lastRenderedPageBreak/>
              <w:t>инструментах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 xml:space="preserve">Усвоение первоклассниками </w:t>
            </w:r>
          </w:p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 xml:space="preserve">жизненного содержания </w:t>
            </w: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музыкальных произведений.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lastRenderedPageBreak/>
              <w:t>Формирование словаря музыкальных терминов и понятий.</w:t>
            </w:r>
          </w:p>
          <w:p w:rsidR="00700085" w:rsidRPr="00B7081F" w:rsidRDefault="00700085" w:rsidP="008F637A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Вступать и поддерживать коммуникацию в разных ситуациях </w:t>
            </w:r>
            <w:r w:rsidRPr="00B7081F">
              <w:rPr>
                <w:sz w:val="24"/>
                <w:szCs w:val="24"/>
              </w:rPr>
              <w:lastRenderedPageBreak/>
              <w:t>социального взаимодействия.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Осуществлять самооценку и самоконтроль в деятельности, </w:t>
            </w:r>
            <w:r w:rsidRPr="00B7081F">
              <w:rPr>
                <w:sz w:val="24"/>
                <w:szCs w:val="24"/>
              </w:rPr>
              <w:lastRenderedPageBreak/>
              <w:t>адекватно реагировать на внешний контроль и оценку.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259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4-7</w:t>
            </w:r>
            <w:r w:rsidRPr="00B708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Восприятие музыки. </w:t>
            </w:r>
          </w:p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Слушание произведений.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Исполнение песен об осени.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элементарных певческих умений и навыков слушания музыки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Восприятие музыки на эмоционально- образном уровне.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участвовать в специально организованной деятельности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284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8-10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Игра в оркестре.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Знакомство с детскими музыкальными инструментами.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3</w:t>
            </w:r>
          </w:p>
          <w:p w:rsidR="00700085" w:rsidRPr="00B7081F" w:rsidRDefault="00700085" w:rsidP="008F637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Формировать умение сотрудничать </w:t>
            </w:r>
            <w:proofErr w:type="gramStart"/>
            <w:r w:rsidRPr="00B7081F">
              <w:rPr>
                <w:sz w:val="24"/>
                <w:szCs w:val="24"/>
              </w:rPr>
              <w:t>со</w:t>
            </w:r>
            <w:proofErr w:type="gramEnd"/>
            <w:r w:rsidRPr="00B7081F">
              <w:rPr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435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11-14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Музыкально-ритмические движения.</w:t>
            </w:r>
          </w:p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Построение в круг.</w:t>
            </w:r>
          </w:p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Движение по </w:t>
            </w:r>
            <w:r w:rsidRPr="00B7081F">
              <w:rPr>
                <w:sz w:val="24"/>
                <w:szCs w:val="24"/>
              </w:rPr>
              <w:lastRenderedPageBreak/>
              <w:t>кругу в парах.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proofErr w:type="spellStart"/>
            <w:r w:rsidRPr="00B7081F">
              <w:rPr>
                <w:sz w:val="24"/>
                <w:szCs w:val="24"/>
              </w:rPr>
              <w:t>Общеразвивающие</w:t>
            </w:r>
            <w:proofErr w:type="spellEnd"/>
            <w:r w:rsidRPr="00B7081F">
              <w:rPr>
                <w:sz w:val="24"/>
                <w:szCs w:val="24"/>
              </w:rPr>
              <w:t xml:space="preserve"> упражнения в кругу.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доступных знаний и умений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включаться в общеполезную социальную деятельность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</w:t>
            </w:r>
            <w:proofErr w:type="gramStart"/>
            <w:r w:rsidRPr="00B7081F">
              <w:rPr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умения вступать в контакт и работать в паре.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соблюдать ритуалы школьного поведения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435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15,16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Хоровое пение.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Разучивание песни « Осень в золотой косынке»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Уметь делать простейшие обобщения, сравнивать на наглядном материале.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</w:t>
            </w:r>
            <w:proofErr w:type="gramStart"/>
            <w:r w:rsidRPr="00B7081F">
              <w:rPr>
                <w:color w:val="000000"/>
                <w:sz w:val="24"/>
                <w:szCs w:val="24"/>
                <w:lang w:eastAsia="ru-RU"/>
              </w:rPr>
              <w:t>,.</w:t>
            </w:r>
            <w:proofErr w:type="gramEnd"/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Формировать умение сотрудничать </w:t>
            </w:r>
            <w:proofErr w:type="gramStart"/>
            <w:r w:rsidRPr="00B7081F">
              <w:rPr>
                <w:sz w:val="24"/>
                <w:szCs w:val="24"/>
              </w:rPr>
              <w:t>со</w:t>
            </w:r>
            <w:proofErr w:type="gramEnd"/>
            <w:r w:rsidRPr="00B7081F">
              <w:rPr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Осуществлять самооценку и самоконтроль в деятельности</w:t>
            </w:r>
            <w:proofErr w:type="gramStart"/>
            <w:r w:rsidRPr="00B7081F">
              <w:rPr>
                <w:sz w:val="24"/>
                <w:szCs w:val="24"/>
              </w:rPr>
              <w:t>,.</w:t>
            </w:r>
            <w:proofErr w:type="gramEnd"/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1731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ind w:left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17-20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Хоровое пение.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Разучивание </w:t>
            </w:r>
            <w:proofErr w:type="spellStart"/>
            <w:r w:rsidRPr="00B7081F">
              <w:rPr>
                <w:sz w:val="24"/>
                <w:szCs w:val="24"/>
              </w:rPr>
              <w:t>распевки</w:t>
            </w:r>
            <w:proofErr w:type="spellEnd"/>
            <w:r w:rsidRPr="00B7081F">
              <w:rPr>
                <w:sz w:val="24"/>
                <w:szCs w:val="24"/>
              </w:rPr>
              <w:t xml:space="preserve"> «Гора».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Пение </w:t>
            </w:r>
            <w:proofErr w:type="spellStart"/>
            <w:r w:rsidRPr="00B7081F">
              <w:rPr>
                <w:sz w:val="24"/>
                <w:szCs w:val="24"/>
              </w:rPr>
              <w:t>р.н</w:t>
            </w:r>
            <w:proofErr w:type="gramStart"/>
            <w:r w:rsidRPr="00B7081F">
              <w:rPr>
                <w:sz w:val="24"/>
                <w:szCs w:val="24"/>
              </w:rPr>
              <w:t>.п</w:t>
            </w:r>
            <w:proofErr w:type="spellEnd"/>
            <w:proofErr w:type="gramEnd"/>
            <w:r w:rsidRPr="00B7081F">
              <w:rPr>
                <w:sz w:val="24"/>
                <w:szCs w:val="24"/>
              </w:rPr>
              <w:t xml:space="preserve"> « Как на тоненький ледок»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Закрепление сформировавшихся ранее умений и навыков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эмоциональной отзывчивости на музыку.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 xml:space="preserve">Формирование выраженной устойчивой учебно-познавательной мотивации учения. 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слушать собеседника, вступать в диалог и поддерживать его.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70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21-23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Восприятие музыки.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Слушание музыкальных произведений.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3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Знакомство с музыкальными произведениями</w:t>
            </w:r>
            <w:proofErr w:type="gramStart"/>
            <w:r w:rsidRPr="00B7081F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Восприятие музыки на эмоционально- образном уровне.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Формирование словаря музыкальных терминов и понятий.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художественного восприятия</w:t>
            </w:r>
            <w:proofErr w:type="gramStart"/>
            <w:r w:rsidRPr="00B7081F">
              <w:rPr>
                <w:sz w:val="24"/>
                <w:szCs w:val="24"/>
              </w:rPr>
              <w:t xml:space="preserve"> ,</w:t>
            </w:r>
            <w:proofErr w:type="gramEnd"/>
            <w:r w:rsidRPr="00B7081F">
              <w:rPr>
                <w:sz w:val="24"/>
                <w:szCs w:val="24"/>
              </w:rPr>
              <w:t xml:space="preserve"> умение оценивать произведения 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1885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24-27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Игра на инструментах шумового оркестра.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Музыкально-дидактические игры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Развитие  навыков игры в оркестре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Проявление эмоциональной отзывчивости на музыку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B7081F">
              <w:rPr>
                <w:color w:val="000000"/>
                <w:sz w:val="24"/>
                <w:szCs w:val="24"/>
                <w:lang w:eastAsia="ru-RU"/>
              </w:rPr>
              <w:t>средствах</w:t>
            </w:r>
            <w:proofErr w:type="gramEnd"/>
            <w:r w:rsidRPr="00B7081F">
              <w:rPr>
                <w:color w:val="000000"/>
                <w:sz w:val="24"/>
                <w:szCs w:val="24"/>
                <w:lang w:eastAsia="ru-RU"/>
              </w:rPr>
              <w:t xml:space="preserve"> музыкальной выразительности.</w:t>
            </w:r>
          </w:p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  <w:lang w:eastAsia="ru-RU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  <w:lang w:eastAsia="ru-RU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 на уроке.</w:t>
            </w:r>
          </w:p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ольника,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561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28-31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Музыкально-ритмические движения.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Разучивание хороводных песе</w:t>
            </w:r>
            <w:proofErr w:type="gramStart"/>
            <w:r w:rsidRPr="00B7081F">
              <w:rPr>
                <w:sz w:val="24"/>
                <w:szCs w:val="24"/>
              </w:rPr>
              <w:t>н(</w:t>
            </w:r>
            <w:proofErr w:type="gramEnd"/>
            <w:r w:rsidRPr="00B7081F">
              <w:rPr>
                <w:sz w:val="24"/>
                <w:szCs w:val="24"/>
              </w:rPr>
              <w:t xml:space="preserve"> движение под музыку)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представлений об использовании средств музыкальной выразительности 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Усвоение жизненного содержания музыкальных сочинений.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Использовать разные источники и средства получения информации для решения коммуникативных и познавательных задач.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967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32-35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«Хоровое пение»</w:t>
            </w:r>
          </w:p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«Имитационные упражнения, соответствующие тексту песен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Музыкально-дидактические игры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Закрепление сформированных представлений на уроках по теме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Приобретение опыта музыкально- творческой деятельности через слушание и исполнение.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center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center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Осмысление знаковых (элементы нотной грамоты) и символических (различные типы интонаций) средств выразительности музыки.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700085" w:rsidRPr="00B7081F" w:rsidRDefault="00700085" w:rsidP="008F637A">
            <w:pPr>
              <w:tabs>
                <w:tab w:val="left" w:pos="1305"/>
              </w:tabs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Осуществлять самооценку и самоконтроль в деятельности, адекватно реагировать на внешний контроль и оценку.</w:t>
            </w:r>
          </w:p>
          <w:p w:rsidR="00700085" w:rsidRPr="00B7081F" w:rsidRDefault="00700085" w:rsidP="008F637A">
            <w:pPr>
              <w:tabs>
                <w:tab w:val="left" w:pos="1395"/>
              </w:tabs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right w:val="nil"/>
            </w:tcBorders>
          </w:tcPr>
          <w:p w:rsidR="00700085" w:rsidRPr="00B7081F" w:rsidRDefault="00700085" w:rsidP="008F637A">
            <w:pPr>
              <w:spacing w:after="160" w:line="259" w:lineRule="auto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spacing w:after="160" w:line="259" w:lineRule="auto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spacing w:after="160" w:line="259" w:lineRule="auto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spacing w:after="160" w:line="259" w:lineRule="auto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74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</w:t>
            </w:r>
            <w:r>
              <w:rPr>
                <w:sz w:val="24"/>
                <w:szCs w:val="24"/>
              </w:rPr>
              <w:lastRenderedPageBreak/>
              <w:t>39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lastRenderedPageBreak/>
              <w:t xml:space="preserve">Восприятие </w:t>
            </w:r>
            <w:r w:rsidRPr="00B7081F">
              <w:rPr>
                <w:b/>
                <w:sz w:val="24"/>
                <w:szCs w:val="24"/>
              </w:rPr>
              <w:lastRenderedPageBreak/>
              <w:t>музыки»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proofErr w:type="gramStart"/>
            <w:r w:rsidRPr="00B7081F">
              <w:rPr>
                <w:sz w:val="24"/>
                <w:szCs w:val="24"/>
              </w:rPr>
              <w:t>(слушание музыкальных произведений, разучивание песен по теме  « Весна идёт»</w:t>
            </w:r>
            <w:proofErr w:type="gramEnd"/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Формировани</w:t>
            </w:r>
            <w:r w:rsidRPr="00B7081F">
              <w:rPr>
                <w:sz w:val="24"/>
                <w:szCs w:val="24"/>
              </w:rPr>
              <w:lastRenderedPageBreak/>
              <w:t xml:space="preserve">е представлений об использовании средств музыкальной выразительности 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Усвоение </w:t>
            </w:r>
            <w:r w:rsidRPr="00B7081F">
              <w:rPr>
                <w:sz w:val="24"/>
                <w:szCs w:val="24"/>
              </w:rPr>
              <w:lastRenderedPageBreak/>
              <w:t>жизненного содержания музыкальных сочинений.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lastRenderedPageBreak/>
              <w:t xml:space="preserve">Формирование </w:t>
            </w:r>
            <w:r w:rsidRPr="00B7081F">
              <w:rPr>
                <w:rFonts w:eastAsia="Times New Roman"/>
                <w:sz w:val="24"/>
                <w:szCs w:val="24"/>
              </w:rPr>
              <w:lastRenderedPageBreak/>
              <w:t>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Использовать </w:t>
            </w:r>
            <w:r w:rsidRPr="00B7081F">
              <w:rPr>
                <w:sz w:val="24"/>
                <w:szCs w:val="24"/>
              </w:rPr>
              <w:lastRenderedPageBreak/>
              <w:t>разные источники и средства получения информации для решения коммуникативных задач.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Принимать </w:t>
            </w:r>
            <w:r w:rsidRPr="00B7081F">
              <w:rPr>
                <w:sz w:val="24"/>
                <w:szCs w:val="24"/>
              </w:rPr>
              <w:lastRenderedPageBreak/>
              <w:t>цели и произвольно включаться в деятельность, следовать предложенному плану и работать в общем темпе.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Прививать </w:t>
            </w:r>
            <w:r w:rsidRPr="00B7081F">
              <w:rPr>
                <w:sz w:val="24"/>
                <w:szCs w:val="24"/>
              </w:rPr>
              <w:lastRenderedPageBreak/>
              <w:t>любовь к слушанию музыкальных произведений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258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40-43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Игра в оркестре.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Музыкально дидактические игры.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Знакомство с музыкальными произведениями 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44-47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«Утро в лесу</w:t>
            </w:r>
            <w:r w:rsidRPr="00B7081F">
              <w:rPr>
                <w:sz w:val="24"/>
                <w:szCs w:val="24"/>
              </w:rPr>
              <w:t xml:space="preserve"> (слушание музыки, звуков)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Развитие </w:t>
            </w:r>
            <w:proofErr w:type="spellStart"/>
            <w:r w:rsidRPr="00B7081F">
              <w:rPr>
                <w:sz w:val="24"/>
                <w:szCs w:val="24"/>
              </w:rPr>
              <w:t>слушательской</w:t>
            </w:r>
            <w:proofErr w:type="spellEnd"/>
            <w:r w:rsidRPr="00B7081F">
              <w:rPr>
                <w:sz w:val="24"/>
                <w:szCs w:val="24"/>
              </w:rPr>
              <w:t xml:space="preserve"> культуры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widowControl w:val="0"/>
              <w:rPr>
                <w:color w:val="000000"/>
                <w:sz w:val="24"/>
                <w:szCs w:val="24"/>
                <w:lang w:eastAsia="ru-RU"/>
              </w:rPr>
            </w:pPr>
            <w:r w:rsidRPr="00B7081F">
              <w:rPr>
                <w:color w:val="000000"/>
                <w:sz w:val="24"/>
                <w:szCs w:val="24"/>
                <w:lang w:eastAsia="ru-RU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умения вступать в диалог и поддерживать его.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  <w:r w:rsidRPr="00B7081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48-50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Хоровое пение.</w:t>
            </w:r>
          </w:p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Разучивание </w:t>
            </w:r>
            <w:proofErr w:type="spellStart"/>
            <w:r w:rsidRPr="00B7081F">
              <w:rPr>
                <w:sz w:val="24"/>
                <w:szCs w:val="24"/>
              </w:rPr>
              <w:lastRenderedPageBreak/>
              <w:t>распевки</w:t>
            </w:r>
            <w:proofErr w:type="spellEnd"/>
            <w:r w:rsidRPr="00B7081F">
              <w:rPr>
                <w:sz w:val="24"/>
                <w:szCs w:val="24"/>
              </w:rPr>
              <w:t xml:space="preserve"> «Жуки»</w:t>
            </w:r>
          </w:p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Разучивание </w:t>
            </w:r>
            <w:proofErr w:type="spellStart"/>
            <w:r w:rsidRPr="00B7081F">
              <w:rPr>
                <w:sz w:val="24"/>
                <w:szCs w:val="24"/>
              </w:rPr>
              <w:t>распевк</w:t>
            </w:r>
            <w:proofErr w:type="gramStart"/>
            <w:r w:rsidRPr="00B7081F">
              <w:rPr>
                <w:sz w:val="24"/>
                <w:szCs w:val="24"/>
              </w:rPr>
              <w:t>и</w:t>
            </w:r>
            <w:proofErr w:type="spellEnd"/>
            <w:r w:rsidRPr="00B7081F">
              <w:rPr>
                <w:sz w:val="24"/>
                <w:szCs w:val="24"/>
              </w:rPr>
              <w:t>«</w:t>
            </w:r>
            <w:proofErr w:type="gramEnd"/>
            <w:r w:rsidRPr="00B7081F">
              <w:rPr>
                <w:sz w:val="24"/>
                <w:szCs w:val="24"/>
              </w:rPr>
              <w:t>Кузнечик»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Исполнение песен о весне.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Закрепление сформированных представлени</w:t>
            </w:r>
            <w:r w:rsidRPr="00B7081F">
              <w:rPr>
                <w:sz w:val="24"/>
                <w:szCs w:val="24"/>
              </w:rPr>
              <w:lastRenderedPageBreak/>
              <w:t xml:space="preserve">й на уроках 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color w:val="000000" w:themeColor="text1"/>
                <w:sz w:val="24"/>
                <w:szCs w:val="24"/>
              </w:rPr>
            </w:pPr>
            <w:r w:rsidRPr="00B7081F">
              <w:rPr>
                <w:color w:val="000000" w:themeColor="text1"/>
                <w:sz w:val="24"/>
                <w:szCs w:val="24"/>
              </w:rPr>
              <w:lastRenderedPageBreak/>
              <w:t xml:space="preserve">Формирование навыков самостоятельной работы </w:t>
            </w:r>
            <w:r w:rsidRPr="00B7081F">
              <w:rPr>
                <w:color w:val="000000" w:themeColor="text1"/>
                <w:sz w:val="24"/>
                <w:szCs w:val="24"/>
              </w:rPr>
              <w:lastRenderedPageBreak/>
              <w:t>при выполнении учебных и творческих задач. 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lastRenderedPageBreak/>
              <w:t>Формирование музыкального словаря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излагать свое мнение и аргументиров</w:t>
            </w:r>
            <w:r w:rsidRPr="00B7081F">
              <w:rPr>
                <w:sz w:val="24"/>
                <w:szCs w:val="24"/>
              </w:rPr>
              <w:lastRenderedPageBreak/>
              <w:t>ать свою точку зрения и оценку событий.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Умение осуществлять самооценку и самоконтроль </w:t>
            </w:r>
            <w:r w:rsidRPr="00B7081F">
              <w:rPr>
                <w:sz w:val="24"/>
                <w:szCs w:val="24"/>
              </w:rPr>
              <w:lastRenderedPageBreak/>
              <w:t>в деятельности.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умения преодолевать трудности,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400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51-54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Игра на детских музыкальных инструментах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proofErr w:type="gramStart"/>
            <w:r w:rsidRPr="00B7081F">
              <w:rPr>
                <w:sz w:val="24"/>
                <w:szCs w:val="24"/>
              </w:rPr>
              <w:t>(знакомство с музыкальными инструментами, игра в оркестре</w:t>
            </w:r>
            <w:proofErr w:type="gramEnd"/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исполнительской культуры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:rsidR="00700085" w:rsidRPr="00B7081F" w:rsidRDefault="00700085" w:rsidP="008F637A">
            <w:pPr>
              <w:widowControl w:val="0"/>
              <w:ind w:right="2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бережного отношения к культурно-историческому наследию родного края и страны.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Использование разных источников  и средств получения информации для решения коммуникативных и </w:t>
            </w:r>
            <w:proofErr w:type="spellStart"/>
            <w:proofErr w:type="gramStart"/>
            <w:r w:rsidRPr="00B7081F">
              <w:rPr>
                <w:sz w:val="24"/>
                <w:szCs w:val="24"/>
              </w:rPr>
              <w:t>познаватель-ных</w:t>
            </w:r>
            <w:proofErr w:type="spellEnd"/>
            <w:proofErr w:type="gramEnd"/>
            <w:r w:rsidRPr="00B7081F">
              <w:rPr>
                <w:sz w:val="24"/>
                <w:szCs w:val="24"/>
              </w:rPr>
              <w:t xml:space="preserve"> задач.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906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55-58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Музыкально ритмические движения.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Выполнение танцевальных движений под музыку разного характера.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4</w:t>
            </w: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Закрепление сформированных представлений на уроках 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color w:val="000000" w:themeColor="text1"/>
                <w:sz w:val="24"/>
                <w:szCs w:val="24"/>
              </w:rPr>
            </w:pPr>
            <w:r w:rsidRPr="00B7081F">
              <w:rPr>
                <w:color w:val="000000" w:themeColor="text1"/>
                <w:sz w:val="24"/>
                <w:szCs w:val="24"/>
              </w:rPr>
              <w:t>Формирование навыков самостоятельной работы при выполнении учебных и творческих задач. </w:t>
            </w: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излагать свое мнение и аргументировать свою точку зрения и оценку событий.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Умение осуществлять самооценку и самоконтроль в деятельности.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умения преодолевать трудности,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794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59-61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« Как Петушок солнышко разбудил?»</w:t>
            </w:r>
          </w:p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lastRenderedPageBreak/>
              <w:t xml:space="preserve">Музыкально </w:t>
            </w:r>
            <w:proofErr w:type="gramStart"/>
            <w:r w:rsidRPr="00B7081F">
              <w:rPr>
                <w:b/>
                <w:sz w:val="24"/>
                <w:szCs w:val="24"/>
              </w:rPr>
              <w:t>–д</w:t>
            </w:r>
            <w:proofErr w:type="gramEnd"/>
            <w:r w:rsidRPr="00B7081F">
              <w:rPr>
                <w:b/>
                <w:sz w:val="24"/>
                <w:szCs w:val="24"/>
              </w:rPr>
              <w:t>идактические игры.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Формирование представлений об </w:t>
            </w:r>
            <w:r w:rsidRPr="00B7081F">
              <w:rPr>
                <w:sz w:val="24"/>
                <w:szCs w:val="24"/>
              </w:rPr>
              <w:lastRenderedPageBreak/>
              <w:t xml:space="preserve">использовании средств музыкальной выразительности 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>Усвоение жизненного содержания музыкальны</w:t>
            </w:r>
            <w:r w:rsidRPr="00B7081F">
              <w:rPr>
                <w:sz w:val="24"/>
                <w:szCs w:val="24"/>
              </w:rPr>
              <w:lastRenderedPageBreak/>
              <w:t>х сочинений.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lastRenderedPageBreak/>
              <w:t xml:space="preserve">Формирование умений осуществлять анализ </w:t>
            </w:r>
            <w:r w:rsidRPr="00B7081F">
              <w:rPr>
                <w:rFonts w:eastAsia="Times New Roman"/>
                <w:sz w:val="24"/>
                <w:szCs w:val="24"/>
              </w:rPr>
              <w:lastRenderedPageBreak/>
              <w:t>изучаемого материала   с выделением существенных и несущественных признаков.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Использовать разные источники и средства </w:t>
            </w:r>
            <w:r w:rsidRPr="00B7081F">
              <w:rPr>
                <w:sz w:val="24"/>
                <w:szCs w:val="24"/>
              </w:rPr>
              <w:lastRenderedPageBreak/>
              <w:t>получения информации для решения познавательных задач.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Принимать цели и произвольно включаться в </w:t>
            </w:r>
            <w:r w:rsidRPr="00B7081F">
              <w:rPr>
                <w:sz w:val="24"/>
                <w:szCs w:val="24"/>
              </w:rPr>
              <w:lastRenderedPageBreak/>
              <w:t>деятельность, следовать предложенному плану и работать в общем темпе.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lastRenderedPageBreak/>
              <w:t xml:space="preserve">Прививать любовь к слушанию музыкальных </w:t>
            </w:r>
            <w:r w:rsidRPr="00B7081F">
              <w:rPr>
                <w:sz w:val="24"/>
                <w:szCs w:val="24"/>
              </w:rPr>
              <w:lastRenderedPageBreak/>
              <w:t>произведений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794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62-64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 xml:space="preserve">«Пришла Весна» </w:t>
            </w:r>
            <w:r w:rsidRPr="00B7081F">
              <w:rPr>
                <w:sz w:val="24"/>
                <w:szCs w:val="24"/>
              </w:rPr>
              <w:t xml:space="preserve"> (слушание музыкальных произведений, разучивание песен по теме</w:t>
            </w:r>
            <w:proofErr w:type="gramStart"/>
            <w:r w:rsidRPr="00B7081F">
              <w:rPr>
                <w:sz w:val="24"/>
                <w:szCs w:val="24"/>
              </w:rPr>
              <w:t xml:space="preserve"> ,</w:t>
            </w:r>
            <w:proofErr w:type="gramEnd"/>
            <w:r w:rsidRPr="00B7081F">
              <w:rPr>
                <w:sz w:val="24"/>
                <w:szCs w:val="24"/>
              </w:rPr>
              <w:t xml:space="preserve"> музыкальные игры)      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3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Знакомство с музыкальными произведениями 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Активно включаться в общеполезную социальную деятельность.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2338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rPr>
                <w:b/>
                <w:sz w:val="24"/>
                <w:szCs w:val="24"/>
              </w:rPr>
            </w:pPr>
            <w:r w:rsidRPr="00B7081F">
              <w:rPr>
                <w:b/>
                <w:sz w:val="24"/>
                <w:szCs w:val="24"/>
              </w:rPr>
              <w:t>« Весёлый оркестр»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исполнительской культуры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:rsidR="00700085" w:rsidRPr="00B7081F" w:rsidRDefault="00700085" w:rsidP="008F637A">
            <w:pPr>
              <w:widowControl w:val="0"/>
              <w:ind w:right="20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Формирование бережного отношения к культурно-историческому наследию родного края и страны.</w:t>
            </w:r>
          </w:p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Использование разных источников  и средств получения информации для решения познавательных задач.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Прививать любовь к слушанию музыкальных произведений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1440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 w:after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Контрольно-обобщающий урок</w:t>
            </w:r>
          </w:p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2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. Выявление успешности овладения </w:t>
            </w:r>
            <w:proofErr w:type="gramStart"/>
            <w:r w:rsidRPr="00B7081F">
              <w:rPr>
                <w:sz w:val="24"/>
                <w:szCs w:val="24"/>
              </w:rPr>
              <w:t>обучающимися</w:t>
            </w:r>
            <w:proofErr w:type="gramEnd"/>
            <w:r w:rsidRPr="00B7081F">
              <w:rPr>
                <w:sz w:val="24"/>
                <w:szCs w:val="24"/>
              </w:rPr>
              <w:t xml:space="preserve"> ранее изученным </w:t>
            </w:r>
            <w:r w:rsidRPr="00B7081F">
              <w:rPr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1571" w:type="dxa"/>
          </w:tcPr>
          <w:p w:rsidR="00700085" w:rsidRPr="00B7081F" w:rsidRDefault="00700085" w:rsidP="008F637A">
            <w:pPr>
              <w:widowControl w:val="0"/>
              <w:rPr>
                <w:sz w:val="24"/>
                <w:szCs w:val="24"/>
              </w:rPr>
            </w:pPr>
            <w:r w:rsidRPr="00B7081F">
              <w:rPr>
                <w:color w:val="000000" w:themeColor="text1"/>
                <w:sz w:val="24"/>
                <w:szCs w:val="24"/>
              </w:rPr>
              <w:lastRenderedPageBreak/>
              <w:t>Проявлять устойчивый интерес к музыкальному искусству</w:t>
            </w:r>
            <w:proofErr w:type="gramStart"/>
            <w:r w:rsidRPr="00B7081F">
              <w:rPr>
                <w:color w:val="000000" w:themeColor="text1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</w:rPr>
              <w:t>Формирование музыкального словаря</w:t>
            </w: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rFonts w:eastAsia="Times New Roman"/>
                <w:sz w:val="24"/>
                <w:szCs w:val="24"/>
              </w:rPr>
              <w:t>Формирование умений строить сообщения в устной форме</w:t>
            </w: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Адекватно соблюдать ритуалы школьного поведения.</w:t>
            </w: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rPr>
          <w:trHeight w:val="525"/>
        </w:trPr>
        <w:tc>
          <w:tcPr>
            <w:tcW w:w="617" w:type="dxa"/>
            <w:vAlign w:val="center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11" w:type="dxa"/>
          </w:tcPr>
          <w:p w:rsidR="00700085" w:rsidRPr="00B7081F" w:rsidRDefault="00700085" w:rsidP="008F637A">
            <w:pPr>
              <w:spacing w:beforeAutospacing="1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714" w:type="dxa"/>
          </w:tcPr>
          <w:p w:rsidR="00700085" w:rsidRPr="00B7081F" w:rsidRDefault="00700085" w:rsidP="008F637A">
            <w:pPr>
              <w:jc w:val="both"/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66</w:t>
            </w:r>
          </w:p>
        </w:tc>
        <w:tc>
          <w:tcPr>
            <w:tcW w:w="171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571" w:type="dxa"/>
          </w:tcPr>
          <w:p w:rsidR="00700085" w:rsidRPr="00B7081F" w:rsidRDefault="00700085" w:rsidP="008F637A">
            <w:pPr>
              <w:widowControl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855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8" w:type="dxa"/>
          </w:tcPr>
          <w:p w:rsidR="00700085" w:rsidRPr="00B7081F" w:rsidRDefault="00700085" w:rsidP="008F63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995" w:type="dxa"/>
          </w:tcPr>
          <w:p w:rsidR="00700085" w:rsidRPr="00B7081F" w:rsidRDefault="00700085" w:rsidP="008F637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</w:tbl>
    <w:p w:rsidR="00700085" w:rsidRPr="00B7081F" w:rsidRDefault="00700085" w:rsidP="00700085">
      <w:pPr>
        <w:pStyle w:val="a3"/>
        <w:spacing w:after="0"/>
        <w:ind w:left="0"/>
        <w:rPr>
          <w:b/>
          <w:sz w:val="24"/>
          <w:szCs w:val="24"/>
        </w:rPr>
      </w:pPr>
    </w:p>
    <w:p w:rsidR="00700085" w:rsidRPr="00B7081F" w:rsidRDefault="00700085" w:rsidP="00700085">
      <w:pPr>
        <w:pStyle w:val="a3"/>
        <w:spacing w:after="0"/>
        <w:ind w:left="0"/>
        <w:rPr>
          <w:b/>
          <w:sz w:val="24"/>
          <w:szCs w:val="24"/>
        </w:rPr>
      </w:pPr>
      <w:r w:rsidRPr="00B7081F">
        <w:rPr>
          <w:b/>
          <w:iCs/>
          <w:spacing w:val="-4"/>
          <w:sz w:val="24"/>
          <w:szCs w:val="24"/>
        </w:rPr>
        <w:t>Учебно-методическое обеспечение</w:t>
      </w:r>
    </w:p>
    <w:tbl>
      <w:tblPr>
        <w:tblStyle w:val="a4"/>
        <w:tblW w:w="14559" w:type="dxa"/>
        <w:tblLayout w:type="fixed"/>
        <w:tblLook w:val="04A0"/>
      </w:tblPr>
      <w:tblGrid>
        <w:gridCol w:w="14559"/>
      </w:tblGrid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bCs/>
                <w:sz w:val="24"/>
                <w:szCs w:val="24"/>
                <w:lang w:eastAsia="ru-RU"/>
              </w:rPr>
              <w:t>Звучащие игрушки с механическим заводом.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bCs/>
                <w:sz w:val="24"/>
                <w:szCs w:val="24"/>
                <w:lang w:eastAsia="ru-RU"/>
              </w:rPr>
              <w:t>Звучащие игрушки с кнопочным включением.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Бубны.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Синтезатор детский.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Игрушечный детский металлофон.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Барабан – музыкальная игрушка.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Маракасы.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Молоток музыкальный.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Музыкальный треугольник.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Колокольчик Валдайский полированный.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Ложки </w:t>
            </w:r>
            <w:proofErr w:type="gramStart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деревянный</w:t>
            </w:r>
            <w:proofErr w:type="gramEnd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Дидактические карточки «Музыкальные инструменты».</w:t>
            </w:r>
          </w:p>
        </w:tc>
      </w:tr>
      <w:tr w:rsidR="00700085" w:rsidRPr="00B7081F" w:rsidTr="008F637A">
        <w:tc>
          <w:tcPr>
            <w:tcW w:w="14559" w:type="dxa"/>
            <w:tcBorders>
              <w:top w:val="nil"/>
              <w:left w:val="nil"/>
              <w:bottom w:val="nil"/>
              <w:right w:val="nil"/>
            </w:tcBorders>
          </w:tcPr>
          <w:p w:rsidR="00700085" w:rsidRPr="00B7081F" w:rsidRDefault="00700085" w:rsidP="008F637A">
            <w:pPr>
              <w:widowControl w:val="0"/>
              <w:shd w:val="clear" w:color="auto" w:fill="FFFFFF"/>
              <w:tabs>
                <w:tab w:val="left" w:pos="686"/>
              </w:tabs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Карточки </w:t>
            </w:r>
            <w:proofErr w:type="spellStart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>Домана</w:t>
            </w:r>
            <w:proofErr w:type="spellEnd"/>
            <w:r w:rsidRPr="00B7081F">
              <w:rPr>
                <w:rFonts w:eastAsia="Times New Roman"/>
                <w:sz w:val="24"/>
                <w:szCs w:val="24"/>
                <w:lang w:eastAsia="ru-RU"/>
              </w:rPr>
              <w:t xml:space="preserve"> «Музыкальные инструменты».</w:t>
            </w:r>
          </w:p>
        </w:tc>
      </w:tr>
    </w:tbl>
    <w:p w:rsidR="00700085" w:rsidRPr="00B7081F" w:rsidRDefault="00700085" w:rsidP="00700085">
      <w:pPr>
        <w:spacing w:after="0"/>
        <w:ind w:left="284"/>
        <w:jc w:val="both"/>
        <w:rPr>
          <w:b/>
          <w:sz w:val="24"/>
          <w:szCs w:val="24"/>
        </w:rPr>
      </w:pPr>
    </w:p>
    <w:p w:rsidR="00700085" w:rsidRPr="00B7081F" w:rsidRDefault="00700085" w:rsidP="00700085">
      <w:pPr>
        <w:spacing w:after="0"/>
        <w:ind w:left="284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Материально-техническое обеспечение образовательного процесса, осуществляемого по курсу музыка и движение.</w:t>
      </w:r>
    </w:p>
    <w:p w:rsidR="00700085" w:rsidRPr="00B7081F" w:rsidRDefault="00700085" w:rsidP="00700085">
      <w:pPr>
        <w:jc w:val="center"/>
        <w:rPr>
          <w:b/>
          <w:sz w:val="24"/>
          <w:szCs w:val="24"/>
        </w:rPr>
      </w:pPr>
      <w:r w:rsidRPr="00B7081F">
        <w:rPr>
          <w:b/>
          <w:sz w:val="24"/>
          <w:szCs w:val="24"/>
        </w:rPr>
        <w:t>Библиотечный фонд (книгопечатная продукция)</w:t>
      </w:r>
    </w:p>
    <w:p w:rsidR="00700085" w:rsidRPr="00B7081F" w:rsidRDefault="00700085" w:rsidP="00700085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1.</w:t>
      </w:r>
      <w:r w:rsidRPr="00B7081F">
        <w:rPr>
          <w:sz w:val="24"/>
          <w:szCs w:val="24"/>
        </w:rPr>
        <w:t xml:space="preserve">  Программа обучения учащихся с умеренной и тяжелой умственной отсталостью / Л.Б. </w:t>
      </w:r>
      <w:proofErr w:type="spellStart"/>
      <w:r w:rsidRPr="00B7081F">
        <w:rPr>
          <w:sz w:val="24"/>
          <w:szCs w:val="24"/>
        </w:rPr>
        <w:t>Баряева</w:t>
      </w:r>
      <w:proofErr w:type="spellEnd"/>
      <w:r w:rsidRPr="00B7081F">
        <w:rPr>
          <w:sz w:val="24"/>
          <w:szCs w:val="24"/>
        </w:rPr>
        <w:t xml:space="preserve">, Д.И. Бойков, В.И. </w:t>
      </w:r>
      <w:proofErr w:type="spellStart"/>
      <w:r w:rsidRPr="00B7081F">
        <w:rPr>
          <w:sz w:val="24"/>
          <w:szCs w:val="24"/>
        </w:rPr>
        <w:t>Липакова</w:t>
      </w:r>
      <w:proofErr w:type="spellEnd"/>
      <w:r w:rsidRPr="00B7081F">
        <w:rPr>
          <w:sz w:val="24"/>
          <w:szCs w:val="24"/>
        </w:rPr>
        <w:t xml:space="preserve"> и др.; Под</w:t>
      </w:r>
      <w:proofErr w:type="gramStart"/>
      <w:r w:rsidRPr="00B7081F">
        <w:rPr>
          <w:sz w:val="24"/>
          <w:szCs w:val="24"/>
        </w:rPr>
        <w:t>.</w:t>
      </w:r>
      <w:proofErr w:type="gramEnd"/>
      <w:r w:rsidRPr="00B7081F">
        <w:rPr>
          <w:sz w:val="24"/>
          <w:szCs w:val="24"/>
        </w:rPr>
        <w:t xml:space="preserve"> </w:t>
      </w:r>
      <w:proofErr w:type="gramStart"/>
      <w:r w:rsidRPr="00B7081F">
        <w:rPr>
          <w:sz w:val="24"/>
          <w:szCs w:val="24"/>
        </w:rPr>
        <w:t>р</w:t>
      </w:r>
      <w:proofErr w:type="gramEnd"/>
      <w:r w:rsidRPr="00B7081F">
        <w:rPr>
          <w:sz w:val="24"/>
          <w:szCs w:val="24"/>
        </w:rPr>
        <w:t xml:space="preserve">ед. Л.Б. </w:t>
      </w:r>
      <w:proofErr w:type="spellStart"/>
      <w:r w:rsidRPr="00B7081F">
        <w:rPr>
          <w:sz w:val="24"/>
          <w:szCs w:val="24"/>
        </w:rPr>
        <w:t>Баряева</w:t>
      </w:r>
      <w:proofErr w:type="spellEnd"/>
      <w:r w:rsidRPr="00B7081F">
        <w:rPr>
          <w:sz w:val="24"/>
          <w:szCs w:val="24"/>
        </w:rPr>
        <w:t>, Н.Н. Яковлевой. – СПб</w:t>
      </w:r>
      <w:proofErr w:type="gramStart"/>
      <w:r w:rsidRPr="00B7081F">
        <w:rPr>
          <w:sz w:val="24"/>
          <w:szCs w:val="24"/>
        </w:rPr>
        <w:t xml:space="preserve">.; </w:t>
      </w:r>
      <w:proofErr w:type="gramEnd"/>
      <w:r w:rsidRPr="00B7081F">
        <w:rPr>
          <w:sz w:val="24"/>
          <w:szCs w:val="24"/>
        </w:rPr>
        <w:t xml:space="preserve">ЦПК проф. Л.Б. </w:t>
      </w:r>
      <w:proofErr w:type="spellStart"/>
      <w:r w:rsidRPr="00B7081F">
        <w:rPr>
          <w:sz w:val="24"/>
          <w:szCs w:val="24"/>
        </w:rPr>
        <w:t>Баряева</w:t>
      </w:r>
      <w:proofErr w:type="spellEnd"/>
      <w:r w:rsidRPr="00B7081F">
        <w:rPr>
          <w:sz w:val="24"/>
          <w:szCs w:val="24"/>
        </w:rPr>
        <w:t xml:space="preserve">, 2011. </w:t>
      </w:r>
    </w:p>
    <w:p w:rsidR="00700085" w:rsidRPr="00B7081F" w:rsidRDefault="00700085" w:rsidP="00700085">
      <w:pPr>
        <w:spacing w:line="240" w:lineRule="auto"/>
        <w:ind w:firstLine="709"/>
        <w:jc w:val="both"/>
        <w:rPr>
          <w:b/>
          <w:i/>
          <w:iCs/>
          <w:color w:val="000000"/>
          <w:kern w:val="2"/>
          <w:sz w:val="24"/>
          <w:szCs w:val="24"/>
        </w:rPr>
      </w:pPr>
      <w:r w:rsidRPr="00B7081F">
        <w:rPr>
          <w:b/>
          <w:sz w:val="24"/>
          <w:szCs w:val="24"/>
        </w:rPr>
        <w:t>2</w:t>
      </w:r>
      <w:r w:rsidRPr="00B7081F">
        <w:rPr>
          <w:sz w:val="24"/>
          <w:szCs w:val="24"/>
        </w:rPr>
        <w:t xml:space="preserve">.  Детские частушки, шутки, прибаутки. Популярное пособие для родителей и педагогов./ Сост. Бахметьева Т.И., Соколова Г.Т. </w:t>
      </w:r>
      <w:proofErr w:type="gramStart"/>
      <w:r w:rsidRPr="00B7081F">
        <w:rPr>
          <w:sz w:val="24"/>
          <w:szCs w:val="24"/>
        </w:rPr>
        <w:t>Худ</w:t>
      </w:r>
      <w:proofErr w:type="gramEnd"/>
      <w:r w:rsidRPr="00B7081F">
        <w:rPr>
          <w:sz w:val="24"/>
          <w:szCs w:val="24"/>
        </w:rPr>
        <w:t>. Соколов Г.В., Куров В.Н. – Ярославль: «Академия развития» – 1997.</w:t>
      </w:r>
    </w:p>
    <w:p w:rsidR="00700085" w:rsidRPr="00B7081F" w:rsidRDefault="00700085" w:rsidP="00700085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color w:val="000000"/>
          <w:sz w:val="24"/>
          <w:szCs w:val="24"/>
        </w:rPr>
        <w:lastRenderedPageBreak/>
        <w:t>3.</w:t>
      </w:r>
      <w:r w:rsidRPr="00B7081F">
        <w:rPr>
          <w:color w:val="000000"/>
          <w:sz w:val="24"/>
          <w:szCs w:val="24"/>
        </w:rPr>
        <w:t xml:space="preserve">  Мы вместе. Странички для занятий с детьми. Поиграем с тестом: творческие занятия родителей с детьми раннего возраста. Г.Ю. </w:t>
      </w:r>
      <w:proofErr w:type="spellStart"/>
      <w:r w:rsidRPr="00B7081F">
        <w:rPr>
          <w:color w:val="000000"/>
          <w:sz w:val="24"/>
          <w:szCs w:val="24"/>
        </w:rPr>
        <w:t>Одинокова</w:t>
      </w:r>
      <w:proofErr w:type="spellEnd"/>
      <w:r w:rsidRPr="00B7081F">
        <w:rPr>
          <w:color w:val="000000"/>
          <w:sz w:val="24"/>
          <w:szCs w:val="24"/>
        </w:rPr>
        <w:t>. – М./ Воспитание и обучение детей с нарушениями развития №5 -2011.</w:t>
      </w:r>
    </w:p>
    <w:p w:rsidR="00700085" w:rsidRPr="00B7081F" w:rsidRDefault="00700085" w:rsidP="00700085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4.</w:t>
      </w:r>
      <w:r w:rsidRPr="00B7081F">
        <w:rPr>
          <w:sz w:val="24"/>
          <w:szCs w:val="24"/>
        </w:rPr>
        <w:t xml:space="preserve">  Некоторые психолого-педагогические показатели разграничения степеней умственной отсталости у детей на начальном этапе </w:t>
      </w:r>
    </w:p>
    <w:p w:rsidR="00700085" w:rsidRPr="00B7081F" w:rsidRDefault="00700085" w:rsidP="00700085">
      <w:pPr>
        <w:spacing w:line="240" w:lineRule="auto"/>
        <w:ind w:firstLine="709"/>
        <w:jc w:val="both"/>
        <w:rPr>
          <w:sz w:val="24"/>
          <w:szCs w:val="24"/>
        </w:rPr>
      </w:pPr>
      <w:r w:rsidRPr="00B7081F">
        <w:rPr>
          <w:b/>
          <w:color w:val="000000"/>
          <w:sz w:val="24"/>
          <w:szCs w:val="24"/>
        </w:rPr>
        <w:t>5.</w:t>
      </w:r>
      <w:r w:rsidRPr="00B7081F">
        <w:rPr>
          <w:color w:val="000000"/>
          <w:sz w:val="24"/>
          <w:szCs w:val="24"/>
        </w:rPr>
        <w:t xml:space="preserve">Стребелева Е.А. Формирование мышления у детей с отклонениями в развитии: Кн. Для педагога – дефектолога. – М.: </w:t>
      </w:r>
      <w:proofErr w:type="spellStart"/>
      <w:r w:rsidRPr="00B7081F">
        <w:rPr>
          <w:color w:val="000000"/>
          <w:sz w:val="24"/>
          <w:szCs w:val="24"/>
        </w:rPr>
        <w:t>Гуманит</w:t>
      </w:r>
      <w:proofErr w:type="spellEnd"/>
      <w:r w:rsidRPr="00B7081F">
        <w:rPr>
          <w:color w:val="000000"/>
          <w:sz w:val="24"/>
          <w:szCs w:val="24"/>
        </w:rPr>
        <w:t>. Изд. Центр ВЛАДОС, 2001.</w:t>
      </w:r>
    </w:p>
    <w:p w:rsidR="00700085" w:rsidRPr="00B7081F" w:rsidRDefault="00700085" w:rsidP="00700085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6.</w:t>
      </w:r>
      <w:r w:rsidRPr="00B7081F">
        <w:rPr>
          <w:sz w:val="24"/>
          <w:szCs w:val="24"/>
        </w:rPr>
        <w:tab/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:rsidR="00700085" w:rsidRPr="00B7081F" w:rsidRDefault="00700085" w:rsidP="00700085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7.</w:t>
      </w:r>
      <w:r w:rsidRPr="00B7081F">
        <w:rPr>
          <w:sz w:val="24"/>
          <w:szCs w:val="24"/>
        </w:rPr>
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</w:r>
    </w:p>
    <w:p w:rsidR="00700085" w:rsidRPr="00B7081F" w:rsidRDefault="00700085" w:rsidP="00700085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8.</w:t>
      </w:r>
      <w:r w:rsidRPr="00B7081F">
        <w:rPr>
          <w:sz w:val="24"/>
          <w:szCs w:val="24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:rsidR="00700085" w:rsidRPr="00B7081F" w:rsidRDefault="00700085" w:rsidP="00700085">
      <w:p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B7081F">
        <w:rPr>
          <w:b/>
          <w:sz w:val="24"/>
          <w:szCs w:val="24"/>
        </w:rPr>
        <w:t>9.</w:t>
      </w:r>
      <w:r w:rsidRPr="00B7081F">
        <w:rPr>
          <w:sz w:val="24"/>
          <w:szCs w:val="24"/>
        </w:rPr>
        <w:t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</w:t>
      </w:r>
      <w:r>
        <w:rPr>
          <w:sz w:val="24"/>
          <w:szCs w:val="24"/>
        </w:rPr>
        <w:t xml:space="preserve">ми здоровья. М.: </w:t>
      </w:r>
      <w:proofErr w:type="spellStart"/>
      <w:r>
        <w:rPr>
          <w:sz w:val="24"/>
          <w:szCs w:val="24"/>
        </w:rPr>
        <w:t>Спутник+</w:t>
      </w:r>
      <w:proofErr w:type="spellEnd"/>
      <w:r>
        <w:rPr>
          <w:sz w:val="24"/>
          <w:szCs w:val="24"/>
        </w:rPr>
        <w:t>, 2014</w:t>
      </w:r>
    </w:p>
    <w:p w:rsidR="00700085" w:rsidRPr="00B7081F" w:rsidRDefault="00700085" w:rsidP="00700085">
      <w:pPr>
        <w:jc w:val="center"/>
        <w:rPr>
          <w:b/>
          <w:bCs/>
          <w:sz w:val="24"/>
          <w:szCs w:val="24"/>
        </w:rPr>
      </w:pPr>
      <w:r w:rsidRPr="00B7081F">
        <w:rPr>
          <w:b/>
          <w:bCs/>
          <w:sz w:val="24"/>
          <w:szCs w:val="24"/>
        </w:rPr>
        <w:t xml:space="preserve">Оценка уровня </w:t>
      </w:r>
      <w:proofErr w:type="spellStart"/>
      <w:r w:rsidRPr="00B7081F">
        <w:rPr>
          <w:b/>
          <w:bCs/>
          <w:sz w:val="24"/>
          <w:szCs w:val="24"/>
        </w:rPr>
        <w:t>сформированности</w:t>
      </w:r>
      <w:proofErr w:type="spellEnd"/>
      <w:r w:rsidRPr="00B7081F">
        <w:rPr>
          <w:b/>
          <w:bCs/>
          <w:sz w:val="24"/>
          <w:szCs w:val="24"/>
        </w:rPr>
        <w:t xml:space="preserve"> предметных и </w:t>
      </w:r>
      <w:proofErr w:type="spellStart"/>
      <w:r w:rsidRPr="00B7081F">
        <w:rPr>
          <w:b/>
          <w:bCs/>
          <w:sz w:val="24"/>
          <w:szCs w:val="24"/>
        </w:rPr>
        <w:t>метапредметных</w:t>
      </w:r>
      <w:proofErr w:type="spellEnd"/>
      <w:r w:rsidRPr="00B7081F">
        <w:rPr>
          <w:b/>
          <w:bCs/>
          <w:sz w:val="24"/>
          <w:szCs w:val="24"/>
        </w:rPr>
        <w:t xml:space="preserve"> результатов освоения обучающимися адаптированных основных общеобразовател</w:t>
      </w:r>
      <w:r>
        <w:rPr>
          <w:b/>
          <w:bCs/>
          <w:sz w:val="24"/>
          <w:szCs w:val="24"/>
        </w:rPr>
        <w:t>ьных программ (вариант</w:t>
      </w:r>
      <w:proofErr w:type="gramStart"/>
      <w:r>
        <w:rPr>
          <w:b/>
          <w:bCs/>
          <w:sz w:val="24"/>
          <w:szCs w:val="24"/>
        </w:rPr>
        <w:t>2</w:t>
      </w:r>
      <w:proofErr w:type="gramEnd"/>
      <w:r>
        <w:rPr>
          <w:b/>
          <w:bCs/>
          <w:sz w:val="24"/>
          <w:szCs w:val="24"/>
        </w:rPr>
        <w:t>) за 2024-2025</w:t>
      </w:r>
      <w:r w:rsidRPr="00B7081F">
        <w:rPr>
          <w:b/>
          <w:bCs/>
          <w:sz w:val="24"/>
          <w:szCs w:val="24"/>
        </w:rPr>
        <w:t>учебный год.</w:t>
      </w:r>
    </w:p>
    <w:p w:rsidR="00700085" w:rsidRPr="00B7081F" w:rsidRDefault="00700085" w:rsidP="00700085">
      <w:pPr>
        <w:rPr>
          <w:b/>
          <w:bCs/>
          <w:sz w:val="24"/>
          <w:szCs w:val="24"/>
        </w:rPr>
      </w:pPr>
      <w:r w:rsidRPr="00B7081F">
        <w:rPr>
          <w:b/>
          <w:bCs/>
          <w:sz w:val="24"/>
          <w:szCs w:val="24"/>
        </w:rPr>
        <w:t>Образовательная организация ОГКОУШ №23</w:t>
      </w:r>
    </w:p>
    <w:p w:rsidR="00700085" w:rsidRPr="00B7081F" w:rsidRDefault="00700085" w:rsidP="00700085">
      <w:pPr>
        <w:rPr>
          <w:b/>
          <w:bCs/>
          <w:sz w:val="24"/>
          <w:szCs w:val="24"/>
        </w:rPr>
      </w:pPr>
      <w:r w:rsidRPr="00B7081F">
        <w:rPr>
          <w:b/>
          <w:bCs/>
          <w:sz w:val="24"/>
          <w:szCs w:val="24"/>
        </w:rPr>
        <w:t>1 доп</w:t>
      </w:r>
      <w:proofErr w:type="gramStart"/>
      <w:r w:rsidRPr="00B7081F">
        <w:rPr>
          <w:b/>
          <w:bCs/>
          <w:sz w:val="24"/>
          <w:szCs w:val="24"/>
        </w:rPr>
        <w:t>.Г</w:t>
      </w:r>
      <w:proofErr w:type="gramEnd"/>
      <w:r w:rsidRPr="00B7081F">
        <w:rPr>
          <w:b/>
          <w:bCs/>
          <w:sz w:val="24"/>
          <w:szCs w:val="24"/>
        </w:rPr>
        <w:t xml:space="preserve"> класс</w:t>
      </w:r>
      <w:r>
        <w:rPr>
          <w:b/>
          <w:bCs/>
          <w:sz w:val="24"/>
          <w:szCs w:val="24"/>
        </w:rPr>
        <w:t xml:space="preserve"> (второй  год обучения)</w:t>
      </w:r>
    </w:p>
    <w:tbl>
      <w:tblPr>
        <w:tblStyle w:val="a4"/>
        <w:tblW w:w="15011" w:type="dxa"/>
        <w:tblLayout w:type="fixed"/>
        <w:tblLook w:val="04A0"/>
      </w:tblPr>
      <w:tblGrid>
        <w:gridCol w:w="595"/>
        <w:gridCol w:w="2197"/>
        <w:gridCol w:w="2076"/>
        <w:gridCol w:w="1962"/>
        <w:gridCol w:w="1726"/>
        <w:gridCol w:w="1887"/>
        <w:gridCol w:w="2141"/>
        <w:gridCol w:w="2427"/>
      </w:tblGrid>
      <w:tr w:rsidR="00700085" w:rsidRPr="00B7081F" w:rsidTr="008F637A">
        <w:trPr>
          <w:trHeight w:val="270"/>
        </w:trPr>
        <w:tc>
          <w:tcPr>
            <w:tcW w:w="594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  <w:lang w:val="en-US"/>
              </w:rPr>
              <w:t xml:space="preserve">N </w:t>
            </w:r>
            <w:proofErr w:type="spellStart"/>
            <w:r w:rsidRPr="00B7081F">
              <w:rPr>
                <w:sz w:val="24"/>
                <w:szCs w:val="24"/>
              </w:rPr>
              <w:t>п</w:t>
            </w:r>
            <w:proofErr w:type="spellEnd"/>
            <w:r w:rsidRPr="00B7081F">
              <w:rPr>
                <w:sz w:val="24"/>
                <w:szCs w:val="24"/>
              </w:rPr>
              <w:t>/</w:t>
            </w:r>
            <w:proofErr w:type="spellStart"/>
            <w:r w:rsidRPr="00B7081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предмет</w:t>
            </w:r>
          </w:p>
        </w:tc>
        <w:tc>
          <w:tcPr>
            <w:tcW w:w="1962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6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Предметных знани</w:t>
            </w:r>
            <w:proofErr w:type="gramStart"/>
            <w:r w:rsidRPr="00B7081F">
              <w:rPr>
                <w:sz w:val="24"/>
                <w:szCs w:val="24"/>
              </w:rPr>
              <w:t>й(</w:t>
            </w:r>
            <w:proofErr w:type="gramEnd"/>
            <w:r w:rsidRPr="00B7081F">
              <w:rPr>
                <w:sz w:val="24"/>
                <w:szCs w:val="24"/>
              </w:rPr>
              <w:t xml:space="preserve"> уровни в %)</w:t>
            </w:r>
          </w:p>
        </w:tc>
        <w:tc>
          <w:tcPr>
            <w:tcW w:w="6455" w:type="dxa"/>
            <w:gridSpan w:val="3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Достижения (базовый, минимальный, низкий уровни) баллы/%</w:t>
            </w:r>
          </w:p>
        </w:tc>
      </w:tr>
      <w:tr w:rsidR="00700085" w:rsidRPr="00B7081F" w:rsidTr="008F637A">
        <w:trPr>
          <w:trHeight w:val="690"/>
        </w:trPr>
        <w:tc>
          <w:tcPr>
            <w:tcW w:w="594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регулятивных</w:t>
            </w:r>
          </w:p>
        </w:tc>
        <w:tc>
          <w:tcPr>
            <w:tcW w:w="214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коммуникативных</w:t>
            </w:r>
          </w:p>
        </w:tc>
      </w:tr>
      <w:tr w:rsidR="00700085" w:rsidRPr="00B7081F" w:rsidTr="008F637A">
        <w:tc>
          <w:tcPr>
            <w:tcW w:w="594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>1.</w:t>
            </w:r>
          </w:p>
        </w:tc>
        <w:tc>
          <w:tcPr>
            <w:tcW w:w="2196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  <w:r w:rsidRPr="00B7081F">
              <w:rPr>
                <w:sz w:val="24"/>
                <w:szCs w:val="24"/>
              </w:rPr>
              <w:t xml:space="preserve">Адаптированная основная обще образовательная программа   </w:t>
            </w:r>
          </w:p>
        </w:tc>
        <w:tc>
          <w:tcPr>
            <w:tcW w:w="2076" w:type="dxa"/>
            <w:vMerge w:val="restart"/>
          </w:tcPr>
          <w:p w:rsidR="00700085" w:rsidRPr="00B7081F" w:rsidRDefault="00700085" w:rsidP="008F637A">
            <w:pPr>
              <w:rPr>
                <w:sz w:val="24"/>
                <w:szCs w:val="24"/>
                <w:lang w:val="en-US"/>
              </w:rPr>
            </w:pPr>
            <w:r w:rsidRPr="00B7081F">
              <w:rPr>
                <w:sz w:val="24"/>
                <w:szCs w:val="24"/>
              </w:rPr>
              <w:t>Музыка и движение</w:t>
            </w:r>
          </w:p>
        </w:tc>
        <w:tc>
          <w:tcPr>
            <w:tcW w:w="196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c>
          <w:tcPr>
            <w:tcW w:w="594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88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  <w:tr w:rsidR="00700085" w:rsidRPr="00B7081F" w:rsidTr="008F637A">
        <w:tc>
          <w:tcPr>
            <w:tcW w:w="594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962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1726" w:type="dxa"/>
          </w:tcPr>
          <w:p w:rsidR="00700085" w:rsidRPr="00B7081F" w:rsidRDefault="00700085" w:rsidP="008F637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141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:rsidR="00700085" w:rsidRPr="00B7081F" w:rsidRDefault="00700085" w:rsidP="008F637A">
            <w:pPr>
              <w:rPr>
                <w:sz w:val="24"/>
                <w:szCs w:val="24"/>
              </w:rPr>
            </w:pPr>
          </w:p>
        </w:tc>
      </w:tr>
    </w:tbl>
    <w:p w:rsidR="00700085" w:rsidRPr="00B7081F" w:rsidRDefault="00700085" w:rsidP="00700085">
      <w:pPr>
        <w:pStyle w:val="a3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lastRenderedPageBreak/>
        <w:t>0 балло</w:t>
      </w:r>
      <w:proofErr w:type="gramStart"/>
      <w:r w:rsidRPr="00B7081F">
        <w:rPr>
          <w:sz w:val="24"/>
          <w:szCs w:val="24"/>
        </w:rPr>
        <w:t>в-</w:t>
      </w:r>
      <w:proofErr w:type="gramEnd"/>
      <w:r w:rsidRPr="00B7081F">
        <w:rPr>
          <w:sz w:val="24"/>
          <w:szCs w:val="24"/>
        </w:rPr>
        <w:t xml:space="preserve"> нет динамики</w:t>
      </w:r>
    </w:p>
    <w:p w:rsidR="00700085" w:rsidRPr="00B7081F" w:rsidRDefault="00700085" w:rsidP="00700085">
      <w:pPr>
        <w:pStyle w:val="a3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>1балл- 35-50%-минимальная динамика</w:t>
      </w:r>
    </w:p>
    <w:p w:rsidR="00700085" w:rsidRPr="00B7081F" w:rsidRDefault="00700085" w:rsidP="00700085">
      <w:pPr>
        <w:pStyle w:val="a3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 xml:space="preserve">2 балла-51-65% -удовлетворительная динамика </w:t>
      </w:r>
    </w:p>
    <w:p w:rsidR="00700085" w:rsidRPr="00B7081F" w:rsidRDefault="00700085" w:rsidP="00700085">
      <w:pPr>
        <w:pStyle w:val="a3"/>
        <w:spacing w:after="0" w:line="240" w:lineRule="auto"/>
        <w:rPr>
          <w:sz w:val="24"/>
          <w:szCs w:val="24"/>
        </w:rPr>
      </w:pPr>
      <w:r w:rsidRPr="00B7081F">
        <w:rPr>
          <w:sz w:val="24"/>
          <w:szCs w:val="24"/>
        </w:rPr>
        <w:t xml:space="preserve">3 </w:t>
      </w:r>
      <w:proofErr w:type="spellStart"/>
      <w:r w:rsidRPr="00B7081F">
        <w:rPr>
          <w:sz w:val="24"/>
          <w:szCs w:val="24"/>
        </w:rPr>
        <w:t>балла-свыше</w:t>
      </w:r>
      <w:proofErr w:type="spellEnd"/>
      <w:r w:rsidRPr="00B7081F">
        <w:rPr>
          <w:sz w:val="24"/>
          <w:szCs w:val="24"/>
        </w:rPr>
        <w:t xml:space="preserve"> 65% -значительная динамика</w:t>
      </w:r>
    </w:p>
    <w:p w:rsidR="004142DF" w:rsidRDefault="00700085"/>
    <w:sectPr w:rsidR="004142DF" w:rsidSect="007000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A3275"/>
    <w:multiLevelType w:val="multilevel"/>
    <w:tmpl w:val="DA5C87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0085"/>
    <w:rsid w:val="00137209"/>
    <w:rsid w:val="0037159A"/>
    <w:rsid w:val="00595404"/>
    <w:rsid w:val="00700085"/>
    <w:rsid w:val="00B1422B"/>
    <w:rsid w:val="00CB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085"/>
    <w:pPr>
      <w:suppressAutoHyphens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7000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Heading3">
    <w:name w:val="Heading 3"/>
    <w:basedOn w:val="a"/>
    <w:next w:val="a"/>
    <w:link w:val="3"/>
    <w:uiPriority w:val="9"/>
    <w:semiHidden/>
    <w:unhideWhenUsed/>
    <w:qFormat/>
    <w:rsid w:val="00700085"/>
    <w:pPr>
      <w:keepNext/>
      <w:keepLines/>
      <w:spacing w:before="40" w:after="0" w:line="259" w:lineRule="auto"/>
      <w:outlineLvl w:val="2"/>
    </w:pPr>
    <w:rPr>
      <w:rFonts w:ascii="Cambria" w:eastAsia="Times New Roman" w:hAnsi="Cambria"/>
      <w:b/>
      <w:bCs/>
      <w:color w:val="4F81BD"/>
      <w:sz w:val="22"/>
      <w:lang w:eastAsia="ru-RU"/>
    </w:rPr>
  </w:style>
  <w:style w:type="character" w:customStyle="1" w:styleId="3">
    <w:name w:val="Заголовок 3 Знак"/>
    <w:basedOn w:val="a0"/>
    <w:link w:val="Heading3"/>
    <w:uiPriority w:val="9"/>
    <w:semiHidden/>
    <w:qFormat/>
    <w:rsid w:val="00700085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7000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7">
    <w:name w:val="c7"/>
    <w:basedOn w:val="a0"/>
    <w:qFormat/>
    <w:rsid w:val="00700085"/>
  </w:style>
  <w:style w:type="paragraph" w:styleId="a3">
    <w:name w:val="List Paragraph"/>
    <w:basedOn w:val="a"/>
    <w:uiPriority w:val="34"/>
    <w:qFormat/>
    <w:rsid w:val="00700085"/>
    <w:pPr>
      <w:ind w:left="720"/>
      <w:contextualSpacing/>
    </w:pPr>
  </w:style>
  <w:style w:type="table" w:styleId="a4">
    <w:name w:val="Table Grid"/>
    <w:basedOn w:val="a1"/>
    <w:rsid w:val="00700085"/>
    <w:pPr>
      <w:suppressAutoHyphens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700085"/>
    <w:pPr>
      <w:suppressAutoHyphens/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00085"/>
    <w:pPr>
      <w:suppressAutoHyphens w:val="0"/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3672</Words>
  <Characters>20931</Characters>
  <Application>Microsoft Office Word</Application>
  <DocSecurity>0</DocSecurity>
  <Lines>174</Lines>
  <Paragraphs>49</Paragraphs>
  <ScaleCrop>false</ScaleCrop>
  <Company/>
  <LinksUpToDate>false</LinksUpToDate>
  <CharactersWithSpaces>24554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2024-09-04T13:06:00Z</dcterms:created>
  <dcterms:modified xsi:type="dcterms:W3CDTF">2024-09-04T13:11:00Z</dcterms:modified>
</cp:coreProperties>
</file>