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DB6" w:rsidRDefault="005315AF">
      <w:pPr>
        <w:tabs>
          <w:tab w:val="left" w:pos="12191"/>
          <w:tab w:val="left" w:pos="12333"/>
          <w:tab w:val="left" w:pos="13750"/>
        </w:tabs>
        <w:spacing w:after="0" w:line="240" w:lineRule="auto"/>
        <w:jc w:val="center"/>
        <w:rPr>
          <w:rFonts w:ascii="Times New Roman" w:hAnsi="Times New Roman"/>
          <w:b/>
          <w:sz w:val="28"/>
          <w:szCs w:val="28"/>
        </w:rPr>
      </w:pPr>
      <w:r>
        <w:rPr>
          <w:rFonts w:ascii="Times New Roman" w:hAnsi="Times New Roman"/>
          <w:b/>
          <w:sz w:val="28"/>
          <w:szCs w:val="24"/>
        </w:rPr>
        <w:t xml:space="preserve">    </w:t>
      </w:r>
      <w:r>
        <w:rPr>
          <w:rFonts w:ascii="Times New Roman" w:hAnsi="Times New Roman"/>
          <w:b/>
          <w:sz w:val="28"/>
          <w:szCs w:val="28"/>
        </w:rPr>
        <w:t xml:space="preserve">                         Областное государственное казенное общеобразовательное учреждение.</w:t>
      </w:r>
    </w:p>
    <w:p w:rsidR="00207DB6" w:rsidRDefault="005315AF">
      <w:pPr>
        <w:tabs>
          <w:tab w:val="left" w:pos="255"/>
        </w:tabs>
        <w:spacing w:after="0" w:line="240" w:lineRule="auto"/>
        <w:jc w:val="center"/>
        <w:rPr>
          <w:rFonts w:ascii="Times New Roman" w:hAnsi="Times New Roman"/>
          <w:b/>
          <w:sz w:val="28"/>
          <w:szCs w:val="28"/>
        </w:rPr>
      </w:pPr>
      <w:r>
        <w:rPr>
          <w:rFonts w:ascii="Times New Roman" w:hAnsi="Times New Roman"/>
          <w:b/>
          <w:sz w:val="28"/>
          <w:szCs w:val="28"/>
        </w:rPr>
        <w:t>«Школа для обучающихся с ограниченными возможностями здоровья № 23»</w:t>
      </w:r>
    </w:p>
    <w:p w:rsidR="00207DB6" w:rsidRDefault="00207DB6">
      <w:pPr>
        <w:tabs>
          <w:tab w:val="left" w:pos="255"/>
        </w:tabs>
        <w:spacing w:after="0" w:line="240" w:lineRule="auto"/>
        <w:jc w:val="center"/>
        <w:rPr>
          <w:rFonts w:ascii="Times New Roman" w:hAnsi="Times New Roman"/>
          <w:b/>
          <w:sz w:val="28"/>
          <w:szCs w:val="28"/>
        </w:rPr>
      </w:pPr>
    </w:p>
    <w:tbl>
      <w:tblPr>
        <w:tblW w:w="14786" w:type="dxa"/>
        <w:tblLayout w:type="fixed"/>
        <w:tblLook w:val="04A0" w:firstRow="1" w:lastRow="0" w:firstColumn="1" w:lastColumn="0" w:noHBand="0" w:noVBand="1"/>
      </w:tblPr>
      <w:tblGrid>
        <w:gridCol w:w="7394"/>
        <w:gridCol w:w="7392"/>
      </w:tblGrid>
      <w:tr w:rsidR="00207DB6">
        <w:tc>
          <w:tcPr>
            <w:tcW w:w="7393" w:type="dxa"/>
          </w:tcPr>
          <w:p w:rsidR="00207DB6" w:rsidRDefault="005315AF">
            <w:pPr>
              <w:widowControl w:val="0"/>
              <w:tabs>
                <w:tab w:val="left" w:pos="255"/>
              </w:tabs>
              <w:spacing w:after="0" w:line="240" w:lineRule="auto"/>
              <w:rPr>
                <w:rFonts w:ascii="Times New Roman" w:hAnsi="Times New Roman"/>
                <w:sz w:val="28"/>
                <w:szCs w:val="28"/>
              </w:rPr>
            </w:pPr>
            <w:r>
              <w:rPr>
                <w:rFonts w:ascii="Times New Roman" w:hAnsi="Times New Roman"/>
                <w:sz w:val="28"/>
                <w:szCs w:val="28"/>
              </w:rPr>
              <w:t>СОГЛАСОВАНО:</w:t>
            </w:r>
          </w:p>
          <w:p w:rsidR="00207DB6" w:rsidRDefault="005315AF">
            <w:pPr>
              <w:widowControl w:val="0"/>
              <w:tabs>
                <w:tab w:val="left" w:pos="255"/>
              </w:tabs>
              <w:spacing w:after="0" w:line="240" w:lineRule="auto"/>
              <w:rPr>
                <w:rFonts w:ascii="Times New Roman" w:hAnsi="Times New Roman"/>
                <w:sz w:val="28"/>
                <w:szCs w:val="28"/>
              </w:rPr>
            </w:pPr>
            <w:r>
              <w:rPr>
                <w:rFonts w:ascii="Times New Roman" w:hAnsi="Times New Roman"/>
                <w:sz w:val="28"/>
                <w:szCs w:val="28"/>
              </w:rPr>
              <w:t>Заместитель диретора по ВР:</w:t>
            </w:r>
          </w:p>
          <w:p w:rsidR="00207DB6" w:rsidRDefault="005315AF">
            <w:pPr>
              <w:widowControl w:val="0"/>
              <w:tabs>
                <w:tab w:val="left" w:pos="255"/>
              </w:tabs>
              <w:spacing w:after="0" w:line="240" w:lineRule="auto"/>
              <w:rPr>
                <w:rFonts w:ascii="Times New Roman" w:hAnsi="Times New Roman"/>
                <w:sz w:val="28"/>
                <w:szCs w:val="28"/>
              </w:rPr>
            </w:pPr>
            <w:r>
              <w:rPr>
                <w:rFonts w:ascii="Times New Roman" w:hAnsi="Times New Roman"/>
                <w:sz w:val="28"/>
                <w:szCs w:val="28"/>
              </w:rPr>
              <w:t>______________Е.Г.Буцаева</w:t>
            </w:r>
          </w:p>
          <w:p w:rsidR="00207DB6" w:rsidRDefault="005315AF">
            <w:pPr>
              <w:widowControl w:val="0"/>
              <w:tabs>
                <w:tab w:val="left" w:pos="255"/>
              </w:tabs>
              <w:spacing w:after="0" w:line="240" w:lineRule="auto"/>
              <w:rPr>
                <w:rFonts w:ascii="Times New Roman" w:hAnsi="Times New Roman"/>
                <w:sz w:val="28"/>
                <w:szCs w:val="28"/>
              </w:rPr>
            </w:pPr>
            <w:r>
              <w:rPr>
                <w:rFonts w:ascii="Times New Roman" w:hAnsi="Times New Roman"/>
                <w:sz w:val="28"/>
                <w:szCs w:val="28"/>
              </w:rPr>
              <w:t>«___»_______________2023г</w:t>
            </w:r>
          </w:p>
          <w:p w:rsidR="00207DB6" w:rsidRDefault="00207DB6">
            <w:pPr>
              <w:widowControl w:val="0"/>
              <w:tabs>
                <w:tab w:val="left" w:pos="255"/>
              </w:tabs>
              <w:spacing w:after="0" w:line="240" w:lineRule="auto"/>
              <w:jc w:val="center"/>
              <w:rPr>
                <w:rFonts w:ascii="Times New Roman" w:hAnsi="Times New Roman"/>
                <w:b/>
                <w:sz w:val="28"/>
                <w:szCs w:val="28"/>
              </w:rPr>
            </w:pPr>
          </w:p>
        </w:tc>
        <w:tc>
          <w:tcPr>
            <w:tcW w:w="7392" w:type="dxa"/>
          </w:tcPr>
          <w:p w:rsidR="00207DB6" w:rsidRDefault="005315AF">
            <w:pPr>
              <w:widowControl w:val="0"/>
              <w:spacing w:after="0" w:line="240" w:lineRule="auto"/>
              <w:contextualSpacing/>
              <w:jc w:val="right"/>
              <w:rPr>
                <w:rFonts w:ascii="Times New Roman" w:eastAsiaTheme="minorEastAsia" w:hAnsi="Times New Roman"/>
                <w:sz w:val="24"/>
                <w:szCs w:val="24"/>
              </w:rPr>
            </w:pPr>
            <w:r>
              <w:rPr>
                <w:rFonts w:ascii="Times New Roman" w:eastAsiaTheme="minorEastAsia" w:hAnsi="Times New Roman"/>
                <w:sz w:val="24"/>
                <w:szCs w:val="24"/>
              </w:rPr>
              <w:t xml:space="preserve">УТВЕРЖДАЮ: </w:t>
            </w:r>
          </w:p>
          <w:p w:rsidR="00207DB6" w:rsidRDefault="005315AF">
            <w:pPr>
              <w:widowControl w:val="0"/>
              <w:spacing w:after="0" w:line="240" w:lineRule="auto"/>
              <w:contextualSpacing/>
              <w:jc w:val="right"/>
              <w:rPr>
                <w:rFonts w:ascii="Times New Roman" w:eastAsiaTheme="minorEastAsia" w:hAnsi="Times New Roman"/>
                <w:sz w:val="24"/>
                <w:szCs w:val="24"/>
              </w:rPr>
            </w:pPr>
            <w:r>
              <w:rPr>
                <w:rFonts w:ascii="Times New Roman" w:eastAsiaTheme="minorEastAsia" w:hAnsi="Times New Roman"/>
                <w:sz w:val="24"/>
                <w:szCs w:val="24"/>
              </w:rPr>
              <w:t xml:space="preserve">                                     Директор школы:</w:t>
            </w:r>
          </w:p>
          <w:p w:rsidR="00207DB6" w:rsidRDefault="005315AF">
            <w:pPr>
              <w:widowControl w:val="0"/>
              <w:spacing w:after="0" w:line="240" w:lineRule="auto"/>
              <w:contextualSpacing/>
              <w:jc w:val="right"/>
              <w:rPr>
                <w:rFonts w:ascii="Times New Roman" w:eastAsiaTheme="minorEastAsia" w:hAnsi="Times New Roman"/>
                <w:sz w:val="24"/>
                <w:szCs w:val="24"/>
              </w:rPr>
            </w:pPr>
            <w:r>
              <w:rPr>
                <w:rFonts w:ascii="Times New Roman" w:eastAsiaTheme="minorEastAsia" w:hAnsi="Times New Roman"/>
                <w:sz w:val="24"/>
                <w:szCs w:val="24"/>
              </w:rPr>
              <w:t xml:space="preserve">                      __________И.Н. Дейкова</w:t>
            </w:r>
          </w:p>
          <w:p w:rsidR="00207DB6" w:rsidRDefault="005315AF">
            <w:pPr>
              <w:widowControl w:val="0"/>
              <w:spacing w:after="0" w:line="240" w:lineRule="auto"/>
              <w:contextualSpacing/>
              <w:jc w:val="right"/>
              <w:rPr>
                <w:rFonts w:ascii="Times New Roman" w:eastAsiaTheme="minorEastAsia" w:hAnsi="Times New Roman"/>
                <w:sz w:val="24"/>
                <w:szCs w:val="24"/>
              </w:rPr>
            </w:pPr>
            <w:r>
              <w:rPr>
                <w:rFonts w:ascii="Times New Roman" w:eastAsiaTheme="minorEastAsia" w:hAnsi="Times New Roman"/>
                <w:sz w:val="24"/>
                <w:szCs w:val="24"/>
              </w:rPr>
              <w:t xml:space="preserve">          «____» _________________202</w:t>
            </w:r>
            <w:r>
              <w:rPr>
                <w:rFonts w:ascii="Times New Roman" w:eastAsiaTheme="minorEastAsia" w:hAnsi="Times New Roman"/>
                <w:sz w:val="24"/>
                <w:szCs w:val="24"/>
                <w:lang w:val="en-US"/>
              </w:rPr>
              <w:t>3</w:t>
            </w:r>
            <w:r>
              <w:rPr>
                <w:rFonts w:ascii="Times New Roman" w:eastAsiaTheme="minorEastAsia" w:hAnsi="Times New Roman"/>
                <w:sz w:val="24"/>
                <w:szCs w:val="24"/>
              </w:rPr>
              <w:t xml:space="preserve"> г.</w:t>
            </w:r>
          </w:p>
          <w:p w:rsidR="00207DB6" w:rsidRDefault="00207DB6">
            <w:pPr>
              <w:widowControl w:val="0"/>
              <w:tabs>
                <w:tab w:val="left" w:pos="255"/>
              </w:tabs>
              <w:spacing w:after="0" w:line="240" w:lineRule="auto"/>
              <w:jc w:val="center"/>
              <w:rPr>
                <w:rFonts w:ascii="Times New Roman" w:hAnsi="Times New Roman"/>
                <w:b/>
                <w:sz w:val="28"/>
                <w:szCs w:val="28"/>
              </w:rPr>
            </w:pPr>
          </w:p>
        </w:tc>
      </w:tr>
    </w:tbl>
    <w:p w:rsidR="00207DB6" w:rsidRDefault="00207DB6">
      <w:pPr>
        <w:tabs>
          <w:tab w:val="left" w:pos="255"/>
        </w:tabs>
        <w:spacing w:after="0" w:line="240" w:lineRule="auto"/>
        <w:jc w:val="center"/>
        <w:rPr>
          <w:rFonts w:ascii="Times New Roman" w:hAnsi="Times New Roman"/>
          <w:b/>
          <w:sz w:val="28"/>
          <w:szCs w:val="28"/>
        </w:rPr>
      </w:pPr>
    </w:p>
    <w:p w:rsidR="00207DB6" w:rsidRDefault="00207DB6">
      <w:pPr>
        <w:tabs>
          <w:tab w:val="left" w:pos="255"/>
        </w:tabs>
        <w:spacing w:after="0" w:line="240" w:lineRule="auto"/>
        <w:jc w:val="center"/>
        <w:rPr>
          <w:rFonts w:ascii="Times New Roman" w:hAnsi="Times New Roman"/>
          <w:sz w:val="28"/>
          <w:szCs w:val="28"/>
        </w:rPr>
      </w:pPr>
    </w:p>
    <w:p w:rsidR="00207DB6" w:rsidRDefault="00207DB6">
      <w:pPr>
        <w:tabs>
          <w:tab w:val="left" w:pos="255"/>
        </w:tabs>
        <w:spacing w:after="0" w:line="240" w:lineRule="auto"/>
        <w:rPr>
          <w:rFonts w:ascii="Times New Roman" w:hAnsi="Times New Roman"/>
          <w:sz w:val="28"/>
          <w:szCs w:val="28"/>
        </w:rPr>
      </w:pPr>
    </w:p>
    <w:p w:rsidR="00207DB6" w:rsidRDefault="00207DB6">
      <w:pPr>
        <w:tabs>
          <w:tab w:val="left" w:pos="255"/>
        </w:tabs>
        <w:spacing w:after="0" w:line="240" w:lineRule="auto"/>
        <w:rPr>
          <w:rFonts w:ascii="Times New Roman" w:hAnsi="Times New Roman"/>
          <w:sz w:val="28"/>
          <w:szCs w:val="28"/>
        </w:rPr>
      </w:pPr>
    </w:p>
    <w:p w:rsidR="00207DB6" w:rsidRDefault="005315AF">
      <w:pPr>
        <w:pStyle w:val="a5"/>
        <w:jc w:val="center"/>
        <w:rPr>
          <w:b/>
          <w:sz w:val="32"/>
          <w:szCs w:val="32"/>
        </w:rPr>
      </w:pPr>
      <w:r>
        <w:rPr>
          <w:b/>
          <w:sz w:val="32"/>
          <w:szCs w:val="32"/>
        </w:rPr>
        <w:t>Рабочая  программа</w:t>
      </w:r>
    </w:p>
    <w:p w:rsidR="00207DB6" w:rsidRDefault="005315AF">
      <w:pPr>
        <w:pStyle w:val="a5"/>
        <w:jc w:val="center"/>
        <w:rPr>
          <w:b/>
          <w:sz w:val="32"/>
          <w:szCs w:val="32"/>
        </w:rPr>
      </w:pPr>
      <w:r>
        <w:rPr>
          <w:b/>
          <w:sz w:val="32"/>
          <w:szCs w:val="32"/>
        </w:rPr>
        <w:t xml:space="preserve"> внеурочной деятельности «Подвижные игры» </w:t>
      </w:r>
    </w:p>
    <w:p w:rsidR="00207DB6" w:rsidRDefault="005315AF">
      <w:pPr>
        <w:pStyle w:val="a5"/>
        <w:jc w:val="center"/>
        <w:rPr>
          <w:b/>
          <w:sz w:val="32"/>
          <w:szCs w:val="32"/>
        </w:rPr>
      </w:pPr>
      <w:r>
        <w:rPr>
          <w:b/>
          <w:sz w:val="32"/>
          <w:szCs w:val="32"/>
        </w:rPr>
        <w:t xml:space="preserve">для обучающихся 5Гклассов </w:t>
      </w:r>
      <w:r w:rsidR="00807360">
        <w:rPr>
          <w:b/>
          <w:sz w:val="32"/>
          <w:szCs w:val="32"/>
        </w:rPr>
        <w:t>с нарушением интеллекта</w:t>
      </w:r>
    </w:p>
    <w:p w:rsidR="00207DB6" w:rsidRDefault="00807360">
      <w:pPr>
        <w:pStyle w:val="a5"/>
        <w:jc w:val="center"/>
        <w:rPr>
          <w:b/>
          <w:sz w:val="32"/>
          <w:szCs w:val="32"/>
        </w:rPr>
      </w:pPr>
      <w:r>
        <w:rPr>
          <w:b/>
          <w:sz w:val="32"/>
          <w:szCs w:val="32"/>
        </w:rPr>
        <w:t>на 2024-2025</w:t>
      </w:r>
      <w:bookmarkStart w:id="0" w:name="_GoBack"/>
      <w:bookmarkEnd w:id="0"/>
      <w:r w:rsidR="005315AF">
        <w:rPr>
          <w:b/>
          <w:sz w:val="32"/>
          <w:szCs w:val="32"/>
        </w:rPr>
        <w:t xml:space="preserve"> учебный год</w:t>
      </w:r>
    </w:p>
    <w:p w:rsidR="00207DB6" w:rsidRDefault="00207DB6">
      <w:pPr>
        <w:pStyle w:val="a5"/>
        <w:jc w:val="center"/>
        <w:rPr>
          <w:szCs w:val="28"/>
        </w:rPr>
      </w:pPr>
    </w:p>
    <w:p w:rsidR="00207DB6" w:rsidRDefault="00207DB6">
      <w:pPr>
        <w:tabs>
          <w:tab w:val="left" w:pos="255"/>
        </w:tabs>
        <w:spacing w:after="0" w:line="240" w:lineRule="auto"/>
        <w:rPr>
          <w:rFonts w:ascii="Times New Roman" w:hAnsi="Times New Roman"/>
          <w:sz w:val="28"/>
          <w:szCs w:val="28"/>
        </w:rPr>
      </w:pPr>
    </w:p>
    <w:p w:rsidR="00207DB6" w:rsidRDefault="005315AF">
      <w:pPr>
        <w:tabs>
          <w:tab w:val="left" w:pos="255"/>
        </w:tabs>
        <w:spacing w:after="0" w:line="240" w:lineRule="auto"/>
        <w:rPr>
          <w:rFonts w:ascii="Times New Roman" w:hAnsi="Times New Roman"/>
          <w:sz w:val="28"/>
          <w:szCs w:val="28"/>
        </w:rPr>
      </w:pPr>
      <w:r>
        <w:rPr>
          <w:rFonts w:ascii="Times New Roman" w:hAnsi="Times New Roman"/>
          <w:sz w:val="28"/>
          <w:szCs w:val="28"/>
        </w:rPr>
        <w:t xml:space="preserve"> </w:t>
      </w:r>
    </w:p>
    <w:tbl>
      <w:tblPr>
        <w:tblW w:w="14786" w:type="dxa"/>
        <w:tblLayout w:type="fixed"/>
        <w:tblLook w:val="04A0" w:firstRow="1" w:lastRow="0" w:firstColumn="1" w:lastColumn="0" w:noHBand="0" w:noVBand="1"/>
      </w:tblPr>
      <w:tblGrid>
        <w:gridCol w:w="7394"/>
        <w:gridCol w:w="7392"/>
      </w:tblGrid>
      <w:tr w:rsidR="00207DB6">
        <w:tc>
          <w:tcPr>
            <w:tcW w:w="7393" w:type="dxa"/>
          </w:tcPr>
          <w:p w:rsidR="00207DB6" w:rsidRDefault="005315AF">
            <w:pPr>
              <w:widowControl w:val="0"/>
              <w:spacing w:beforeAutospacing="1" w:afterAutospacing="1"/>
              <w:rPr>
                <w:rFonts w:ascii="Times New Roman" w:eastAsia="Calibri" w:hAnsi="Times New Roman"/>
                <w:sz w:val="24"/>
                <w:szCs w:val="24"/>
              </w:rPr>
            </w:pPr>
            <w:r>
              <w:rPr>
                <w:rFonts w:ascii="Times New Roman" w:eastAsia="Calibri" w:hAnsi="Times New Roman"/>
                <w:sz w:val="24"/>
                <w:szCs w:val="24"/>
              </w:rPr>
              <w:t>Рассмотрено на заседа</w:t>
            </w:r>
            <w:r w:rsidR="00D46433">
              <w:rPr>
                <w:rFonts w:ascii="Times New Roman" w:eastAsia="Calibri" w:hAnsi="Times New Roman"/>
                <w:sz w:val="24"/>
                <w:szCs w:val="24"/>
              </w:rPr>
              <w:t>нии Педагогического совета от 28.08.2023  года, протокол № 7</w:t>
            </w:r>
          </w:p>
          <w:p w:rsidR="00207DB6" w:rsidRDefault="00207DB6">
            <w:pPr>
              <w:widowControl w:val="0"/>
              <w:spacing w:beforeAutospacing="1" w:afterAutospacing="1"/>
              <w:rPr>
                <w:rFonts w:ascii="Times New Roman" w:eastAsia="Calibri" w:hAnsi="Times New Roman"/>
                <w:sz w:val="24"/>
                <w:szCs w:val="24"/>
              </w:rPr>
            </w:pPr>
          </w:p>
          <w:p w:rsidR="00207DB6" w:rsidRDefault="00207DB6">
            <w:pPr>
              <w:widowControl w:val="0"/>
              <w:spacing w:beforeAutospacing="1" w:afterAutospacing="1"/>
              <w:rPr>
                <w:rFonts w:ascii="Times New Roman" w:eastAsia="Calibri" w:hAnsi="Times New Roman"/>
                <w:b/>
                <w:sz w:val="24"/>
                <w:szCs w:val="24"/>
              </w:rPr>
            </w:pPr>
          </w:p>
          <w:p w:rsidR="00207DB6" w:rsidRDefault="00207DB6">
            <w:pPr>
              <w:widowControl w:val="0"/>
              <w:spacing w:beforeAutospacing="1" w:afterAutospacing="1"/>
              <w:rPr>
                <w:rFonts w:ascii="Times New Roman" w:eastAsia="Calibri" w:hAnsi="Times New Roman"/>
                <w:b/>
                <w:sz w:val="24"/>
                <w:szCs w:val="24"/>
              </w:rPr>
            </w:pPr>
          </w:p>
          <w:p w:rsidR="00207DB6" w:rsidRDefault="00207DB6">
            <w:pPr>
              <w:widowControl w:val="0"/>
              <w:spacing w:beforeAutospacing="1" w:after="0"/>
              <w:rPr>
                <w:rFonts w:ascii="Times New Roman" w:eastAsia="Calibri" w:hAnsi="Times New Roman"/>
                <w:b/>
                <w:sz w:val="24"/>
                <w:szCs w:val="24"/>
              </w:rPr>
            </w:pPr>
          </w:p>
        </w:tc>
        <w:tc>
          <w:tcPr>
            <w:tcW w:w="7392" w:type="dxa"/>
          </w:tcPr>
          <w:p w:rsidR="00207DB6" w:rsidRDefault="005315AF">
            <w:pPr>
              <w:widowControl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                                                                           Ответственный </w:t>
            </w:r>
          </w:p>
          <w:p w:rsidR="00207DB6" w:rsidRDefault="005315AF">
            <w:pPr>
              <w:widowControl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                                                     за реализацию    программы:         </w:t>
            </w:r>
          </w:p>
          <w:p w:rsidR="00207DB6" w:rsidRDefault="005315AF" w:rsidP="00D46433">
            <w:pPr>
              <w:widowControl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                                                     </w:t>
            </w:r>
            <w:r w:rsidR="00D46433">
              <w:rPr>
                <w:rFonts w:ascii="Times New Roman" w:eastAsia="Calibri" w:hAnsi="Times New Roman"/>
                <w:sz w:val="24"/>
                <w:szCs w:val="24"/>
              </w:rPr>
              <w:t>Семеленова Е.В.,</w:t>
            </w:r>
            <w:r>
              <w:rPr>
                <w:rFonts w:ascii="Times New Roman" w:eastAsia="Calibri" w:hAnsi="Times New Roman"/>
                <w:sz w:val="24"/>
                <w:szCs w:val="24"/>
              </w:rPr>
              <w:t xml:space="preserve">учитель       </w:t>
            </w:r>
          </w:p>
        </w:tc>
      </w:tr>
    </w:tbl>
    <w:p w:rsidR="00207DB6" w:rsidRDefault="00207DB6">
      <w:pPr>
        <w:spacing w:after="0" w:line="240" w:lineRule="auto"/>
        <w:jc w:val="center"/>
        <w:rPr>
          <w:rFonts w:ascii="Times New Roman" w:eastAsiaTheme="minorEastAsia" w:hAnsi="Times New Roman"/>
          <w:sz w:val="24"/>
          <w:szCs w:val="24"/>
        </w:rPr>
      </w:pPr>
    </w:p>
    <w:p w:rsidR="00207DB6" w:rsidRDefault="00D46433">
      <w:pPr>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Ульяновск, 202</w:t>
      </w:r>
      <w:r>
        <w:rPr>
          <w:rFonts w:ascii="Times New Roman" w:eastAsiaTheme="minorEastAsia" w:hAnsi="Times New Roman"/>
          <w:sz w:val="24"/>
          <w:szCs w:val="24"/>
          <w:lang w:val="en-US"/>
        </w:rPr>
        <w:t>4</w:t>
      </w:r>
      <w:r w:rsidR="005315AF">
        <w:rPr>
          <w:rFonts w:ascii="Times New Roman" w:eastAsiaTheme="minorEastAsia" w:hAnsi="Times New Roman"/>
          <w:sz w:val="24"/>
          <w:szCs w:val="24"/>
        </w:rPr>
        <w:t xml:space="preserve"> г.</w:t>
      </w:r>
    </w:p>
    <w:p w:rsidR="00207DB6" w:rsidRDefault="005315AF">
      <w:pPr>
        <w:tabs>
          <w:tab w:val="left" w:pos="255"/>
        </w:tabs>
        <w:spacing w:after="0" w:line="240" w:lineRule="auto"/>
        <w:rPr>
          <w:rFonts w:ascii="Times New Roman" w:hAnsi="Times New Roman"/>
          <w:sz w:val="28"/>
          <w:szCs w:val="28"/>
        </w:rPr>
      </w:pPr>
      <w:r>
        <w:rPr>
          <w:rFonts w:ascii="Times New Roman" w:hAnsi="Times New Roman"/>
          <w:sz w:val="28"/>
          <w:szCs w:val="28"/>
        </w:rPr>
        <w:lastRenderedPageBreak/>
        <w:t xml:space="preserve">                                                     </w:t>
      </w:r>
    </w:p>
    <w:p w:rsidR="00207DB6" w:rsidRDefault="005315AF">
      <w:pPr>
        <w:tabs>
          <w:tab w:val="left" w:pos="255"/>
        </w:tabs>
        <w:spacing w:after="0" w:line="240" w:lineRule="auto"/>
        <w:rPr>
          <w:rFonts w:ascii="Times New Roman" w:hAnsi="Times New Roman"/>
          <w:sz w:val="28"/>
          <w:szCs w:val="28"/>
        </w:rPr>
      </w:pPr>
      <w:r>
        <w:rPr>
          <w:rFonts w:ascii="Times New Roman" w:hAnsi="Times New Roman"/>
          <w:b/>
        </w:rPr>
        <w:t>РАЗДЕЛ 1.1.Комплекс основных характеристик дополнительной общеобразовательной программы</w:t>
      </w:r>
    </w:p>
    <w:p w:rsidR="00207DB6" w:rsidRDefault="00207DB6">
      <w:pPr>
        <w:shd w:val="clear" w:color="auto" w:fill="FFFFFF"/>
        <w:spacing w:after="0" w:line="240" w:lineRule="auto"/>
        <w:ind w:firstLine="709"/>
        <w:contextualSpacing/>
        <w:jc w:val="center"/>
        <w:rPr>
          <w:rFonts w:ascii="Times New Roman" w:hAnsi="Times New Roman"/>
          <w:b/>
          <w:color w:val="000000"/>
        </w:rPr>
      </w:pPr>
    </w:p>
    <w:p w:rsidR="00207DB6" w:rsidRDefault="005315AF">
      <w:pPr>
        <w:shd w:val="clear" w:color="auto" w:fill="FFFFFF"/>
        <w:spacing w:after="0" w:line="240" w:lineRule="auto"/>
        <w:ind w:firstLine="709"/>
        <w:contextualSpacing/>
        <w:jc w:val="center"/>
        <w:rPr>
          <w:rFonts w:ascii="Times New Roman" w:hAnsi="Times New Roman"/>
          <w:b/>
          <w:color w:val="000000"/>
        </w:rPr>
      </w:pPr>
      <w:r>
        <w:rPr>
          <w:rFonts w:ascii="Times New Roman" w:hAnsi="Times New Roman"/>
          <w:b/>
          <w:color w:val="000000"/>
        </w:rPr>
        <w:t>1. Пояснительная записка</w:t>
      </w:r>
    </w:p>
    <w:p w:rsidR="00207DB6" w:rsidRDefault="005315AF">
      <w:pPr>
        <w:spacing w:after="0" w:line="240" w:lineRule="auto"/>
        <w:jc w:val="both"/>
        <w:rPr>
          <w:rFonts w:ascii="Times New Roman" w:hAnsi="Times New Roman"/>
          <w:color w:val="000000"/>
        </w:rPr>
      </w:pPr>
      <w:r>
        <w:rPr>
          <w:rFonts w:ascii="Times New Roman" w:hAnsi="Times New Roman"/>
        </w:rPr>
        <w:t xml:space="preserve">Дополнительная общеразвивающая образовательная программа внеурочной деятельности «Подвижные игры» </w:t>
      </w:r>
      <w:r>
        <w:rPr>
          <w:rFonts w:ascii="Times New Roman" w:hAnsi="Times New Roman"/>
          <w:color w:val="000000"/>
        </w:rPr>
        <w:t xml:space="preserve">составлена для обучающихся с интеллектуальными нарушениями различной степени. Подвижные игры имеют большой диапазон действий на организм и личность, и дают неограниченные возможности для влияния на все сферы жизнедеятельности детей и подростков с </w:t>
      </w:r>
      <w:r w:rsidR="00D46433">
        <w:rPr>
          <w:rFonts w:ascii="Times New Roman" w:hAnsi="Times New Roman"/>
          <w:sz w:val="20"/>
          <w:szCs w:val="20"/>
        </w:rPr>
        <w:t>нарушениями интеллекта</w:t>
      </w:r>
      <w:r>
        <w:rPr>
          <w:rFonts w:ascii="Times New Roman" w:hAnsi="Times New Roman"/>
          <w:color w:val="000000"/>
        </w:rPr>
        <w:t xml:space="preserve">. Целеустремленная эмоциональная игровая нагрузка оказывает стимулирующее действие на организм </w:t>
      </w:r>
      <w:r w:rsidRPr="00D46433">
        <w:rPr>
          <w:rFonts w:ascii="Times New Roman" w:hAnsi="Times New Roman"/>
          <w:color w:val="000000"/>
        </w:rPr>
        <w:t>ребенка</w:t>
      </w:r>
      <w:r w:rsidR="00D46433" w:rsidRPr="00D46433">
        <w:rPr>
          <w:rFonts w:ascii="Times New Roman" w:hAnsi="Times New Roman"/>
          <w:color w:val="000000"/>
        </w:rPr>
        <w:t xml:space="preserve"> с </w:t>
      </w:r>
      <w:r w:rsidR="00D46433" w:rsidRPr="00D46433">
        <w:rPr>
          <w:rFonts w:ascii="Times New Roman" w:hAnsi="Times New Roman"/>
        </w:rPr>
        <w:t>нарушениями интеллекта</w:t>
      </w:r>
      <w:r>
        <w:rPr>
          <w:rFonts w:ascii="Times New Roman" w:hAnsi="Times New Roman"/>
          <w:color w:val="000000"/>
        </w:rPr>
        <w:t xml:space="preserve"> и больше, чем другие средства, отвечает удовлетворению естественной потребности в движении. В подвижных играх используются знакомые и доступные виды естественных движений: ходьба, бег, лазание, прыжки, упражнения с мячом. Их несложную технику и тактику всегда можно изменить соответственно физическим и интеллектуальным возможностям ребенка. Желание играть – главный стимул, который побуждает ребенка к игровой деятельности. </w:t>
      </w:r>
    </w:p>
    <w:p w:rsidR="00207DB6" w:rsidRDefault="005315AF">
      <w:pPr>
        <w:pStyle w:val="a5"/>
        <w:jc w:val="both"/>
        <w:rPr>
          <w:sz w:val="22"/>
          <w:szCs w:val="22"/>
        </w:rPr>
      </w:pPr>
      <w:r>
        <w:rPr>
          <w:sz w:val="22"/>
          <w:szCs w:val="22"/>
        </w:rPr>
        <w:tab/>
      </w:r>
      <w:r>
        <w:rPr>
          <w:sz w:val="22"/>
          <w:szCs w:val="22"/>
          <w:lang w:eastAsia="ar-SA"/>
        </w:rPr>
        <w:t>Программа</w:t>
      </w:r>
      <w:r>
        <w:rPr>
          <w:sz w:val="22"/>
          <w:szCs w:val="22"/>
        </w:rPr>
        <w:t xml:space="preserve"> разработана на основе следующих нормативных документов:</w:t>
      </w:r>
    </w:p>
    <w:p w:rsidR="00621565" w:rsidRDefault="00621565">
      <w:pPr>
        <w:pStyle w:val="a5"/>
        <w:jc w:val="both"/>
        <w:rPr>
          <w:sz w:val="22"/>
          <w:szCs w:val="22"/>
        </w:rPr>
      </w:pPr>
    </w:p>
    <w:p w:rsidR="00621565" w:rsidRDefault="00621565" w:rsidP="00621565">
      <w:pPr>
        <w:rPr>
          <w:rFonts w:ascii="Times New Roman" w:hAnsi="Times New Roman"/>
        </w:rPr>
      </w:pPr>
      <w:r>
        <w:rPr>
          <w:rFonts w:ascii="Times New Roman" w:hAnsi="Times New Roman"/>
        </w:rPr>
        <w:t>-Федеральный закон  «Об образовании в Российской  Федерации» от 29.12.2012г,№273-ФЗ</w:t>
      </w:r>
    </w:p>
    <w:p w:rsidR="00621565" w:rsidRDefault="00621565" w:rsidP="00621565">
      <w:pPr>
        <w:rPr>
          <w:rFonts w:ascii="Times New Roman" w:hAnsi="Times New Roman"/>
        </w:rPr>
      </w:pPr>
      <w:r>
        <w:rPr>
          <w:rFonts w:ascii="Times New Roman" w:hAnsi="Times New Roman"/>
        </w:rPr>
        <w:t>-Приказ Минобрнауки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 интеллектуальными нарушениями)»</w:t>
      </w:r>
    </w:p>
    <w:p w:rsidR="00621565" w:rsidRDefault="00621565" w:rsidP="00621565">
      <w:pPr>
        <w:rPr>
          <w:rFonts w:ascii="Times New Roman" w:hAnsi="Times New Roman"/>
        </w:rPr>
      </w:pPr>
      <w:r>
        <w:rPr>
          <w:rFonts w:ascii="Times New Roman" w:hAnsi="Times New Roman"/>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207DB6" w:rsidRPr="00621565" w:rsidRDefault="00621565">
      <w:pPr>
        <w:rPr>
          <w:rFonts w:ascii="Times New Roman" w:hAnsi="Times New Roman"/>
        </w:rPr>
      </w:pPr>
      <w:r>
        <w:rPr>
          <w:rFonts w:ascii="Times New Roman" w:hAnsi="Times New Roman"/>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207DB6" w:rsidRDefault="00207DB6">
      <w:pPr>
        <w:tabs>
          <w:tab w:val="left" w:pos="615"/>
        </w:tabs>
        <w:spacing w:after="0" w:line="240" w:lineRule="auto"/>
        <w:ind w:firstLine="612"/>
        <w:contextualSpacing/>
        <w:jc w:val="both"/>
        <w:rPr>
          <w:rFonts w:ascii="Times New Roman" w:hAnsi="Times New Roman"/>
        </w:rPr>
      </w:pPr>
    </w:p>
    <w:p w:rsidR="00207DB6" w:rsidRDefault="005315AF">
      <w:pPr>
        <w:tabs>
          <w:tab w:val="left" w:pos="615"/>
        </w:tabs>
        <w:spacing w:after="0" w:line="240" w:lineRule="auto"/>
        <w:ind w:firstLine="612"/>
        <w:contextualSpacing/>
        <w:jc w:val="both"/>
        <w:rPr>
          <w:rFonts w:ascii="Times New Roman" w:hAnsi="Times New Roman"/>
        </w:rPr>
      </w:pPr>
      <w:r>
        <w:rPr>
          <w:rFonts w:ascii="Times New Roman" w:hAnsi="Times New Roman"/>
        </w:rPr>
        <w:t>При составлении программы учитывались возрастные и психофизиологические особенности обучающихся, содержание программы отвечает принципам психолого – педагогического процесса и коррекционной направленности обучения и воспитания.</w:t>
      </w:r>
    </w:p>
    <w:p w:rsidR="00207DB6" w:rsidRDefault="005315AF">
      <w:pPr>
        <w:shd w:val="clear" w:color="auto" w:fill="FFFFFF"/>
        <w:spacing w:after="0" w:line="240" w:lineRule="auto"/>
        <w:contextualSpacing/>
        <w:jc w:val="both"/>
        <w:rPr>
          <w:rFonts w:ascii="Times New Roman" w:hAnsi="Times New Roman"/>
          <w:color w:val="000000"/>
        </w:rPr>
      </w:pPr>
      <w:r>
        <w:rPr>
          <w:rFonts w:ascii="Times New Roman" w:hAnsi="Times New Roman"/>
          <w:b/>
          <w:color w:val="000000"/>
        </w:rPr>
        <w:t xml:space="preserve">Направленность </w:t>
      </w:r>
      <w:r>
        <w:rPr>
          <w:rFonts w:ascii="Times New Roman" w:hAnsi="Times New Roman"/>
          <w:color w:val="000000"/>
        </w:rPr>
        <w:t xml:space="preserve"> программы: спортивно-оздоровительная .</w:t>
      </w:r>
    </w:p>
    <w:p w:rsidR="00207DB6" w:rsidRDefault="005315AF">
      <w:pPr>
        <w:shd w:val="clear" w:color="auto" w:fill="FFFFFF"/>
        <w:spacing w:after="0" w:line="240" w:lineRule="auto"/>
        <w:contextualSpacing/>
        <w:jc w:val="both"/>
        <w:rPr>
          <w:rFonts w:ascii="Times New Roman" w:hAnsi="Times New Roman"/>
          <w:color w:val="000000"/>
        </w:rPr>
      </w:pPr>
      <w:r>
        <w:rPr>
          <w:rFonts w:ascii="Times New Roman" w:hAnsi="Times New Roman"/>
          <w:b/>
          <w:color w:val="000000"/>
        </w:rPr>
        <w:t>Актуальность программы</w:t>
      </w:r>
      <w:r>
        <w:rPr>
          <w:rFonts w:ascii="Times New Roman" w:hAnsi="Times New Roman"/>
          <w:color w:val="000000"/>
        </w:rPr>
        <w:t xml:space="preserve"> заключается в необходимости двигательной активности для детей младшего и среднего школьного возраста с интеллектуальными нарушениями. Особенная ценность подвижных игр для </w:t>
      </w:r>
      <w:r w:rsidRPr="00D46433">
        <w:rPr>
          <w:rFonts w:ascii="Times New Roman" w:hAnsi="Times New Roman"/>
          <w:color w:val="000000"/>
        </w:rPr>
        <w:t xml:space="preserve">детей с </w:t>
      </w:r>
      <w:r w:rsidR="00D46433" w:rsidRPr="00D46433">
        <w:rPr>
          <w:rFonts w:ascii="Times New Roman" w:hAnsi="Times New Roman"/>
        </w:rPr>
        <w:t>нарушениями интеллекта</w:t>
      </w:r>
      <w:r w:rsidR="00D46433">
        <w:rPr>
          <w:rFonts w:ascii="Times New Roman" w:hAnsi="Times New Roman"/>
          <w:color w:val="000000"/>
        </w:rPr>
        <w:t xml:space="preserve"> </w:t>
      </w:r>
      <w:r>
        <w:rPr>
          <w:rFonts w:ascii="Times New Roman" w:hAnsi="Times New Roman"/>
          <w:color w:val="000000"/>
        </w:rPr>
        <w:t xml:space="preserve">заключается в возможности одновременного воздействия на двигательную и психическую сферу. Быстрое изменение игровых ситуаций предъявляет повышенные требования к подвижности нервных процессов, скорости реакции и нестандартности действий. Игры заставляют детей экономнее мыслить, реагировать на действия партнеров, приспосабливаться к обстановке. Чем разнообразнее информация поступает в мозг, тем интенсивнее включаются психические процессы. Именно поэтому с помощью игры у </w:t>
      </w:r>
      <w:r w:rsidRPr="00D46433">
        <w:rPr>
          <w:rFonts w:ascii="Times New Roman" w:hAnsi="Times New Roman"/>
          <w:color w:val="000000"/>
        </w:rPr>
        <w:t xml:space="preserve">ребенка с </w:t>
      </w:r>
      <w:r w:rsidR="00D46433" w:rsidRPr="00D46433">
        <w:rPr>
          <w:rFonts w:ascii="Times New Roman" w:hAnsi="Times New Roman"/>
        </w:rPr>
        <w:t>нарушениями интеллекта</w:t>
      </w:r>
      <w:r w:rsidR="00D46433" w:rsidRPr="00D46433">
        <w:rPr>
          <w:rFonts w:ascii="Times New Roman" w:hAnsi="Times New Roman"/>
          <w:color w:val="000000"/>
        </w:rPr>
        <w:t xml:space="preserve"> </w:t>
      </w:r>
      <w:r w:rsidRPr="00D46433">
        <w:rPr>
          <w:rFonts w:ascii="Times New Roman" w:hAnsi="Times New Roman"/>
          <w:color w:val="000000"/>
        </w:rPr>
        <w:t>развивается</w:t>
      </w:r>
      <w:r>
        <w:rPr>
          <w:rFonts w:ascii="Times New Roman" w:hAnsi="Times New Roman"/>
          <w:color w:val="000000"/>
        </w:rPr>
        <w:t xml:space="preserve"> восприятие, мышление, внимание, воображение, память, речь, повышается умственная активность, следовательно, познавательная деятельность в целом. </w:t>
      </w:r>
    </w:p>
    <w:p w:rsidR="00207DB6" w:rsidRDefault="005315AF">
      <w:pPr>
        <w:pStyle w:val="a5"/>
        <w:ind w:firstLine="708"/>
        <w:rPr>
          <w:b/>
          <w:sz w:val="22"/>
          <w:szCs w:val="22"/>
        </w:rPr>
      </w:pPr>
      <w:r>
        <w:rPr>
          <w:b/>
          <w:sz w:val="22"/>
          <w:szCs w:val="22"/>
        </w:rPr>
        <w:t>Отличительная особенность программы</w:t>
      </w:r>
    </w:p>
    <w:p w:rsidR="00207DB6" w:rsidRDefault="005315AF">
      <w:pPr>
        <w:pStyle w:val="a5"/>
        <w:ind w:firstLine="709"/>
        <w:jc w:val="both"/>
        <w:rPr>
          <w:sz w:val="22"/>
          <w:szCs w:val="22"/>
        </w:rPr>
      </w:pPr>
      <w:r>
        <w:rPr>
          <w:sz w:val="22"/>
          <w:szCs w:val="22"/>
        </w:rPr>
        <w:lastRenderedPageBreak/>
        <w:t>Отличительная особенность программы заключается в том, что в отличие от программ по обучению детей подвижным играм, она имеет большую коррекционную направленность.</w:t>
      </w:r>
      <w:r>
        <w:rPr>
          <w:b/>
          <w:sz w:val="22"/>
          <w:szCs w:val="22"/>
        </w:rPr>
        <w:t xml:space="preserve"> </w:t>
      </w:r>
      <w:r>
        <w:rPr>
          <w:sz w:val="22"/>
          <w:szCs w:val="22"/>
        </w:rPr>
        <w:t xml:space="preserve">Так же отличительные особенности данной образовательной программы заключаются в нацеленности на практическое применение полученных знаний и навыков, возможности использования в жизни. </w:t>
      </w:r>
    </w:p>
    <w:p w:rsidR="00207DB6" w:rsidRDefault="005315AF">
      <w:pPr>
        <w:pStyle w:val="a5"/>
        <w:ind w:firstLine="284"/>
        <w:rPr>
          <w:sz w:val="22"/>
          <w:szCs w:val="22"/>
        </w:rPr>
      </w:pPr>
      <w:r>
        <w:rPr>
          <w:sz w:val="22"/>
          <w:szCs w:val="22"/>
        </w:rPr>
        <w:t xml:space="preserve">В данной программе предусмотрено обучение с использованием </w:t>
      </w:r>
      <w:r>
        <w:rPr>
          <w:i/>
          <w:sz w:val="22"/>
          <w:szCs w:val="22"/>
          <w:u w:val="single"/>
        </w:rPr>
        <w:t>дистанционных технологий</w:t>
      </w:r>
      <w:r>
        <w:rPr>
          <w:sz w:val="22"/>
          <w:szCs w:val="22"/>
        </w:rPr>
        <w:t>, в случае плохой погоды  или пандемии.</w:t>
      </w:r>
    </w:p>
    <w:p w:rsidR="00207DB6" w:rsidRDefault="005315AF">
      <w:pPr>
        <w:spacing w:after="0" w:line="240" w:lineRule="auto"/>
        <w:jc w:val="both"/>
        <w:rPr>
          <w:rFonts w:ascii="Times New Roman" w:hAnsi="Times New Roman"/>
          <w:b/>
          <w:spacing w:val="-2"/>
        </w:rPr>
      </w:pPr>
      <w:r>
        <w:rPr>
          <w:rFonts w:ascii="Times New Roman" w:hAnsi="Times New Roman"/>
          <w:b/>
        </w:rPr>
        <w:t xml:space="preserve">Адресат </w:t>
      </w:r>
      <w:r>
        <w:rPr>
          <w:rFonts w:ascii="Times New Roman" w:hAnsi="Times New Roman"/>
          <w:b/>
          <w:spacing w:val="-2"/>
        </w:rPr>
        <w:t>программы</w:t>
      </w:r>
    </w:p>
    <w:p w:rsidR="00207DB6" w:rsidRDefault="005315AF">
      <w:pPr>
        <w:spacing w:after="0" w:line="240" w:lineRule="auto"/>
        <w:jc w:val="both"/>
        <w:rPr>
          <w:rFonts w:ascii="Times New Roman" w:hAnsi="Times New Roman"/>
          <w:b/>
        </w:rPr>
      </w:pPr>
      <w:r>
        <w:rPr>
          <w:rFonts w:ascii="Times New Roman" w:hAnsi="Times New Roman"/>
        </w:rPr>
        <w:t xml:space="preserve">Программа рассчитана  для </w:t>
      </w:r>
      <w:r w:rsidRPr="00D46433">
        <w:rPr>
          <w:rFonts w:ascii="Times New Roman" w:hAnsi="Times New Roman"/>
        </w:rPr>
        <w:t xml:space="preserve">обучающихся с </w:t>
      </w:r>
      <w:r w:rsidR="00D46433" w:rsidRPr="00D46433">
        <w:rPr>
          <w:rFonts w:ascii="Times New Roman" w:hAnsi="Times New Roman"/>
        </w:rPr>
        <w:t>нарушениями интеллекта</w:t>
      </w:r>
      <w:r w:rsidRPr="00D46433">
        <w:rPr>
          <w:rFonts w:ascii="Times New Roman" w:hAnsi="Times New Roman"/>
        </w:rPr>
        <w:t xml:space="preserve">, для </w:t>
      </w:r>
      <w:r>
        <w:rPr>
          <w:rFonts w:ascii="Times New Roman" w:hAnsi="Times New Roman"/>
        </w:rPr>
        <w:t>детей с РАС</w:t>
      </w:r>
      <w:r w:rsidR="00D46433">
        <w:rPr>
          <w:rFonts w:ascii="Times New Roman" w:hAnsi="Times New Roman"/>
        </w:rPr>
        <w:t xml:space="preserve"> с </w:t>
      </w:r>
      <w:r w:rsidR="00D46433">
        <w:rPr>
          <w:rFonts w:ascii="Times New Roman" w:hAnsi="Times New Roman"/>
          <w:sz w:val="20"/>
          <w:szCs w:val="20"/>
        </w:rPr>
        <w:t>нарушениями интеллекта</w:t>
      </w:r>
      <w:r>
        <w:rPr>
          <w:rFonts w:ascii="Times New Roman" w:hAnsi="Times New Roman"/>
        </w:rPr>
        <w:t>.</w:t>
      </w:r>
    </w:p>
    <w:p w:rsidR="00207DB6" w:rsidRDefault="005315AF">
      <w:pPr>
        <w:spacing w:after="0" w:line="240" w:lineRule="auto"/>
        <w:jc w:val="both"/>
        <w:rPr>
          <w:rFonts w:ascii="Times New Roman" w:hAnsi="Times New Roman"/>
          <w:b/>
        </w:rPr>
      </w:pPr>
      <w:r w:rsidRPr="00D46433">
        <w:rPr>
          <w:rFonts w:ascii="Times New Roman" w:hAnsi="Times New Roman"/>
          <w:b/>
          <w:sz w:val="24"/>
        </w:rPr>
        <w:t xml:space="preserve">Характеристика детей </w:t>
      </w:r>
      <w:r w:rsidRPr="00D46433">
        <w:rPr>
          <w:rFonts w:ascii="Times New Roman" w:hAnsi="Times New Roman"/>
          <w:b/>
          <w:spacing w:val="-4"/>
          <w:sz w:val="24"/>
        </w:rPr>
        <w:t xml:space="preserve">с </w:t>
      </w:r>
      <w:r w:rsidR="00D46433" w:rsidRPr="00D46433">
        <w:rPr>
          <w:rFonts w:ascii="Times New Roman" w:hAnsi="Times New Roman"/>
          <w:b/>
          <w:szCs w:val="20"/>
        </w:rPr>
        <w:t>нарушениями интеллекта</w:t>
      </w:r>
      <w:r>
        <w:rPr>
          <w:rFonts w:ascii="Times New Roman" w:hAnsi="Times New Roman"/>
          <w:b/>
          <w:spacing w:val="-4"/>
        </w:rPr>
        <w:t>.</w:t>
      </w:r>
      <w:r w:rsidR="00D46433">
        <w:rPr>
          <w:rFonts w:ascii="Times New Roman" w:hAnsi="Times New Roman"/>
          <w:b/>
          <w:spacing w:val="-4"/>
        </w:rPr>
        <w:t xml:space="preserve"> </w:t>
      </w:r>
      <w:r w:rsidRPr="00D46433">
        <w:rPr>
          <w:rStyle w:val="a3"/>
          <w:rFonts w:ascii="Times New Roman" w:hAnsi="Times New Roman"/>
          <w:b w:val="0"/>
        </w:rPr>
        <w:t xml:space="preserve">Дети с </w:t>
      </w:r>
      <w:r w:rsidR="00D46433" w:rsidRPr="00D46433">
        <w:rPr>
          <w:rFonts w:ascii="Times New Roman" w:hAnsi="Times New Roman"/>
        </w:rPr>
        <w:t xml:space="preserve">нарушениями интеллекта </w:t>
      </w:r>
      <w:r w:rsidRPr="00D46433">
        <w:rPr>
          <w:rFonts w:ascii="Times New Roman" w:hAnsi="Times New Roman"/>
        </w:rPr>
        <w:t>характеризуются</w:t>
      </w:r>
      <w:r>
        <w:rPr>
          <w:rFonts w:ascii="Times New Roman" w:hAnsi="Times New Roman"/>
        </w:rPr>
        <w:t xml:space="preserve"> выраженным недоразвитием мыслительной деятельности, препятствующим освоению предметных учебных знаний. Дети одного возраста характеризуются разной степенью выраженности интеллектуального снижения и психофизического развития, уровень сформированности той или иной психической функции, практического навыка может быть существенно различен.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w:t>
      </w:r>
      <w:r w:rsidR="00D46433">
        <w:rPr>
          <w:rFonts w:ascii="Times New Roman" w:hAnsi="Times New Roman"/>
        </w:rPr>
        <w:t xml:space="preserve">о и грамматического. У </w:t>
      </w:r>
      <w:r w:rsidR="00D46433" w:rsidRPr="00D46433">
        <w:rPr>
          <w:rFonts w:ascii="Times New Roman" w:hAnsi="Times New Roman"/>
        </w:rPr>
        <w:t>детей с нарушениями интеллекта</w:t>
      </w:r>
      <w:r w:rsidRPr="00D46433">
        <w:rPr>
          <w:rFonts w:ascii="Times New Roman" w:hAnsi="Times New Roman"/>
        </w:rPr>
        <w:t xml:space="preserve"> затруднено</w:t>
      </w:r>
      <w:r>
        <w:rPr>
          <w:rFonts w:ascii="Times New Roman" w:hAnsi="Times New Roman"/>
        </w:rPr>
        <w:t xml:space="preserve">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По уровню сформированности речи выделяются дети с отсутствием речи, со звукокомплексами, с высказыванием на уровне отдельных слов, с наличием фраз. При этом речь невнятная, косноязычная, малораспространенная, с аграмматизмами. Ввиду этого при обучении большей части данной категории детей используют разнообразные средства невербальной коммуникации. Внимание </w:t>
      </w:r>
      <w:r w:rsidRPr="00D46433">
        <w:rPr>
          <w:rFonts w:ascii="Times New Roman" w:hAnsi="Times New Roman"/>
        </w:rPr>
        <w:t xml:space="preserve">обучающихся с </w:t>
      </w:r>
      <w:r w:rsidR="00D46433" w:rsidRPr="00D46433">
        <w:rPr>
          <w:rFonts w:ascii="Times New Roman" w:hAnsi="Times New Roman"/>
        </w:rPr>
        <w:t>нарушениями интеллекта</w:t>
      </w:r>
      <w:r w:rsidR="00D46433">
        <w:rPr>
          <w:rFonts w:ascii="Times New Roman" w:hAnsi="Times New Roman"/>
        </w:rPr>
        <w:t xml:space="preserve"> </w:t>
      </w:r>
      <w:r>
        <w:rPr>
          <w:rFonts w:ascii="Times New Roman" w:hAnsi="Times New Roman"/>
        </w:rPr>
        <w:t>крайне неустойчивое, 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 особенно при умеренном недоразвитии мыслительной деятельности.</w:t>
      </w:r>
    </w:p>
    <w:p w:rsidR="00207DB6" w:rsidRDefault="005315AF">
      <w:pPr>
        <w:pStyle w:val="15"/>
        <w:spacing w:beforeAutospacing="0" w:after="0" w:afterAutospacing="0"/>
        <w:rPr>
          <w:sz w:val="22"/>
          <w:szCs w:val="22"/>
        </w:rPr>
      </w:pPr>
      <w:r>
        <w:rPr>
          <w:sz w:val="22"/>
          <w:szCs w:val="22"/>
        </w:rPr>
        <w:t>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 У части детей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нецеленаправленной деятельностью. У большинства детей с интеллектуальными нарушениями наблюдаются трудности, связанные со статикой и динамикой тела.Наиболее типичными для данной категории обучающихся являются трудности в овладении навыками, требующими тонких точных дифференцированных движений: удержание позы, захват карандаша, ручки, кисти, шнурование ботинок, застегивание пуговиц, завязывание ленточек, шнурков и др. Степень сформированности навыков самообслуживания может быть различна. Некоторые обучающиеся полностью зависят от помощи окружающих при одевании, раздевании, при приеме пищи, совершении гигиенических процедур и др.Запас знаний и представлений о внешнем мире мал и часто ограничен лишь знанием предметов окружающего быта.</w:t>
      </w:r>
    </w:p>
    <w:p w:rsidR="00207DB6" w:rsidRDefault="005315AF">
      <w:pPr>
        <w:pStyle w:val="15"/>
        <w:spacing w:beforeAutospacing="0" w:after="0" w:afterAutospacing="0"/>
        <w:ind w:firstLine="709"/>
        <w:rPr>
          <w:sz w:val="22"/>
          <w:szCs w:val="22"/>
        </w:rPr>
      </w:pPr>
      <w:r>
        <w:rPr>
          <w:b/>
          <w:sz w:val="22"/>
          <w:szCs w:val="22"/>
        </w:rPr>
        <w:t xml:space="preserve">Характеристика  обучающихся с расстройством </w:t>
      </w:r>
      <w:r w:rsidRPr="00D46433">
        <w:rPr>
          <w:b/>
          <w:sz w:val="22"/>
          <w:szCs w:val="22"/>
        </w:rPr>
        <w:t xml:space="preserve">аутистического </w:t>
      </w:r>
      <w:r w:rsidRPr="00D46433">
        <w:rPr>
          <w:b/>
          <w:spacing w:val="-2"/>
          <w:sz w:val="22"/>
          <w:szCs w:val="22"/>
        </w:rPr>
        <w:t xml:space="preserve">спектра и </w:t>
      </w:r>
      <w:r w:rsidR="00D46433" w:rsidRPr="00D46433">
        <w:rPr>
          <w:b/>
          <w:spacing w:val="-2"/>
          <w:sz w:val="22"/>
          <w:szCs w:val="22"/>
        </w:rPr>
        <w:t xml:space="preserve">с </w:t>
      </w:r>
      <w:r w:rsidR="00D46433" w:rsidRPr="00D46433">
        <w:rPr>
          <w:b/>
          <w:sz w:val="22"/>
          <w:szCs w:val="22"/>
        </w:rPr>
        <w:t>нарушениями интеллекта</w:t>
      </w:r>
      <w:r>
        <w:rPr>
          <w:b/>
          <w:sz w:val="22"/>
          <w:szCs w:val="22"/>
        </w:rPr>
        <w:t xml:space="preserve"> .</w:t>
      </w:r>
      <w:r>
        <w:rPr>
          <w:sz w:val="22"/>
          <w:szCs w:val="22"/>
        </w:rPr>
        <w:t xml:space="preserve">Помимо всех вышеперечисленных признаков , обучающихся с расстройством аутистического </w:t>
      </w:r>
      <w:r>
        <w:rPr>
          <w:spacing w:val="-2"/>
          <w:sz w:val="22"/>
          <w:szCs w:val="22"/>
        </w:rPr>
        <w:t>спектра и умеренной, тяжёлой</w:t>
      </w:r>
      <w:r>
        <w:rPr>
          <w:b/>
          <w:spacing w:val="-2"/>
          <w:sz w:val="22"/>
          <w:szCs w:val="22"/>
        </w:rPr>
        <w:t xml:space="preserve"> </w:t>
      </w:r>
      <w:r>
        <w:rPr>
          <w:spacing w:val="-2"/>
          <w:sz w:val="22"/>
          <w:szCs w:val="22"/>
        </w:rPr>
        <w:t>умственной отсталостью</w:t>
      </w:r>
      <w:r>
        <w:rPr>
          <w:b/>
          <w:spacing w:val="-2"/>
          <w:sz w:val="22"/>
          <w:szCs w:val="22"/>
        </w:rPr>
        <w:t xml:space="preserve"> </w:t>
      </w:r>
      <w:r>
        <w:rPr>
          <w:sz w:val="22"/>
          <w:szCs w:val="22"/>
        </w:rPr>
        <w:t xml:space="preserve">характерно своеобразие в реагировании на сенсорные раздражители. «Особенности восприятия наблюдаются у 71% детей, диагностированных как имеющие расстройства аутистического спектра».  К первым признакам «необычности» поведения детей с расстройствами аутистического спектра, которые замечаются родителями, относятся парадоксальные реакции на сенсорные стимулы, проявляющиеся уже на первом году жизни. В реакциях на предметы обнаруживается большая полярность. В восприятии ребенка с РАС отмечаются нарушения ориентировки в пространстве, искажение целостной картины реального предметного </w:t>
      </w:r>
      <w:r>
        <w:rPr>
          <w:sz w:val="22"/>
          <w:szCs w:val="22"/>
        </w:rPr>
        <w:lastRenderedPageBreak/>
        <w:t xml:space="preserve">мира. Для них важен не предмет в целом, а его отдельные качества: звук, форма, цвет. Дети чувствительны к запахам, окружающие предметы они могут исследовать, обнюхивая или облизывая. Большое значение имеют для детей тактильные и мышечные ощущения, идущие от собственного тела. </w:t>
      </w:r>
    </w:p>
    <w:p w:rsidR="00207DB6" w:rsidRDefault="005315AF">
      <w:pPr>
        <w:spacing w:after="0" w:line="240" w:lineRule="auto"/>
        <w:ind w:firstLine="709"/>
        <w:rPr>
          <w:rFonts w:ascii="Times New Roman" w:hAnsi="Times New Roman"/>
        </w:rPr>
      </w:pPr>
      <w:r>
        <w:rPr>
          <w:rFonts w:ascii="Times New Roman" w:hAnsi="Times New Roman"/>
        </w:rPr>
        <w:t>  Внимание. С самого раннего возраста отмечается негативная реакция или отсутствие какой-либо реакции при попытках привлечения внимания ребенка к предметам окружающей действительности. У детей, страдающих расстройствами аутистического спектра, наблюдаются грубые нарушения целенаправленности и произвольности внимания, что препятствует нормальному формированию высших психических функций. Однако отдельные яркие зрительные или слуховые впечатления, идущие от предметов окружающей действительности, могут буквально завораживать детей, что можно использовать для концентрации внимания ребенка. Это может быть какой-либо звук или мелодия, блестящий предмет и т.п. Характерной чертой является психическая пресыщаемость. Внимание ребенка с расстройствами аутистического спектра устойчиво в течение буквально нескольких минут, а иногда и секунд. В некоторых случаях пресыщение может быть настолько сильным, что ребенок не просто выключается из ситуации, а проявляет выраженную агрессию и пытается уничтожить то, чем он только что с удовольствием занимался.</w:t>
      </w:r>
    </w:p>
    <w:p w:rsidR="00207DB6" w:rsidRDefault="005315AF">
      <w:pPr>
        <w:spacing w:after="0" w:line="240" w:lineRule="auto"/>
        <w:ind w:firstLine="709"/>
        <w:rPr>
          <w:rFonts w:ascii="Times New Roman" w:hAnsi="Times New Roman"/>
        </w:rPr>
      </w:pPr>
      <w:r>
        <w:rPr>
          <w:rFonts w:ascii="Times New Roman" w:hAnsi="Times New Roman"/>
        </w:rPr>
        <w:t xml:space="preserve">    Память. У детей с РАС нередко отмечается хорошая механическая память. Информация входит в сознание блоками, хранится, не перерабатываясь, и применяется шаблонно, в том контексте, в котором была воспринята. Дети могут часто повторять одни и те же звуки, слова, задавать один и тот же вопрос. Легко запоминают стихи, и следят, чтобы читающий стихотворение не пропустил ни одного слова или строчки. Дети-аутисты также хорошо запоминают, а затем часто воспроизводят различные движения или игровые действия. </w:t>
      </w:r>
    </w:p>
    <w:p w:rsidR="00207DB6" w:rsidRDefault="005315AF">
      <w:pPr>
        <w:spacing w:after="0" w:line="240" w:lineRule="auto"/>
        <w:rPr>
          <w:rFonts w:ascii="Times New Roman" w:hAnsi="Times New Roman"/>
        </w:rPr>
      </w:pPr>
      <w:r>
        <w:rPr>
          <w:rFonts w:ascii="Times New Roman" w:hAnsi="Times New Roman"/>
        </w:rPr>
        <w:t xml:space="preserve">        Воображение. Фантазии детей-аутистов отличаются своеобразностью. Иногда содержание фантазий носит агрессивный оттенок. Дети могут бояться ходить по улицам, опасаясь наезда машины. У них проявляются более выраженные, чем в норме, страхи темноты, боязнь оставаться одним в квартире.</w:t>
      </w:r>
    </w:p>
    <w:p w:rsidR="00207DB6" w:rsidRDefault="005315AF">
      <w:pPr>
        <w:spacing w:after="0" w:line="240" w:lineRule="auto"/>
        <w:ind w:firstLine="709"/>
        <w:rPr>
          <w:rFonts w:ascii="Times New Roman" w:hAnsi="Times New Roman"/>
        </w:rPr>
      </w:pPr>
      <w:r>
        <w:rPr>
          <w:rFonts w:ascii="Times New Roman" w:hAnsi="Times New Roman"/>
        </w:rPr>
        <w:t xml:space="preserve">    Мышление. Развитие мышления у детей с РАС связано с преодолением огромных трудностей произвольного обучения, целенаправленного разрешения возникающих задач. Многие специалисты указывают на сложности в символизации, переносе навыков из одной ситуации в другую. Ребенку трудно понять развитие ситуации во времени, установить причинно-следственные зависимости. Это проявляется в пересказе учебного материала, при выполнении заданий, связанных с сюжетными картинками. В то же время интеллектуальная недостаточность не является обязательной для детей с РАС. Одаренность может проявляться в отдельных областях учебной деятельности или сфере искусства. </w:t>
      </w:r>
    </w:p>
    <w:p w:rsidR="00207DB6" w:rsidRDefault="005315AF">
      <w:pPr>
        <w:pStyle w:val="1"/>
        <w:ind w:left="0"/>
        <w:jc w:val="left"/>
        <w:rPr>
          <w:sz w:val="22"/>
          <w:szCs w:val="22"/>
        </w:rPr>
      </w:pPr>
      <w:r>
        <w:rPr>
          <w:sz w:val="22"/>
          <w:szCs w:val="22"/>
        </w:rPr>
        <w:t xml:space="preserve">Объем и срок освоения </w:t>
      </w:r>
      <w:r>
        <w:rPr>
          <w:spacing w:val="-2"/>
          <w:sz w:val="22"/>
          <w:szCs w:val="22"/>
        </w:rPr>
        <w:t>программы.</w:t>
      </w:r>
    </w:p>
    <w:p w:rsidR="00207DB6" w:rsidRDefault="005315AF">
      <w:pPr>
        <w:pStyle w:val="a5"/>
        <w:tabs>
          <w:tab w:val="left" w:pos="4341"/>
        </w:tabs>
        <w:rPr>
          <w:sz w:val="22"/>
          <w:szCs w:val="22"/>
        </w:rPr>
      </w:pPr>
      <w:r>
        <w:rPr>
          <w:b/>
          <w:sz w:val="22"/>
          <w:szCs w:val="22"/>
        </w:rPr>
        <w:t>Объём программы: 34</w:t>
      </w:r>
      <w:r>
        <w:rPr>
          <w:sz w:val="22"/>
          <w:szCs w:val="22"/>
        </w:rPr>
        <w:t xml:space="preserve"> часа</w:t>
      </w:r>
    </w:p>
    <w:p w:rsidR="00207DB6" w:rsidRDefault="005315AF">
      <w:pPr>
        <w:pStyle w:val="a5"/>
        <w:rPr>
          <w:sz w:val="22"/>
          <w:szCs w:val="22"/>
        </w:rPr>
      </w:pPr>
      <w:r>
        <w:rPr>
          <w:b/>
          <w:sz w:val="22"/>
          <w:szCs w:val="22"/>
        </w:rPr>
        <w:t xml:space="preserve">Срок освоения программы: </w:t>
      </w:r>
      <w:r>
        <w:rPr>
          <w:sz w:val="22"/>
          <w:szCs w:val="22"/>
        </w:rPr>
        <w:t xml:space="preserve"> для обучающихся 12-14  лет по 1 часу  в неделю, итого 34 часа. </w:t>
      </w:r>
    </w:p>
    <w:p w:rsidR="00207DB6" w:rsidRDefault="005315AF">
      <w:pPr>
        <w:pStyle w:val="a5"/>
        <w:ind w:firstLine="707"/>
        <w:jc w:val="both"/>
        <w:rPr>
          <w:rFonts w:eastAsiaTheme="minorHAnsi"/>
          <w:sz w:val="22"/>
          <w:szCs w:val="22"/>
        </w:rPr>
      </w:pPr>
      <w:r>
        <w:rPr>
          <w:b/>
          <w:spacing w:val="-2"/>
          <w:sz w:val="22"/>
          <w:szCs w:val="22"/>
        </w:rPr>
        <w:t>Форма обучения</w:t>
      </w:r>
      <w:r>
        <w:rPr>
          <w:spacing w:val="-2"/>
          <w:sz w:val="22"/>
          <w:szCs w:val="22"/>
        </w:rPr>
        <w:t xml:space="preserve">–очная, возможна дистанционная форма реализации программы(по необходимости в случае плохой погоды, пандемии). </w:t>
      </w:r>
      <w:r>
        <w:rPr>
          <w:sz w:val="22"/>
          <w:szCs w:val="22"/>
        </w:rPr>
        <w:t xml:space="preserve">В случае отмены занятий в очной форме по объективным причинам возможно, по предварительному согласованию с родителями, проведение дополнительных или дистанционных занятий. </w:t>
      </w:r>
      <w:r>
        <w:rPr>
          <w:rFonts w:eastAsiaTheme="minorHAnsi"/>
          <w:sz w:val="22"/>
          <w:szCs w:val="22"/>
        </w:rPr>
        <w:t>(Закон № 273—ФЗ, гл. 2, ст. 17. п. 2), «допускается сочетание различных форм получения образования и форм обучения» (Закон № 273-ФЗ. гл. 2. ст. 17. п.4); обоснованность эффективности форм обучения.</w:t>
      </w:r>
    </w:p>
    <w:p w:rsidR="00207DB6" w:rsidRDefault="005315AF">
      <w:pPr>
        <w:spacing w:after="0" w:line="240" w:lineRule="auto"/>
        <w:ind w:firstLine="709"/>
        <w:jc w:val="both"/>
        <w:rPr>
          <w:rFonts w:ascii="Times New Roman" w:hAnsi="Times New Roman"/>
        </w:rPr>
      </w:pPr>
      <w:r>
        <w:rPr>
          <w:rFonts w:ascii="Times New Roman" w:hAnsi="Times New Roman"/>
          <w:b/>
        </w:rPr>
        <w:t xml:space="preserve">Формы и режим занятий: </w:t>
      </w:r>
      <w:r>
        <w:rPr>
          <w:rFonts w:ascii="Times New Roman" w:hAnsi="Times New Roman"/>
        </w:rPr>
        <w:t xml:space="preserve">ведущей формой организации занятий является практическая деятельность. Занятия проводятся во второй половине дня после уроков.  Ведущей формой организации обучения является групповая работа. Занятия полностью построены на игровых обучающих ситуациях с использованием спортивного инвентаря и без него. Программный материал содержит следующие виды игр: подвижные, сенсорные, предметные, сюжетно-ролевые, игры на улице.  </w:t>
      </w:r>
      <w:r>
        <w:rPr>
          <w:rFonts w:ascii="Times New Roman" w:hAnsi="Times New Roman"/>
          <w:color w:val="000000"/>
        </w:rPr>
        <w:t>Формы организации занятия - игра,  праздники, эстафеты.</w:t>
      </w:r>
      <w:r>
        <w:rPr>
          <w:rFonts w:ascii="Times New Roman" w:hAnsi="Times New Roman"/>
          <w:b/>
        </w:rPr>
        <w:t xml:space="preserve">         </w:t>
      </w:r>
    </w:p>
    <w:p w:rsidR="00207DB6" w:rsidRDefault="005315AF">
      <w:pPr>
        <w:pStyle w:val="a5"/>
        <w:ind w:firstLine="708"/>
        <w:rPr>
          <w:sz w:val="22"/>
          <w:szCs w:val="22"/>
        </w:rPr>
      </w:pPr>
      <w:r>
        <w:rPr>
          <w:sz w:val="22"/>
          <w:szCs w:val="22"/>
        </w:rPr>
        <w:t>По программе планируется проведение занятий 2 часа в неделю.  Продолжительность одного учебного занятия – 40 минут, согласно локальным нормативным актам учреждения.</w:t>
      </w:r>
    </w:p>
    <w:p w:rsidR="00207DB6" w:rsidRDefault="005315AF">
      <w:pPr>
        <w:pStyle w:val="a5"/>
        <w:ind w:firstLine="708"/>
        <w:rPr>
          <w:sz w:val="22"/>
          <w:szCs w:val="22"/>
        </w:rPr>
      </w:pPr>
      <w:r>
        <w:rPr>
          <w:b/>
          <w:sz w:val="22"/>
          <w:szCs w:val="22"/>
        </w:rPr>
        <w:t>Уровень</w:t>
      </w:r>
      <w:r>
        <w:rPr>
          <w:sz w:val="22"/>
          <w:szCs w:val="22"/>
        </w:rPr>
        <w:t xml:space="preserve"> реализуемой программы - стартовый.</w:t>
      </w:r>
    </w:p>
    <w:p w:rsidR="00207DB6" w:rsidRDefault="005315AF">
      <w:pPr>
        <w:pStyle w:val="1"/>
        <w:tabs>
          <w:tab w:val="left" w:pos="3845"/>
        </w:tabs>
        <w:ind w:left="0"/>
        <w:rPr>
          <w:sz w:val="22"/>
          <w:szCs w:val="22"/>
        </w:rPr>
      </w:pPr>
      <w:r>
        <w:rPr>
          <w:sz w:val="22"/>
          <w:szCs w:val="22"/>
        </w:rPr>
        <w:t>1.2  Цель и задачи</w:t>
      </w:r>
      <w:r>
        <w:rPr>
          <w:spacing w:val="-2"/>
          <w:sz w:val="22"/>
          <w:szCs w:val="22"/>
        </w:rPr>
        <w:t xml:space="preserve"> программы:</w:t>
      </w:r>
    </w:p>
    <w:p w:rsidR="00207DB6" w:rsidRDefault="005315AF">
      <w:pPr>
        <w:shd w:val="clear" w:color="auto" w:fill="FFFFFF"/>
        <w:spacing w:after="0" w:line="240" w:lineRule="auto"/>
        <w:contextualSpacing/>
        <w:jc w:val="both"/>
        <w:rPr>
          <w:rFonts w:ascii="Times New Roman" w:hAnsi="Times New Roman"/>
          <w:color w:val="000000"/>
        </w:rPr>
      </w:pPr>
      <w:r>
        <w:rPr>
          <w:rFonts w:ascii="Times New Roman" w:hAnsi="Times New Roman"/>
          <w:b/>
          <w:color w:val="000000"/>
        </w:rPr>
        <w:t xml:space="preserve">Цель </w:t>
      </w:r>
      <w:r>
        <w:rPr>
          <w:rFonts w:ascii="Times New Roman" w:hAnsi="Times New Roman"/>
          <w:color w:val="000000"/>
        </w:rPr>
        <w:t>дополнительной общеразвивающей образовательной</w:t>
      </w:r>
      <w:r>
        <w:rPr>
          <w:rFonts w:ascii="Times New Roman" w:hAnsi="Times New Roman"/>
        </w:rPr>
        <w:t xml:space="preserve"> программы внеурочной деятельности «Подвижные игры»</w:t>
      </w:r>
      <w:r>
        <w:rPr>
          <w:rFonts w:ascii="Times New Roman" w:hAnsi="Times New Roman"/>
          <w:color w:val="000000"/>
        </w:rPr>
        <w:t>:</w:t>
      </w:r>
    </w:p>
    <w:p w:rsidR="00207DB6" w:rsidRDefault="005315AF">
      <w:pPr>
        <w:shd w:val="clear" w:color="auto" w:fill="FFFFFF"/>
        <w:spacing w:after="0" w:line="240" w:lineRule="auto"/>
        <w:contextualSpacing/>
        <w:jc w:val="both"/>
        <w:rPr>
          <w:rFonts w:ascii="Times New Roman" w:hAnsi="Times New Roman"/>
          <w:color w:val="000000"/>
        </w:rPr>
      </w:pPr>
      <w:r>
        <w:rPr>
          <w:rFonts w:ascii="Times New Roman" w:hAnsi="Times New Roman"/>
          <w:color w:val="000000"/>
        </w:rPr>
        <w:lastRenderedPageBreak/>
        <w:t xml:space="preserve">- удовлетворить потребность учащихся с </w:t>
      </w:r>
      <w:r w:rsidR="00D46433">
        <w:rPr>
          <w:rFonts w:ascii="Times New Roman" w:hAnsi="Times New Roman"/>
          <w:sz w:val="20"/>
          <w:szCs w:val="20"/>
        </w:rPr>
        <w:t>нарушениями интеллекта</w:t>
      </w:r>
      <w:r>
        <w:rPr>
          <w:rFonts w:ascii="Times New Roman" w:hAnsi="Times New Roman"/>
          <w:color w:val="000000"/>
        </w:rPr>
        <w:t xml:space="preserve"> в движении, стабилизировать эмоции, научить владеть своим телом, развить физические, умственные и творческие способности, нравственные качества.</w:t>
      </w:r>
    </w:p>
    <w:p w:rsidR="00207DB6" w:rsidRDefault="005315AF">
      <w:pPr>
        <w:shd w:val="clear" w:color="auto" w:fill="FFFFFF"/>
        <w:spacing w:after="0" w:line="240" w:lineRule="auto"/>
        <w:contextualSpacing/>
        <w:jc w:val="both"/>
        <w:rPr>
          <w:rFonts w:ascii="Times New Roman" w:hAnsi="Times New Roman"/>
          <w:color w:val="000000"/>
        </w:rPr>
      </w:pPr>
      <w:r>
        <w:rPr>
          <w:rFonts w:ascii="Times New Roman" w:hAnsi="Times New Roman"/>
          <w:b/>
          <w:color w:val="000000"/>
        </w:rPr>
        <w:t>Задачи</w:t>
      </w:r>
      <w:r>
        <w:rPr>
          <w:rFonts w:ascii="Times New Roman" w:hAnsi="Times New Roman"/>
          <w:color w:val="000000"/>
        </w:rPr>
        <w:t xml:space="preserve"> данной программы:</w:t>
      </w:r>
    </w:p>
    <w:p w:rsidR="00207DB6" w:rsidRDefault="005315AF">
      <w:pPr>
        <w:pStyle w:val="af"/>
        <w:widowControl w:val="0"/>
        <w:numPr>
          <w:ilvl w:val="0"/>
          <w:numId w:val="2"/>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углубленных знаний об истории, культуре народных игр;</w:t>
      </w:r>
    </w:p>
    <w:p w:rsidR="00207DB6" w:rsidRDefault="005315AF">
      <w:pPr>
        <w:pStyle w:val="af"/>
        <w:widowControl w:val="0"/>
        <w:numPr>
          <w:ilvl w:val="0"/>
          <w:numId w:val="2"/>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навыков укрепления здоровья, физического развития и физической подготовки обучающихся;</w:t>
      </w:r>
    </w:p>
    <w:p w:rsidR="00207DB6" w:rsidRDefault="005315AF">
      <w:pPr>
        <w:pStyle w:val="af"/>
        <w:widowControl w:val="0"/>
        <w:numPr>
          <w:ilvl w:val="0"/>
          <w:numId w:val="2"/>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навыков здорового образа жизни;</w:t>
      </w:r>
    </w:p>
    <w:p w:rsidR="00207DB6" w:rsidRDefault="005315AF">
      <w:pPr>
        <w:pStyle w:val="af"/>
        <w:widowControl w:val="0"/>
        <w:numPr>
          <w:ilvl w:val="0"/>
          <w:numId w:val="2"/>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организовывать и проводить со сверстниками подвижные игры и элементы соревнований, осуществлять их объективное судейство;</w:t>
      </w:r>
    </w:p>
    <w:p w:rsidR="00207DB6" w:rsidRDefault="005315AF">
      <w:pPr>
        <w:pStyle w:val="af"/>
        <w:widowControl w:val="0"/>
        <w:numPr>
          <w:ilvl w:val="0"/>
          <w:numId w:val="2"/>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бережного обращения с инвентарём и оборудованием, соблюдения требований техники безопасности к местам проведения;</w:t>
      </w:r>
    </w:p>
    <w:p w:rsidR="00207DB6" w:rsidRDefault="005315AF">
      <w:pPr>
        <w:pStyle w:val="af"/>
        <w:widowControl w:val="0"/>
        <w:numPr>
          <w:ilvl w:val="0"/>
          <w:numId w:val="2"/>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взаимодействования со сверстниками по правилам проведения подвижных игр и соревнований;</w:t>
      </w:r>
    </w:p>
    <w:p w:rsidR="00207DB6" w:rsidRDefault="005315AF">
      <w:pPr>
        <w:pStyle w:val="af"/>
        <w:widowControl w:val="0"/>
        <w:numPr>
          <w:ilvl w:val="0"/>
          <w:numId w:val="2"/>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выполения двигательных действий, анализировать и находить ошибки, эффективно их исправлять;</w:t>
      </w:r>
    </w:p>
    <w:p w:rsidR="00207DB6" w:rsidRDefault="005315AF">
      <w:pPr>
        <w:pStyle w:val="af"/>
        <w:widowControl w:val="0"/>
        <w:numPr>
          <w:ilvl w:val="0"/>
          <w:numId w:val="2"/>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выполнения технических действий из базовых видов спорта, применения их в игровой и соревновательной деятельности.</w:t>
      </w:r>
    </w:p>
    <w:p w:rsidR="00207DB6" w:rsidRDefault="005315AF">
      <w:pPr>
        <w:pStyle w:val="af"/>
        <w:widowControl w:val="0"/>
        <w:numPr>
          <w:ilvl w:val="0"/>
          <w:numId w:val="3"/>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 xml:space="preserve"> коррекция самооценки своей деятельности</w:t>
      </w:r>
    </w:p>
    <w:p w:rsidR="00207DB6" w:rsidRDefault="005315AF">
      <w:pPr>
        <w:pStyle w:val="af"/>
        <w:widowControl w:val="0"/>
        <w:numPr>
          <w:ilvl w:val="0"/>
          <w:numId w:val="3"/>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 xml:space="preserve"> формирование умения слушать и понимать речь окружающих: педагога и детей; коррекция двигательной активности</w:t>
      </w:r>
    </w:p>
    <w:p w:rsidR="00207DB6" w:rsidRDefault="005315AF">
      <w:pPr>
        <w:pStyle w:val="af"/>
        <w:widowControl w:val="0"/>
        <w:numPr>
          <w:ilvl w:val="0"/>
          <w:numId w:val="4"/>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определять и высказывать под руководством педагога самые простые общие для всех людей правила поведения при сотрудничестве (этические нормы).</w:t>
      </w:r>
    </w:p>
    <w:p w:rsidR="00207DB6" w:rsidRDefault="005315AF">
      <w:pPr>
        <w:pStyle w:val="af"/>
        <w:widowControl w:val="0"/>
        <w:numPr>
          <w:ilvl w:val="0"/>
          <w:numId w:val="4"/>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выражения собственного мнения, позиции; овладевание культурой общения и поведения, при этом проявлять положительные качества личности и управлять своими эмоциями в различных (нестандартных) ситуациях и условиях;</w:t>
      </w:r>
    </w:p>
    <w:p w:rsidR="00207DB6" w:rsidRDefault="005315AF">
      <w:pPr>
        <w:pStyle w:val="af"/>
        <w:widowControl w:val="0"/>
        <w:numPr>
          <w:ilvl w:val="0"/>
          <w:numId w:val="4"/>
        </w:numPr>
        <w:tabs>
          <w:tab w:val="left" w:pos="2357"/>
          <w:tab w:val="left" w:pos="4759"/>
          <w:tab w:val="left" w:pos="6170"/>
          <w:tab w:val="left" w:pos="8332"/>
        </w:tabs>
        <w:spacing w:after="0" w:line="240" w:lineRule="auto"/>
        <w:ind w:left="0"/>
        <w:jc w:val="both"/>
        <w:rPr>
          <w:rFonts w:ascii="Times New Roman" w:hAnsi="Times New Roman"/>
          <w:lang w:eastAsia="en-US"/>
        </w:rPr>
      </w:pPr>
      <w:r>
        <w:rPr>
          <w:rFonts w:ascii="Times New Roman" w:hAnsi="Times New Roman"/>
          <w:lang w:eastAsia="en-US"/>
        </w:rPr>
        <w:t>формирование активного включения в общение и взаимодействие со сверстниками на принципах уважения и доброжелательности, взаимопомощи и сопереживания;</w:t>
      </w:r>
    </w:p>
    <w:p w:rsidR="00207DB6" w:rsidRDefault="005315AF">
      <w:pPr>
        <w:pStyle w:val="af"/>
        <w:widowControl w:val="0"/>
        <w:numPr>
          <w:ilvl w:val="0"/>
          <w:numId w:val="4"/>
        </w:numPr>
        <w:tabs>
          <w:tab w:val="left" w:pos="2357"/>
          <w:tab w:val="left" w:pos="3772"/>
          <w:tab w:val="left" w:pos="9356"/>
          <w:tab w:val="left" w:pos="10146"/>
        </w:tabs>
        <w:spacing w:after="0" w:line="240" w:lineRule="auto"/>
        <w:ind w:left="0"/>
        <w:jc w:val="both"/>
        <w:rPr>
          <w:rFonts w:ascii="Times New Roman" w:hAnsi="Times New Roman"/>
          <w:lang w:eastAsia="en-US"/>
        </w:rPr>
      </w:pPr>
      <w:r>
        <w:rPr>
          <w:rFonts w:ascii="Times New Roman" w:hAnsi="Times New Roman"/>
          <w:lang w:eastAsia="en-US"/>
        </w:rPr>
        <w:t>формирование проявлять дисциплинированность, трудолюбие и упорство в достижении поставленных целей;</w:t>
      </w:r>
    </w:p>
    <w:p w:rsidR="00207DB6" w:rsidRDefault="005315AF">
      <w:pPr>
        <w:pStyle w:val="af"/>
        <w:widowControl w:val="0"/>
        <w:numPr>
          <w:ilvl w:val="0"/>
          <w:numId w:val="4"/>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оказывать бескорыстную помощь своим сверстникам, находить с ними общий язык и общие интересы</w:t>
      </w:r>
    </w:p>
    <w:p w:rsidR="00207DB6" w:rsidRDefault="005315AF">
      <w:pPr>
        <w:tabs>
          <w:tab w:val="left" w:pos="1825"/>
        </w:tabs>
        <w:spacing w:after="0" w:line="240" w:lineRule="auto"/>
        <w:jc w:val="center"/>
        <w:rPr>
          <w:rFonts w:ascii="Times New Roman" w:hAnsi="Times New Roman"/>
          <w:b/>
        </w:rPr>
      </w:pPr>
      <w:r>
        <w:rPr>
          <w:rFonts w:ascii="Times New Roman" w:hAnsi="Times New Roman"/>
          <w:b/>
        </w:rPr>
        <w:t>1.3. Содержание программы«Подвижные игры».</w:t>
      </w:r>
    </w:p>
    <w:p w:rsidR="00207DB6" w:rsidRDefault="00207DB6">
      <w:pPr>
        <w:pStyle w:val="a5"/>
        <w:rPr>
          <w:sz w:val="22"/>
          <w:szCs w:val="22"/>
        </w:rPr>
      </w:pPr>
    </w:p>
    <w:tbl>
      <w:tblPr>
        <w:tblW w:w="12239" w:type="dxa"/>
        <w:jc w:val="center"/>
        <w:tblLayout w:type="fixed"/>
        <w:tblCellMar>
          <w:top w:w="105" w:type="dxa"/>
          <w:left w:w="105" w:type="dxa"/>
          <w:bottom w:w="105" w:type="dxa"/>
          <w:right w:w="105" w:type="dxa"/>
        </w:tblCellMar>
        <w:tblLook w:val="04A0" w:firstRow="1" w:lastRow="0" w:firstColumn="1" w:lastColumn="0" w:noHBand="0" w:noVBand="1"/>
      </w:tblPr>
      <w:tblGrid>
        <w:gridCol w:w="507"/>
        <w:gridCol w:w="3028"/>
        <w:gridCol w:w="754"/>
        <w:gridCol w:w="1614"/>
        <w:gridCol w:w="1539"/>
        <w:gridCol w:w="4797"/>
      </w:tblGrid>
      <w:tr w:rsidR="00207DB6">
        <w:trPr>
          <w:jc w:val="center"/>
        </w:trPr>
        <w:tc>
          <w:tcPr>
            <w:tcW w:w="506" w:type="dxa"/>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07DB6" w:rsidRDefault="005315AF">
            <w:pPr>
              <w:widowControl w:val="0"/>
              <w:spacing w:after="0" w:line="240" w:lineRule="auto"/>
              <w:rPr>
                <w:rFonts w:ascii="Times New Roman" w:hAnsi="Times New Roman"/>
              </w:rPr>
            </w:pPr>
            <w:r>
              <w:rPr>
                <w:rFonts w:ascii="Times New Roman" w:hAnsi="Times New Roman"/>
              </w:rPr>
              <w:t>№</w:t>
            </w:r>
            <w:r>
              <w:rPr>
                <w:rFonts w:ascii="Times New Roman" w:hAnsi="Times New Roman"/>
              </w:rPr>
              <w:br/>
              <w:t>п/п</w:t>
            </w:r>
          </w:p>
        </w:tc>
        <w:tc>
          <w:tcPr>
            <w:tcW w:w="3028" w:type="dxa"/>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07DB6" w:rsidRDefault="005315AF">
            <w:pPr>
              <w:widowControl w:val="0"/>
              <w:spacing w:after="0" w:line="240" w:lineRule="auto"/>
              <w:jc w:val="center"/>
              <w:rPr>
                <w:rFonts w:ascii="Times New Roman" w:hAnsi="Times New Roman"/>
              </w:rPr>
            </w:pPr>
            <w:r>
              <w:rPr>
                <w:rFonts w:ascii="Times New Roman" w:hAnsi="Times New Roman"/>
              </w:rPr>
              <w:t>Наименование разделов и тем</w:t>
            </w:r>
          </w:p>
        </w:tc>
        <w:tc>
          <w:tcPr>
            <w:tcW w:w="3907" w:type="dxa"/>
            <w:gridSpan w:val="3"/>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jc w:val="center"/>
              <w:rPr>
                <w:rFonts w:ascii="Times New Roman" w:hAnsi="Times New Roman"/>
              </w:rPr>
            </w:pPr>
            <w:r>
              <w:rPr>
                <w:rFonts w:ascii="Times New Roman" w:hAnsi="Times New Roman"/>
              </w:rPr>
              <w:t>Количество часов</w:t>
            </w:r>
          </w:p>
        </w:tc>
        <w:tc>
          <w:tcPr>
            <w:tcW w:w="4797" w:type="dxa"/>
            <w:vMerge w:val="restart"/>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jc w:val="center"/>
              <w:rPr>
                <w:rFonts w:ascii="Times New Roman" w:hAnsi="Times New Roman"/>
              </w:rPr>
            </w:pPr>
            <w:r>
              <w:rPr>
                <w:rFonts w:ascii="Times New Roman" w:hAnsi="Times New Roman"/>
              </w:rPr>
              <w:t>Формы</w:t>
            </w:r>
            <w:r>
              <w:rPr>
                <w:rFonts w:ascii="Times New Roman" w:hAnsi="Times New Roman"/>
              </w:rPr>
              <w:br/>
              <w:t>аттестации</w:t>
            </w:r>
            <w:r>
              <w:rPr>
                <w:rFonts w:ascii="Times New Roman" w:hAnsi="Times New Roman"/>
              </w:rPr>
              <w:br/>
              <w:t>(контроля) по разделам</w:t>
            </w:r>
          </w:p>
        </w:tc>
      </w:tr>
      <w:tr w:rsidR="00207DB6">
        <w:trPr>
          <w:jc w:val="center"/>
        </w:trPr>
        <w:tc>
          <w:tcPr>
            <w:tcW w:w="506" w:type="dxa"/>
            <w:vMerge/>
            <w:tcBorders>
              <w:top w:val="outset" w:sz="6" w:space="0" w:color="000000"/>
              <w:left w:val="outset" w:sz="6" w:space="0" w:color="000000"/>
              <w:bottom w:val="outset" w:sz="6" w:space="0" w:color="000000"/>
              <w:right w:val="outset" w:sz="6" w:space="0" w:color="000000"/>
            </w:tcBorders>
            <w:shd w:val="clear" w:color="auto" w:fill="auto"/>
            <w:vAlign w:val="center"/>
          </w:tcPr>
          <w:p w:rsidR="00207DB6" w:rsidRDefault="00207DB6">
            <w:pPr>
              <w:widowControl w:val="0"/>
              <w:spacing w:after="0" w:line="240" w:lineRule="auto"/>
              <w:rPr>
                <w:rFonts w:ascii="Times New Roman" w:hAnsi="Times New Roman"/>
              </w:rPr>
            </w:pPr>
          </w:p>
        </w:tc>
        <w:tc>
          <w:tcPr>
            <w:tcW w:w="3028" w:type="dxa"/>
            <w:vMerge/>
            <w:tcBorders>
              <w:top w:val="outset" w:sz="6" w:space="0" w:color="000000"/>
              <w:left w:val="outset" w:sz="6" w:space="0" w:color="000000"/>
              <w:bottom w:val="outset" w:sz="6" w:space="0" w:color="000000"/>
              <w:right w:val="outset" w:sz="6" w:space="0" w:color="000000"/>
            </w:tcBorders>
            <w:shd w:val="clear" w:color="auto" w:fill="auto"/>
            <w:vAlign w:val="center"/>
          </w:tcPr>
          <w:p w:rsidR="00207DB6" w:rsidRDefault="00207DB6">
            <w:pPr>
              <w:widowControl w:val="0"/>
              <w:spacing w:after="0" w:line="240" w:lineRule="auto"/>
              <w:rPr>
                <w:rFonts w:ascii="Times New Roman" w:hAnsi="Times New Roman"/>
              </w:rPr>
            </w:pPr>
          </w:p>
        </w:tc>
        <w:tc>
          <w:tcPr>
            <w:tcW w:w="754" w:type="dxa"/>
            <w:tcBorders>
              <w:top w:val="outset" w:sz="6" w:space="0" w:color="000000"/>
              <w:left w:val="outset" w:sz="6" w:space="0" w:color="000000"/>
              <w:bottom w:val="outset" w:sz="6" w:space="0" w:color="000000"/>
              <w:right w:val="outset" w:sz="6" w:space="0" w:color="000000"/>
            </w:tcBorders>
            <w:shd w:val="clear" w:color="auto" w:fill="auto"/>
            <w:vAlign w:val="center"/>
          </w:tcPr>
          <w:p w:rsidR="00207DB6" w:rsidRDefault="005315AF">
            <w:pPr>
              <w:widowControl w:val="0"/>
              <w:spacing w:after="0" w:line="240" w:lineRule="auto"/>
              <w:rPr>
                <w:rFonts w:ascii="Times New Roman" w:hAnsi="Times New Roman"/>
              </w:rPr>
            </w:pPr>
            <w:r>
              <w:rPr>
                <w:rFonts w:ascii="Times New Roman" w:hAnsi="Times New Roman"/>
              </w:rPr>
              <w:t>Всего</w:t>
            </w:r>
          </w:p>
        </w:tc>
        <w:tc>
          <w:tcPr>
            <w:tcW w:w="1614" w:type="dxa"/>
            <w:tcBorders>
              <w:top w:val="outset" w:sz="6" w:space="0" w:color="000000"/>
              <w:left w:val="outset" w:sz="6" w:space="0" w:color="000000"/>
              <w:bottom w:val="outset" w:sz="6" w:space="0" w:color="000000"/>
              <w:right w:val="outset" w:sz="6" w:space="0" w:color="000000"/>
            </w:tcBorders>
            <w:shd w:val="clear" w:color="auto" w:fill="auto"/>
            <w:vAlign w:val="center"/>
          </w:tcPr>
          <w:p w:rsidR="00207DB6" w:rsidRDefault="005315AF">
            <w:pPr>
              <w:widowControl w:val="0"/>
              <w:spacing w:after="0" w:line="240" w:lineRule="auto"/>
              <w:jc w:val="center"/>
              <w:rPr>
                <w:rFonts w:ascii="Times New Roman" w:hAnsi="Times New Roman"/>
              </w:rPr>
            </w:pPr>
            <w:r>
              <w:rPr>
                <w:rFonts w:ascii="Times New Roman" w:hAnsi="Times New Roman"/>
              </w:rPr>
              <w:t>Теоретических</w:t>
            </w:r>
          </w:p>
        </w:tc>
        <w:tc>
          <w:tcPr>
            <w:tcW w:w="15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207DB6" w:rsidRDefault="005315AF">
            <w:pPr>
              <w:widowControl w:val="0"/>
              <w:spacing w:after="0" w:line="240" w:lineRule="auto"/>
              <w:jc w:val="center"/>
              <w:rPr>
                <w:rFonts w:ascii="Times New Roman" w:hAnsi="Times New Roman"/>
              </w:rPr>
            </w:pPr>
            <w:r>
              <w:rPr>
                <w:rFonts w:ascii="Times New Roman" w:hAnsi="Times New Roman"/>
              </w:rPr>
              <w:t>Практических</w:t>
            </w:r>
          </w:p>
        </w:tc>
        <w:tc>
          <w:tcPr>
            <w:tcW w:w="4797" w:type="dxa"/>
            <w:vMerge/>
            <w:tcBorders>
              <w:top w:val="outset" w:sz="6" w:space="0" w:color="000000"/>
              <w:left w:val="outset" w:sz="6" w:space="0" w:color="000000"/>
              <w:bottom w:val="outset" w:sz="6" w:space="0" w:color="000000"/>
              <w:right w:val="outset" w:sz="6" w:space="0" w:color="000000"/>
            </w:tcBorders>
            <w:shd w:val="clear" w:color="auto" w:fill="auto"/>
            <w:vAlign w:val="center"/>
          </w:tcPr>
          <w:p w:rsidR="00207DB6" w:rsidRDefault="00207DB6">
            <w:pPr>
              <w:widowControl w:val="0"/>
              <w:spacing w:after="0" w:line="240" w:lineRule="auto"/>
              <w:rPr>
                <w:rFonts w:ascii="Times New Roman" w:hAnsi="Times New Roman"/>
              </w:rPr>
            </w:pPr>
          </w:p>
        </w:tc>
      </w:tr>
      <w:tr w:rsidR="00207DB6">
        <w:trPr>
          <w:jc w:val="center"/>
        </w:trPr>
        <w:tc>
          <w:tcPr>
            <w:tcW w:w="506" w:type="dxa"/>
            <w:tcBorders>
              <w:top w:val="outset" w:sz="6" w:space="0" w:color="000000"/>
              <w:left w:val="outset" w:sz="6" w:space="0" w:color="000000"/>
              <w:bottom w:val="outset" w:sz="6" w:space="0" w:color="000000"/>
              <w:right w:val="outset" w:sz="6" w:space="0" w:color="000000"/>
            </w:tcBorders>
            <w:shd w:val="clear" w:color="auto" w:fill="auto"/>
            <w:vAlign w:val="center"/>
          </w:tcPr>
          <w:p w:rsidR="00207DB6" w:rsidRDefault="005315AF">
            <w:pPr>
              <w:widowControl w:val="0"/>
              <w:spacing w:after="0" w:line="240" w:lineRule="auto"/>
              <w:rPr>
                <w:rFonts w:ascii="Times New Roman" w:hAnsi="Times New Roman"/>
              </w:rPr>
            </w:pPr>
            <w:r>
              <w:rPr>
                <w:rFonts w:ascii="Times New Roman" w:hAnsi="Times New Roman"/>
              </w:rPr>
              <w:t>1.</w:t>
            </w:r>
          </w:p>
        </w:tc>
        <w:tc>
          <w:tcPr>
            <w:tcW w:w="3028" w:type="dxa"/>
            <w:tcBorders>
              <w:top w:val="outset" w:sz="6" w:space="0" w:color="000000"/>
              <w:left w:val="outset" w:sz="6" w:space="0" w:color="000000"/>
              <w:bottom w:val="outset" w:sz="6" w:space="0" w:color="000000"/>
              <w:right w:val="outset" w:sz="6" w:space="0" w:color="000000"/>
            </w:tcBorders>
            <w:shd w:val="clear" w:color="auto" w:fill="auto"/>
            <w:vAlign w:val="center"/>
          </w:tcPr>
          <w:p w:rsidR="00207DB6" w:rsidRDefault="005315AF">
            <w:pPr>
              <w:widowControl w:val="0"/>
              <w:spacing w:after="0" w:line="240" w:lineRule="auto"/>
              <w:rPr>
                <w:rFonts w:ascii="Times New Roman" w:hAnsi="Times New Roman"/>
              </w:rPr>
            </w:pPr>
            <w:r>
              <w:rPr>
                <w:rFonts w:ascii="Times New Roman" w:hAnsi="Times New Roman"/>
              </w:rPr>
              <w:t xml:space="preserve">Введение </w:t>
            </w:r>
          </w:p>
        </w:tc>
        <w:tc>
          <w:tcPr>
            <w:tcW w:w="754" w:type="dxa"/>
            <w:tcBorders>
              <w:top w:val="outset" w:sz="6" w:space="0" w:color="000000"/>
              <w:left w:val="outset" w:sz="6" w:space="0" w:color="000000"/>
              <w:bottom w:val="outset" w:sz="6" w:space="0" w:color="000000"/>
              <w:right w:val="outset" w:sz="6" w:space="0" w:color="000000"/>
            </w:tcBorders>
            <w:shd w:val="clear" w:color="auto" w:fill="auto"/>
            <w:vAlign w:val="center"/>
          </w:tcPr>
          <w:p w:rsidR="00207DB6" w:rsidRDefault="005315AF">
            <w:pPr>
              <w:widowControl w:val="0"/>
              <w:spacing w:after="0" w:line="240" w:lineRule="auto"/>
              <w:rPr>
                <w:rFonts w:ascii="Times New Roman" w:hAnsi="Times New Roman"/>
              </w:rPr>
            </w:pPr>
            <w:r>
              <w:rPr>
                <w:rFonts w:ascii="Times New Roman" w:hAnsi="Times New Roman"/>
              </w:rPr>
              <w:t xml:space="preserve">  1</w:t>
            </w:r>
          </w:p>
        </w:tc>
        <w:tc>
          <w:tcPr>
            <w:tcW w:w="1614" w:type="dxa"/>
            <w:tcBorders>
              <w:top w:val="outset" w:sz="6" w:space="0" w:color="000000"/>
              <w:left w:val="outset" w:sz="6" w:space="0" w:color="000000"/>
              <w:bottom w:val="outset" w:sz="6" w:space="0" w:color="000000"/>
              <w:right w:val="outset" w:sz="6" w:space="0" w:color="000000"/>
            </w:tcBorders>
            <w:shd w:val="clear" w:color="auto" w:fill="auto"/>
            <w:vAlign w:val="center"/>
          </w:tcPr>
          <w:p w:rsidR="00207DB6" w:rsidRDefault="005315AF">
            <w:pPr>
              <w:widowControl w:val="0"/>
              <w:spacing w:after="0" w:line="240" w:lineRule="auto"/>
              <w:jc w:val="center"/>
              <w:rPr>
                <w:rFonts w:ascii="Times New Roman" w:hAnsi="Times New Roman"/>
              </w:rPr>
            </w:pPr>
            <w:r>
              <w:rPr>
                <w:rFonts w:ascii="Times New Roman" w:hAnsi="Times New Roman"/>
              </w:rPr>
              <w:t>1</w:t>
            </w:r>
          </w:p>
        </w:tc>
        <w:tc>
          <w:tcPr>
            <w:tcW w:w="15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207DB6" w:rsidRDefault="005315AF">
            <w:pPr>
              <w:widowControl w:val="0"/>
              <w:spacing w:after="0" w:line="240" w:lineRule="auto"/>
              <w:jc w:val="center"/>
              <w:rPr>
                <w:rFonts w:ascii="Times New Roman" w:hAnsi="Times New Roman"/>
              </w:rPr>
            </w:pPr>
            <w:r>
              <w:rPr>
                <w:rFonts w:ascii="Times New Roman" w:hAnsi="Times New Roman"/>
              </w:rPr>
              <w:t>-</w:t>
            </w:r>
          </w:p>
        </w:tc>
        <w:tc>
          <w:tcPr>
            <w:tcW w:w="4797" w:type="dxa"/>
            <w:tcBorders>
              <w:top w:val="outset" w:sz="6" w:space="0" w:color="000000"/>
              <w:left w:val="outset" w:sz="6" w:space="0" w:color="000000"/>
              <w:bottom w:val="outset" w:sz="6" w:space="0" w:color="000000"/>
              <w:right w:val="outset" w:sz="6" w:space="0" w:color="000000"/>
            </w:tcBorders>
            <w:shd w:val="clear" w:color="auto" w:fill="auto"/>
            <w:vAlign w:val="center"/>
          </w:tcPr>
          <w:p w:rsidR="00207DB6" w:rsidRDefault="005315AF">
            <w:pPr>
              <w:widowControl w:val="0"/>
              <w:spacing w:after="0" w:line="240" w:lineRule="auto"/>
              <w:rPr>
                <w:rFonts w:ascii="Times New Roman" w:hAnsi="Times New Roman"/>
              </w:rPr>
            </w:pPr>
            <w:r>
              <w:rPr>
                <w:rFonts w:ascii="Times New Roman" w:hAnsi="Times New Roman"/>
              </w:rPr>
              <w:t xml:space="preserve">Опрос </w:t>
            </w:r>
          </w:p>
        </w:tc>
      </w:tr>
      <w:tr w:rsidR="00207DB6">
        <w:trPr>
          <w:jc w:val="center"/>
        </w:trPr>
        <w:tc>
          <w:tcPr>
            <w:tcW w:w="506"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jc w:val="center"/>
              <w:rPr>
                <w:rFonts w:ascii="Times New Roman" w:hAnsi="Times New Roman"/>
              </w:rPr>
            </w:pPr>
            <w:r>
              <w:rPr>
                <w:rFonts w:ascii="Times New Roman" w:hAnsi="Times New Roman"/>
              </w:rPr>
              <w:t xml:space="preserve">2. </w:t>
            </w:r>
          </w:p>
        </w:tc>
        <w:tc>
          <w:tcPr>
            <w:tcW w:w="3028"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rPr>
                <w:rFonts w:ascii="Times New Roman" w:hAnsi="Times New Roman"/>
              </w:rPr>
            </w:pPr>
            <w:r>
              <w:rPr>
                <w:rFonts w:ascii="Times New Roman" w:hAnsi="Times New Roman"/>
              </w:rPr>
              <w:t> Русские народные игры</w:t>
            </w:r>
          </w:p>
        </w:tc>
        <w:tc>
          <w:tcPr>
            <w:tcW w:w="754"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rPr>
                <w:rFonts w:ascii="Times New Roman" w:hAnsi="Times New Roman"/>
              </w:rPr>
            </w:pPr>
            <w:r>
              <w:rPr>
                <w:rFonts w:ascii="Times New Roman" w:hAnsi="Times New Roman"/>
              </w:rPr>
              <w:t xml:space="preserve">  1</w:t>
            </w:r>
          </w:p>
        </w:tc>
        <w:tc>
          <w:tcPr>
            <w:tcW w:w="1614"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jc w:val="center"/>
              <w:rPr>
                <w:rFonts w:ascii="Times New Roman" w:hAnsi="Times New Roman"/>
              </w:rPr>
            </w:pPr>
            <w:r>
              <w:rPr>
                <w:rFonts w:ascii="Times New Roman" w:hAnsi="Times New Roman"/>
              </w:rPr>
              <w:t>-</w:t>
            </w:r>
          </w:p>
        </w:tc>
        <w:tc>
          <w:tcPr>
            <w:tcW w:w="1539"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jc w:val="center"/>
              <w:rPr>
                <w:rFonts w:ascii="Times New Roman" w:hAnsi="Times New Roman"/>
              </w:rPr>
            </w:pPr>
            <w:r>
              <w:rPr>
                <w:rFonts w:ascii="Times New Roman" w:hAnsi="Times New Roman"/>
              </w:rPr>
              <w:t>1</w:t>
            </w:r>
          </w:p>
        </w:tc>
        <w:tc>
          <w:tcPr>
            <w:tcW w:w="4797"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rPr>
                <w:rFonts w:ascii="Times New Roman" w:hAnsi="Times New Roman"/>
              </w:rPr>
            </w:pPr>
            <w:r>
              <w:rPr>
                <w:rFonts w:ascii="Times New Roman" w:hAnsi="Times New Roman"/>
              </w:rPr>
              <w:t>Соревнования, игра, опрос, педагогические наблюдения</w:t>
            </w:r>
          </w:p>
        </w:tc>
      </w:tr>
      <w:tr w:rsidR="00207DB6">
        <w:trPr>
          <w:jc w:val="center"/>
        </w:trPr>
        <w:tc>
          <w:tcPr>
            <w:tcW w:w="506"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jc w:val="center"/>
              <w:rPr>
                <w:rFonts w:ascii="Times New Roman" w:hAnsi="Times New Roman"/>
              </w:rPr>
            </w:pPr>
            <w:r>
              <w:rPr>
                <w:rFonts w:ascii="Times New Roman" w:hAnsi="Times New Roman"/>
              </w:rPr>
              <w:t>3.</w:t>
            </w:r>
          </w:p>
        </w:tc>
        <w:tc>
          <w:tcPr>
            <w:tcW w:w="3028"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rPr>
                <w:rFonts w:ascii="Times New Roman" w:hAnsi="Times New Roman"/>
              </w:rPr>
            </w:pPr>
            <w:r>
              <w:rPr>
                <w:rFonts w:ascii="Times New Roman" w:hAnsi="Times New Roman"/>
                <w:bCs/>
              </w:rPr>
              <w:t>Подвижные игры</w:t>
            </w:r>
          </w:p>
        </w:tc>
        <w:tc>
          <w:tcPr>
            <w:tcW w:w="754"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jc w:val="center"/>
              <w:rPr>
                <w:rFonts w:ascii="Times New Roman" w:hAnsi="Times New Roman"/>
              </w:rPr>
            </w:pPr>
            <w:r>
              <w:rPr>
                <w:rFonts w:ascii="Times New Roman" w:hAnsi="Times New Roman"/>
              </w:rPr>
              <w:t>14</w:t>
            </w:r>
          </w:p>
        </w:tc>
        <w:tc>
          <w:tcPr>
            <w:tcW w:w="1614"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jc w:val="center"/>
              <w:rPr>
                <w:rFonts w:ascii="Times New Roman" w:hAnsi="Times New Roman"/>
              </w:rPr>
            </w:pPr>
            <w:r>
              <w:rPr>
                <w:rFonts w:ascii="Times New Roman" w:hAnsi="Times New Roman"/>
              </w:rPr>
              <w:t>7</w:t>
            </w:r>
          </w:p>
        </w:tc>
        <w:tc>
          <w:tcPr>
            <w:tcW w:w="1539"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jc w:val="center"/>
              <w:rPr>
                <w:rFonts w:ascii="Times New Roman" w:hAnsi="Times New Roman"/>
              </w:rPr>
            </w:pPr>
            <w:r>
              <w:rPr>
                <w:rFonts w:ascii="Times New Roman" w:hAnsi="Times New Roman"/>
              </w:rPr>
              <w:t>7</w:t>
            </w:r>
          </w:p>
        </w:tc>
        <w:tc>
          <w:tcPr>
            <w:tcW w:w="4797"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rPr>
                <w:rFonts w:ascii="Times New Roman" w:hAnsi="Times New Roman"/>
              </w:rPr>
            </w:pPr>
            <w:r>
              <w:rPr>
                <w:rFonts w:ascii="Times New Roman" w:hAnsi="Times New Roman"/>
              </w:rPr>
              <w:t>Соревнования, игра, опрос, педагогические наблюдения</w:t>
            </w:r>
          </w:p>
        </w:tc>
      </w:tr>
      <w:tr w:rsidR="00207DB6">
        <w:trPr>
          <w:jc w:val="center"/>
        </w:trPr>
        <w:tc>
          <w:tcPr>
            <w:tcW w:w="506"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jc w:val="center"/>
              <w:rPr>
                <w:rFonts w:ascii="Times New Roman" w:hAnsi="Times New Roman"/>
              </w:rPr>
            </w:pPr>
            <w:r>
              <w:rPr>
                <w:rFonts w:ascii="Times New Roman" w:hAnsi="Times New Roman"/>
              </w:rPr>
              <w:lastRenderedPageBreak/>
              <w:t>4.</w:t>
            </w:r>
          </w:p>
        </w:tc>
        <w:tc>
          <w:tcPr>
            <w:tcW w:w="3028"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rPr>
                <w:rFonts w:ascii="Times New Roman" w:hAnsi="Times New Roman"/>
              </w:rPr>
            </w:pPr>
            <w:r>
              <w:rPr>
                <w:rFonts w:ascii="Times New Roman" w:hAnsi="Times New Roman"/>
              </w:rPr>
              <w:t>Эстафеты</w:t>
            </w:r>
          </w:p>
        </w:tc>
        <w:tc>
          <w:tcPr>
            <w:tcW w:w="754"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jc w:val="center"/>
              <w:rPr>
                <w:rFonts w:ascii="Times New Roman" w:hAnsi="Times New Roman"/>
              </w:rPr>
            </w:pPr>
            <w:r>
              <w:rPr>
                <w:rFonts w:ascii="Times New Roman" w:hAnsi="Times New Roman"/>
              </w:rPr>
              <w:t>7</w:t>
            </w:r>
          </w:p>
        </w:tc>
        <w:tc>
          <w:tcPr>
            <w:tcW w:w="1614"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jc w:val="center"/>
              <w:rPr>
                <w:rFonts w:ascii="Times New Roman" w:hAnsi="Times New Roman"/>
              </w:rPr>
            </w:pPr>
            <w:r>
              <w:rPr>
                <w:rFonts w:ascii="Times New Roman" w:hAnsi="Times New Roman"/>
              </w:rPr>
              <w:t>3</w:t>
            </w:r>
          </w:p>
        </w:tc>
        <w:tc>
          <w:tcPr>
            <w:tcW w:w="1539"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jc w:val="center"/>
              <w:rPr>
                <w:rFonts w:ascii="Times New Roman" w:hAnsi="Times New Roman"/>
              </w:rPr>
            </w:pPr>
            <w:r>
              <w:rPr>
                <w:rFonts w:ascii="Times New Roman" w:hAnsi="Times New Roman"/>
              </w:rPr>
              <w:t>4</w:t>
            </w:r>
          </w:p>
        </w:tc>
        <w:tc>
          <w:tcPr>
            <w:tcW w:w="4797"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rPr>
                <w:rFonts w:ascii="Times New Roman" w:hAnsi="Times New Roman"/>
              </w:rPr>
            </w:pPr>
            <w:r>
              <w:rPr>
                <w:rFonts w:ascii="Times New Roman" w:hAnsi="Times New Roman"/>
              </w:rPr>
              <w:t>Соревнования, игра, опрос, педагогические наблюдения</w:t>
            </w:r>
          </w:p>
        </w:tc>
      </w:tr>
      <w:tr w:rsidR="00207DB6">
        <w:trPr>
          <w:jc w:val="center"/>
        </w:trPr>
        <w:tc>
          <w:tcPr>
            <w:tcW w:w="506" w:type="dxa"/>
            <w:tcBorders>
              <w:top w:val="outset" w:sz="6" w:space="0" w:color="000000"/>
              <w:left w:val="outset" w:sz="6" w:space="0" w:color="000000"/>
              <w:bottom w:val="outset" w:sz="6" w:space="0" w:color="000000"/>
              <w:right w:val="outset" w:sz="6" w:space="0" w:color="000000"/>
            </w:tcBorders>
            <w:shd w:val="clear" w:color="auto" w:fill="auto"/>
            <w:vAlign w:val="center"/>
          </w:tcPr>
          <w:p w:rsidR="00207DB6" w:rsidRDefault="005315AF">
            <w:pPr>
              <w:widowControl w:val="0"/>
              <w:spacing w:after="0" w:line="240" w:lineRule="auto"/>
              <w:jc w:val="center"/>
              <w:rPr>
                <w:rFonts w:ascii="Times New Roman" w:hAnsi="Times New Roman"/>
              </w:rPr>
            </w:pPr>
            <w:r>
              <w:rPr>
                <w:rFonts w:ascii="Times New Roman" w:hAnsi="Times New Roman"/>
              </w:rPr>
              <w:t>5.</w:t>
            </w:r>
          </w:p>
        </w:tc>
        <w:tc>
          <w:tcPr>
            <w:tcW w:w="3028" w:type="dxa"/>
            <w:tcBorders>
              <w:top w:val="outset" w:sz="6" w:space="0" w:color="000000"/>
              <w:left w:val="outset" w:sz="6" w:space="0" w:color="000000"/>
              <w:bottom w:val="outset" w:sz="6" w:space="0" w:color="000000"/>
              <w:right w:val="outset" w:sz="6" w:space="0" w:color="000000"/>
            </w:tcBorders>
            <w:shd w:val="clear" w:color="auto" w:fill="auto"/>
            <w:vAlign w:val="center"/>
          </w:tcPr>
          <w:p w:rsidR="00207DB6" w:rsidRDefault="005315AF">
            <w:pPr>
              <w:widowControl w:val="0"/>
              <w:spacing w:after="0" w:line="240" w:lineRule="auto"/>
              <w:rPr>
                <w:rFonts w:ascii="Times New Roman" w:hAnsi="Times New Roman"/>
              </w:rPr>
            </w:pPr>
            <w:r>
              <w:rPr>
                <w:rFonts w:ascii="Times New Roman" w:hAnsi="Times New Roman"/>
              </w:rPr>
              <w:t>Игры народов России</w:t>
            </w:r>
          </w:p>
        </w:tc>
        <w:tc>
          <w:tcPr>
            <w:tcW w:w="754" w:type="dxa"/>
            <w:tcBorders>
              <w:top w:val="outset" w:sz="6" w:space="0" w:color="000000"/>
              <w:left w:val="outset" w:sz="6" w:space="0" w:color="000000"/>
              <w:bottom w:val="outset" w:sz="6" w:space="0" w:color="000000"/>
              <w:right w:val="outset" w:sz="6" w:space="0" w:color="000000"/>
            </w:tcBorders>
            <w:shd w:val="clear" w:color="auto" w:fill="auto"/>
            <w:vAlign w:val="center"/>
          </w:tcPr>
          <w:p w:rsidR="00207DB6" w:rsidRDefault="005315AF">
            <w:pPr>
              <w:widowControl w:val="0"/>
              <w:spacing w:after="0" w:line="240" w:lineRule="auto"/>
              <w:jc w:val="center"/>
              <w:rPr>
                <w:rFonts w:ascii="Times New Roman" w:hAnsi="Times New Roman"/>
              </w:rPr>
            </w:pPr>
            <w:r>
              <w:rPr>
                <w:rFonts w:ascii="Times New Roman" w:hAnsi="Times New Roman"/>
              </w:rPr>
              <w:t>11</w:t>
            </w:r>
          </w:p>
        </w:tc>
        <w:tc>
          <w:tcPr>
            <w:tcW w:w="1614" w:type="dxa"/>
            <w:tcBorders>
              <w:top w:val="outset" w:sz="6" w:space="0" w:color="000000"/>
              <w:left w:val="outset" w:sz="6" w:space="0" w:color="000000"/>
              <w:bottom w:val="outset" w:sz="6" w:space="0" w:color="000000"/>
              <w:right w:val="outset" w:sz="6" w:space="0" w:color="000000"/>
            </w:tcBorders>
            <w:shd w:val="clear" w:color="auto" w:fill="auto"/>
            <w:vAlign w:val="center"/>
          </w:tcPr>
          <w:p w:rsidR="00207DB6" w:rsidRDefault="005315AF">
            <w:pPr>
              <w:widowControl w:val="0"/>
              <w:spacing w:after="0" w:line="240" w:lineRule="auto"/>
              <w:jc w:val="center"/>
              <w:rPr>
                <w:rFonts w:ascii="Times New Roman" w:hAnsi="Times New Roman"/>
              </w:rPr>
            </w:pPr>
            <w:r>
              <w:rPr>
                <w:rFonts w:ascii="Times New Roman" w:hAnsi="Times New Roman"/>
              </w:rPr>
              <w:t>5</w:t>
            </w:r>
          </w:p>
        </w:tc>
        <w:tc>
          <w:tcPr>
            <w:tcW w:w="15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207DB6" w:rsidRDefault="005315AF">
            <w:pPr>
              <w:widowControl w:val="0"/>
              <w:spacing w:after="0" w:line="240" w:lineRule="auto"/>
              <w:jc w:val="center"/>
              <w:rPr>
                <w:rFonts w:ascii="Times New Roman" w:hAnsi="Times New Roman"/>
              </w:rPr>
            </w:pPr>
            <w:r>
              <w:rPr>
                <w:rFonts w:ascii="Times New Roman" w:hAnsi="Times New Roman"/>
              </w:rPr>
              <w:t>6</w:t>
            </w:r>
          </w:p>
        </w:tc>
        <w:tc>
          <w:tcPr>
            <w:tcW w:w="4797"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rPr>
                <w:rFonts w:ascii="Times New Roman" w:hAnsi="Times New Roman"/>
              </w:rPr>
            </w:pPr>
            <w:r>
              <w:rPr>
                <w:rFonts w:ascii="Times New Roman" w:hAnsi="Times New Roman"/>
              </w:rPr>
              <w:t>Соревнования, игра, опрос, педагогические наблюдения</w:t>
            </w:r>
          </w:p>
        </w:tc>
      </w:tr>
      <w:tr w:rsidR="00207DB6">
        <w:trPr>
          <w:jc w:val="center"/>
        </w:trPr>
        <w:tc>
          <w:tcPr>
            <w:tcW w:w="3534" w:type="dxa"/>
            <w:gridSpan w:val="2"/>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jc w:val="right"/>
              <w:rPr>
                <w:rFonts w:ascii="Times New Roman" w:hAnsi="Times New Roman"/>
              </w:rPr>
            </w:pPr>
            <w:r>
              <w:rPr>
                <w:rFonts w:ascii="Times New Roman" w:hAnsi="Times New Roman"/>
                <w:b/>
                <w:bCs/>
              </w:rPr>
              <w:t>Итого:</w:t>
            </w:r>
          </w:p>
        </w:tc>
        <w:tc>
          <w:tcPr>
            <w:tcW w:w="754"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jc w:val="center"/>
              <w:rPr>
                <w:rFonts w:ascii="Times New Roman" w:hAnsi="Times New Roman"/>
              </w:rPr>
            </w:pPr>
            <w:r>
              <w:rPr>
                <w:rFonts w:ascii="Times New Roman" w:hAnsi="Times New Roman"/>
                <w:b/>
                <w:bCs/>
              </w:rPr>
              <w:t>34</w:t>
            </w:r>
          </w:p>
        </w:tc>
        <w:tc>
          <w:tcPr>
            <w:tcW w:w="1614"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jc w:val="center"/>
              <w:rPr>
                <w:rFonts w:ascii="Times New Roman" w:hAnsi="Times New Roman"/>
              </w:rPr>
            </w:pPr>
            <w:r>
              <w:rPr>
                <w:rFonts w:ascii="Times New Roman" w:hAnsi="Times New Roman"/>
                <w:b/>
                <w:bCs/>
              </w:rPr>
              <w:t>16</w:t>
            </w:r>
          </w:p>
        </w:tc>
        <w:tc>
          <w:tcPr>
            <w:tcW w:w="1539"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jc w:val="center"/>
              <w:rPr>
                <w:rFonts w:ascii="Times New Roman" w:hAnsi="Times New Roman"/>
              </w:rPr>
            </w:pPr>
            <w:r>
              <w:rPr>
                <w:rFonts w:ascii="Times New Roman" w:hAnsi="Times New Roman"/>
                <w:b/>
                <w:bCs/>
              </w:rPr>
              <w:t>18</w:t>
            </w:r>
          </w:p>
        </w:tc>
        <w:tc>
          <w:tcPr>
            <w:tcW w:w="4797" w:type="dxa"/>
            <w:tcBorders>
              <w:top w:val="outset" w:sz="6" w:space="0" w:color="000000"/>
              <w:left w:val="outset" w:sz="6" w:space="0" w:color="000000"/>
              <w:bottom w:val="outset" w:sz="6" w:space="0" w:color="000000"/>
              <w:right w:val="outset" w:sz="6" w:space="0" w:color="000000"/>
            </w:tcBorders>
            <w:shd w:val="clear" w:color="auto" w:fill="auto"/>
          </w:tcPr>
          <w:p w:rsidR="00207DB6" w:rsidRDefault="005315AF">
            <w:pPr>
              <w:widowControl w:val="0"/>
              <w:spacing w:after="0" w:line="240" w:lineRule="auto"/>
              <w:rPr>
                <w:rFonts w:ascii="Times New Roman" w:hAnsi="Times New Roman"/>
              </w:rPr>
            </w:pPr>
            <w:r>
              <w:rPr>
                <w:rFonts w:ascii="Times New Roman" w:hAnsi="Times New Roman"/>
              </w:rPr>
              <w:t> </w:t>
            </w:r>
          </w:p>
        </w:tc>
      </w:tr>
    </w:tbl>
    <w:p w:rsidR="00207DB6" w:rsidRDefault="00207DB6">
      <w:pPr>
        <w:spacing w:after="0" w:line="240" w:lineRule="auto"/>
        <w:rPr>
          <w:rFonts w:ascii="Times New Roman" w:hAnsi="Times New Roman"/>
          <w:b/>
        </w:rPr>
      </w:pPr>
    </w:p>
    <w:p w:rsidR="00207DB6" w:rsidRDefault="005315AF">
      <w:pPr>
        <w:spacing w:after="0" w:line="240" w:lineRule="auto"/>
        <w:ind w:firstLine="360"/>
        <w:jc w:val="center"/>
        <w:rPr>
          <w:rFonts w:ascii="Times New Roman" w:hAnsi="Times New Roman"/>
          <w:b/>
        </w:rPr>
      </w:pPr>
      <w:r>
        <w:rPr>
          <w:rFonts w:ascii="Times New Roman" w:hAnsi="Times New Roman"/>
          <w:b/>
        </w:rPr>
        <w:t>Содержание  </w:t>
      </w:r>
      <w:r>
        <w:rPr>
          <w:rFonts w:ascii="Times New Roman" w:hAnsi="Times New Roman"/>
          <w:b/>
          <w:bCs/>
        </w:rPr>
        <w:t>программы</w:t>
      </w:r>
      <w:r>
        <w:rPr>
          <w:rFonts w:ascii="Times New Roman" w:hAnsi="Times New Roman"/>
          <w:b/>
        </w:rPr>
        <w:t>:</w:t>
      </w:r>
    </w:p>
    <w:p w:rsidR="00207DB6" w:rsidRDefault="005315AF">
      <w:pPr>
        <w:pStyle w:val="af"/>
        <w:spacing w:after="0" w:line="240" w:lineRule="auto"/>
        <w:ind w:left="0" w:firstLine="709"/>
        <w:rPr>
          <w:rFonts w:ascii="Times New Roman" w:hAnsi="Times New Roman"/>
        </w:rPr>
      </w:pPr>
      <w:r>
        <w:rPr>
          <w:rFonts w:ascii="Times New Roman" w:hAnsi="Times New Roman"/>
          <w:b/>
          <w:i/>
          <w:u w:val="single"/>
        </w:rPr>
        <w:t>1. Введение. (1ч.)</w:t>
      </w:r>
    </w:p>
    <w:p w:rsidR="00207DB6" w:rsidRDefault="005315AF">
      <w:pPr>
        <w:spacing w:after="0" w:line="240" w:lineRule="auto"/>
        <w:ind w:firstLine="709"/>
        <w:rPr>
          <w:rFonts w:ascii="Times New Roman" w:hAnsi="Times New Roman"/>
        </w:rPr>
      </w:pPr>
      <w:r>
        <w:rPr>
          <w:rFonts w:ascii="Times New Roman" w:hAnsi="Times New Roman"/>
          <w:i/>
          <w:u w:val="single"/>
        </w:rPr>
        <w:t>Теория.</w:t>
      </w:r>
      <w:r>
        <w:rPr>
          <w:rFonts w:ascii="Times New Roman" w:hAnsi="Times New Roman"/>
          <w:i/>
        </w:rPr>
        <w:t xml:space="preserve"> </w:t>
      </w:r>
      <w:r>
        <w:rPr>
          <w:rFonts w:ascii="Times New Roman" w:hAnsi="Times New Roman"/>
        </w:rPr>
        <w:t>Ознакомление с программой. Правила поведения на занятиях.</w:t>
      </w:r>
    </w:p>
    <w:p w:rsidR="00207DB6" w:rsidRDefault="005315AF">
      <w:pPr>
        <w:spacing w:after="0" w:line="240" w:lineRule="auto"/>
        <w:ind w:firstLine="709"/>
        <w:rPr>
          <w:rFonts w:ascii="Times New Roman" w:hAnsi="Times New Roman"/>
        </w:rPr>
      </w:pPr>
      <w:r>
        <w:rPr>
          <w:rFonts w:ascii="Times New Roman" w:hAnsi="Times New Roman"/>
          <w:i/>
          <w:u w:val="single"/>
        </w:rPr>
        <w:t xml:space="preserve">Контроль: </w:t>
      </w:r>
      <w:r>
        <w:rPr>
          <w:rFonts w:ascii="Times New Roman" w:hAnsi="Times New Roman"/>
        </w:rPr>
        <w:t>опрос.</w:t>
      </w:r>
    </w:p>
    <w:p w:rsidR="00207DB6" w:rsidRDefault="005315AF">
      <w:pPr>
        <w:spacing w:after="0" w:line="240" w:lineRule="auto"/>
        <w:contextualSpacing/>
        <w:rPr>
          <w:rFonts w:ascii="Times New Roman" w:hAnsi="Times New Roman"/>
          <w:b/>
          <w:bCs/>
          <w:u w:val="single"/>
        </w:rPr>
      </w:pPr>
      <w:r>
        <w:rPr>
          <w:rFonts w:ascii="Times New Roman" w:hAnsi="Times New Roman"/>
          <w:b/>
          <w:bCs/>
          <w:u w:val="single"/>
        </w:rPr>
        <w:t xml:space="preserve">«Русские народные подвижные игры» (1ч.) </w:t>
      </w:r>
    </w:p>
    <w:p w:rsidR="00207DB6" w:rsidRDefault="005315AF">
      <w:pPr>
        <w:spacing w:after="0" w:line="240" w:lineRule="auto"/>
        <w:ind w:firstLine="709"/>
        <w:contextualSpacing/>
        <w:rPr>
          <w:rFonts w:ascii="Times New Roman" w:hAnsi="Times New Roman"/>
        </w:rPr>
      </w:pPr>
      <w:r>
        <w:rPr>
          <w:rFonts w:ascii="Times New Roman" w:hAnsi="Times New Roman"/>
          <w:bCs/>
          <w:i/>
          <w:u w:val="single"/>
        </w:rPr>
        <w:t>Теория:</w:t>
      </w:r>
      <w:r>
        <w:rPr>
          <w:rFonts w:ascii="Times New Roman" w:hAnsi="Times New Roman"/>
          <w:b/>
          <w:bCs/>
        </w:rPr>
        <w:t xml:space="preserve"> </w:t>
      </w:r>
      <w:r>
        <w:rPr>
          <w:rFonts w:ascii="Times New Roman" w:hAnsi="Times New Roman"/>
        </w:rPr>
        <w:t>Дети знакомятся с играми своего народа. Разучиваются игры родного края, воспитывается уважительное отношение к культуре родной страны, патриотизм.На первом занятии проводится знакомство с историей русской игры.</w:t>
      </w:r>
    </w:p>
    <w:p w:rsidR="00207DB6" w:rsidRDefault="005315AF">
      <w:pPr>
        <w:spacing w:after="0" w:line="240" w:lineRule="auto"/>
        <w:ind w:firstLine="709"/>
        <w:contextualSpacing/>
        <w:rPr>
          <w:rFonts w:ascii="Times New Roman" w:hAnsi="Times New Roman"/>
          <w:bCs/>
        </w:rPr>
      </w:pPr>
      <w:r>
        <w:rPr>
          <w:rFonts w:ascii="Times New Roman" w:hAnsi="Times New Roman"/>
          <w:i/>
          <w:u w:val="single"/>
        </w:rPr>
        <w:t>Практика:</w:t>
      </w:r>
      <w:r>
        <w:rPr>
          <w:rFonts w:ascii="Times New Roman" w:hAnsi="Times New Roman"/>
          <w:i/>
        </w:rPr>
        <w:t xml:space="preserve"> </w:t>
      </w:r>
      <w:r>
        <w:rPr>
          <w:rFonts w:ascii="Times New Roman" w:hAnsi="Times New Roman"/>
        </w:rPr>
        <w:t xml:space="preserve">Развивают физические способности, крупную и мелкую моторику, координацию движений, силу и ловкость. </w:t>
      </w:r>
      <w:r>
        <w:rPr>
          <w:rFonts w:ascii="Times New Roman" w:hAnsi="Times New Roman"/>
          <w:bCs/>
        </w:rPr>
        <w:t xml:space="preserve">В играх используются элементы танца. </w:t>
      </w:r>
    </w:p>
    <w:p w:rsidR="00207DB6" w:rsidRDefault="005315AF">
      <w:pPr>
        <w:spacing w:after="0" w:line="240" w:lineRule="auto"/>
        <w:ind w:firstLine="709"/>
        <w:contextualSpacing/>
        <w:rPr>
          <w:rFonts w:ascii="Times New Roman" w:hAnsi="Times New Roman"/>
          <w:bCs/>
        </w:rPr>
      </w:pPr>
      <w:r>
        <w:rPr>
          <w:rFonts w:ascii="Times New Roman" w:hAnsi="Times New Roman"/>
          <w:bCs/>
          <w:i/>
          <w:u w:val="single"/>
        </w:rPr>
        <w:t>Контроль</w:t>
      </w:r>
      <w:r>
        <w:rPr>
          <w:rFonts w:ascii="Times New Roman" w:hAnsi="Times New Roman"/>
          <w:bCs/>
        </w:rPr>
        <w:t>: соревнования</w:t>
      </w:r>
    </w:p>
    <w:p w:rsidR="00207DB6" w:rsidRDefault="005315AF">
      <w:pPr>
        <w:spacing w:after="0" w:line="240" w:lineRule="auto"/>
        <w:ind w:firstLine="709"/>
        <w:contextualSpacing/>
        <w:rPr>
          <w:rFonts w:ascii="Times New Roman" w:hAnsi="Times New Roman"/>
          <w:u w:val="single"/>
        </w:rPr>
      </w:pPr>
      <w:r>
        <w:rPr>
          <w:rFonts w:ascii="Times New Roman" w:hAnsi="Times New Roman"/>
          <w:b/>
          <w:bCs/>
          <w:u w:val="single"/>
        </w:rPr>
        <w:t>«Подвижные игры» (14 ч.)</w:t>
      </w:r>
    </w:p>
    <w:p w:rsidR="00207DB6" w:rsidRDefault="005315AF">
      <w:pPr>
        <w:spacing w:after="0" w:line="240" w:lineRule="auto"/>
        <w:ind w:firstLine="709"/>
        <w:contextualSpacing/>
        <w:rPr>
          <w:rFonts w:ascii="Times New Roman" w:hAnsi="Times New Roman"/>
        </w:rPr>
      </w:pPr>
      <w:r>
        <w:rPr>
          <w:rFonts w:ascii="Times New Roman" w:hAnsi="Times New Roman"/>
          <w:i/>
          <w:u w:val="single"/>
        </w:rPr>
        <w:t>Теория:</w:t>
      </w:r>
      <w:r>
        <w:rPr>
          <w:rFonts w:ascii="Times New Roman" w:hAnsi="Times New Roman"/>
          <w:b/>
          <w:i/>
        </w:rPr>
        <w:t xml:space="preserve"> </w:t>
      </w:r>
      <w:r>
        <w:rPr>
          <w:rFonts w:ascii="Times New Roman" w:hAnsi="Times New Roman"/>
        </w:rPr>
        <w:t>Разучиваются комплексы упражнений на координацию движений.</w:t>
      </w:r>
    </w:p>
    <w:p w:rsidR="00207DB6" w:rsidRDefault="005315AF">
      <w:pPr>
        <w:spacing w:after="0" w:line="240" w:lineRule="auto"/>
        <w:ind w:firstLine="709"/>
        <w:contextualSpacing/>
        <w:rPr>
          <w:rFonts w:ascii="Times New Roman" w:hAnsi="Times New Roman"/>
        </w:rPr>
      </w:pPr>
      <w:r>
        <w:rPr>
          <w:rFonts w:ascii="Times New Roman" w:hAnsi="Times New Roman"/>
          <w:i/>
          <w:u w:val="single"/>
        </w:rPr>
        <w:t>Практика:</w:t>
      </w:r>
      <w:r>
        <w:rPr>
          <w:rFonts w:ascii="Times New Roman" w:hAnsi="Times New Roman"/>
          <w:b/>
          <w:i/>
        </w:rPr>
        <w:t xml:space="preserve"> </w:t>
      </w:r>
      <w:r>
        <w:rPr>
          <w:rFonts w:ascii="Times New Roman" w:hAnsi="Times New Roman"/>
        </w:rPr>
        <w:t>Развиваетсябыстрота реакции, сообразительность, внимание, умение действовать в коллективе. Посредством игр отрабатываются естественные движения: ходьба, бег, прыжки, метание, элементарные игровые умения: ловля мяча, передачи, броски, удары по мячу, а также технико-тактические взаимодействия: выбор места, взаимодействие с партнером, командой, соперником.</w:t>
      </w:r>
    </w:p>
    <w:p w:rsidR="00207DB6" w:rsidRDefault="005315AF">
      <w:pPr>
        <w:spacing w:after="0" w:line="240" w:lineRule="auto"/>
        <w:ind w:firstLine="709"/>
        <w:contextualSpacing/>
        <w:rPr>
          <w:rFonts w:ascii="Times New Roman" w:hAnsi="Times New Roman"/>
          <w:bCs/>
        </w:rPr>
      </w:pPr>
      <w:r>
        <w:rPr>
          <w:rFonts w:ascii="Times New Roman" w:hAnsi="Times New Roman"/>
          <w:bCs/>
          <w:i/>
          <w:u w:val="single"/>
        </w:rPr>
        <w:t>Контроль</w:t>
      </w:r>
      <w:r>
        <w:rPr>
          <w:rFonts w:ascii="Times New Roman" w:hAnsi="Times New Roman"/>
          <w:bCs/>
          <w:u w:val="single"/>
        </w:rPr>
        <w:t xml:space="preserve"> :</w:t>
      </w:r>
      <w:r>
        <w:rPr>
          <w:rFonts w:ascii="Times New Roman" w:hAnsi="Times New Roman"/>
          <w:bCs/>
        </w:rPr>
        <w:t>соревнования,педагогические наблюдения</w:t>
      </w:r>
    </w:p>
    <w:p w:rsidR="00207DB6" w:rsidRDefault="005315AF">
      <w:pPr>
        <w:spacing w:after="0" w:line="240" w:lineRule="auto"/>
        <w:ind w:firstLine="709"/>
        <w:contextualSpacing/>
        <w:rPr>
          <w:rFonts w:ascii="Times New Roman" w:hAnsi="Times New Roman"/>
          <w:b/>
          <w:bCs/>
          <w:u w:val="single"/>
        </w:rPr>
      </w:pPr>
      <w:r>
        <w:rPr>
          <w:rFonts w:ascii="Times New Roman" w:hAnsi="Times New Roman"/>
          <w:b/>
          <w:bCs/>
          <w:u w:val="single"/>
        </w:rPr>
        <w:t>«Эстафеты» (7ч)</w:t>
      </w:r>
    </w:p>
    <w:p w:rsidR="00207DB6" w:rsidRDefault="005315AF">
      <w:pPr>
        <w:spacing w:after="0" w:line="240" w:lineRule="auto"/>
        <w:ind w:firstLine="709"/>
        <w:contextualSpacing/>
        <w:rPr>
          <w:rFonts w:ascii="Times New Roman" w:hAnsi="Times New Roman"/>
        </w:rPr>
      </w:pPr>
      <w:r>
        <w:rPr>
          <w:rFonts w:ascii="Times New Roman" w:hAnsi="Times New Roman"/>
          <w:i/>
          <w:u w:val="single"/>
        </w:rPr>
        <w:t>Теория:</w:t>
      </w:r>
      <w:r>
        <w:rPr>
          <w:rFonts w:ascii="Times New Roman" w:hAnsi="Times New Roman"/>
        </w:rPr>
        <w:t xml:space="preserve"> Дети знакомятся с правилами эстафет. Воспитывается чувство коллективизма и ответственности, инициатива, культуру поведения, творческий подход к игре. Используется соревновательный элемент, мотивирующий на совершенствование собственных спортивных навыков.</w:t>
      </w:r>
    </w:p>
    <w:p w:rsidR="00207DB6" w:rsidRDefault="005315AF">
      <w:pPr>
        <w:spacing w:after="0" w:line="240" w:lineRule="auto"/>
        <w:ind w:firstLine="709"/>
        <w:contextualSpacing/>
        <w:rPr>
          <w:rFonts w:ascii="Times New Roman" w:hAnsi="Times New Roman"/>
        </w:rPr>
      </w:pPr>
      <w:r>
        <w:rPr>
          <w:rFonts w:ascii="Times New Roman" w:hAnsi="Times New Roman"/>
          <w:i/>
          <w:u w:val="single"/>
        </w:rPr>
        <w:t>Практика:</w:t>
      </w:r>
      <w:r>
        <w:rPr>
          <w:rFonts w:ascii="Times New Roman" w:hAnsi="Times New Roman"/>
        </w:rPr>
        <w:t xml:space="preserve"> Развивается быстрота реакций, внимание, навыки передвижения.</w:t>
      </w:r>
    </w:p>
    <w:p w:rsidR="00207DB6" w:rsidRDefault="005315AF">
      <w:pPr>
        <w:spacing w:after="0" w:line="240" w:lineRule="auto"/>
        <w:ind w:firstLine="709"/>
        <w:contextualSpacing/>
        <w:rPr>
          <w:rFonts w:ascii="Times New Roman" w:hAnsi="Times New Roman"/>
          <w:bCs/>
        </w:rPr>
      </w:pPr>
      <w:r>
        <w:rPr>
          <w:rFonts w:ascii="Times New Roman" w:hAnsi="Times New Roman"/>
          <w:bCs/>
          <w:i/>
          <w:u w:val="single"/>
        </w:rPr>
        <w:t>Контроль</w:t>
      </w:r>
      <w:r>
        <w:rPr>
          <w:rFonts w:ascii="Times New Roman" w:hAnsi="Times New Roman"/>
          <w:bCs/>
          <w:u w:val="single"/>
        </w:rPr>
        <w:t>:</w:t>
      </w:r>
      <w:r>
        <w:rPr>
          <w:rFonts w:ascii="Times New Roman" w:hAnsi="Times New Roman"/>
          <w:bCs/>
        </w:rPr>
        <w:t xml:space="preserve"> соревнования</w:t>
      </w:r>
    </w:p>
    <w:p w:rsidR="00207DB6" w:rsidRDefault="005315AF">
      <w:pPr>
        <w:spacing w:after="0" w:line="240" w:lineRule="auto"/>
        <w:contextualSpacing/>
        <w:rPr>
          <w:rFonts w:ascii="Times New Roman" w:hAnsi="Times New Roman"/>
          <w:u w:val="single"/>
        </w:rPr>
      </w:pPr>
      <w:r>
        <w:rPr>
          <w:rFonts w:ascii="Times New Roman" w:hAnsi="Times New Roman"/>
          <w:b/>
          <w:bCs/>
          <w:u w:val="single"/>
        </w:rPr>
        <w:t>«Игры народов России» (11ч.)</w:t>
      </w:r>
    </w:p>
    <w:p w:rsidR="00207DB6" w:rsidRDefault="005315AF">
      <w:pPr>
        <w:spacing w:after="0" w:line="240" w:lineRule="auto"/>
        <w:ind w:firstLine="709"/>
        <w:contextualSpacing/>
        <w:rPr>
          <w:rFonts w:ascii="Times New Roman" w:hAnsi="Times New Roman"/>
        </w:rPr>
      </w:pPr>
      <w:r>
        <w:rPr>
          <w:rFonts w:ascii="Times New Roman" w:hAnsi="Times New Roman"/>
          <w:i/>
          <w:u w:val="single"/>
        </w:rPr>
        <w:t>Теория</w:t>
      </w:r>
      <w:r>
        <w:rPr>
          <w:rFonts w:ascii="Times New Roman" w:hAnsi="Times New Roman"/>
          <w:u w:val="single"/>
        </w:rPr>
        <w:t>:</w:t>
      </w:r>
      <w:r>
        <w:rPr>
          <w:rFonts w:ascii="Times New Roman" w:hAnsi="Times New Roman"/>
        </w:rPr>
        <w:t xml:space="preserve"> Разучиваются разнообразные игры народов: чувашский, татарские, якутские и др., проживающих на территории Российской Федерации.. Воспитывается сплочённость при общении в коллективе. Разучиваются считалки, потешки, хороводные песенки.</w:t>
      </w:r>
    </w:p>
    <w:p w:rsidR="00207DB6" w:rsidRDefault="005315AF">
      <w:pPr>
        <w:spacing w:after="0" w:line="240" w:lineRule="auto"/>
        <w:ind w:firstLine="709"/>
        <w:contextualSpacing/>
        <w:rPr>
          <w:rFonts w:ascii="Times New Roman" w:hAnsi="Times New Roman"/>
        </w:rPr>
      </w:pPr>
      <w:r>
        <w:rPr>
          <w:rFonts w:ascii="Times New Roman" w:hAnsi="Times New Roman"/>
          <w:i/>
          <w:u w:val="single"/>
        </w:rPr>
        <w:t>Практика</w:t>
      </w:r>
      <w:r>
        <w:rPr>
          <w:rFonts w:ascii="Times New Roman" w:hAnsi="Times New Roman"/>
        </w:rPr>
        <w:t>: Развивается сила, ловкость и физические способности.</w:t>
      </w:r>
    </w:p>
    <w:p w:rsidR="00207DB6" w:rsidRDefault="005315AF">
      <w:pPr>
        <w:spacing w:after="0" w:line="240" w:lineRule="auto"/>
        <w:ind w:firstLine="709"/>
        <w:contextualSpacing/>
        <w:rPr>
          <w:rFonts w:ascii="Times New Roman" w:hAnsi="Times New Roman"/>
          <w:bCs/>
        </w:rPr>
      </w:pPr>
      <w:r>
        <w:rPr>
          <w:rFonts w:ascii="Times New Roman" w:hAnsi="Times New Roman"/>
          <w:bCs/>
          <w:i/>
          <w:u w:val="single"/>
        </w:rPr>
        <w:t>Контроль</w:t>
      </w:r>
      <w:r>
        <w:rPr>
          <w:rFonts w:ascii="Times New Roman" w:hAnsi="Times New Roman"/>
          <w:bCs/>
          <w:u w:val="single"/>
        </w:rPr>
        <w:t>:</w:t>
      </w:r>
      <w:r>
        <w:rPr>
          <w:rFonts w:ascii="Times New Roman" w:hAnsi="Times New Roman"/>
          <w:bCs/>
        </w:rPr>
        <w:t xml:space="preserve"> соревнования</w:t>
      </w:r>
    </w:p>
    <w:p w:rsidR="00207DB6" w:rsidRDefault="00207DB6">
      <w:pPr>
        <w:spacing w:after="0" w:line="240" w:lineRule="auto"/>
        <w:ind w:firstLine="709"/>
        <w:contextualSpacing/>
        <w:rPr>
          <w:rFonts w:ascii="Times New Roman" w:hAnsi="Times New Roman"/>
          <w:bCs/>
        </w:rPr>
      </w:pPr>
    </w:p>
    <w:p w:rsidR="00207DB6" w:rsidRDefault="005315AF">
      <w:pPr>
        <w:pStyle w:val="a5"/>
        <w:widowControl w:val="0"/>
        <w:numPr>
          <w:ilvl w:val="1"/>
          <w:numId w:val="5"/>
        </w:numPr>
        <w:ind w:left="0"/>
        <w:rPr>
          <w:b/>
          <w:sz w:val="22"/>
          <w:szCs w:val="22"/>
        </w:rPr>
      </w:pPr>
      <w:r>
        <w:rPr>
          <w:b/>
          <w:sz w:val="22"/>
          <w:szCs w:val="22"/>
        </w:rPr>
        <w:t>. Планируемые результаты</w:t>
      </w:r>
    </w:p>
    <w:p w:rsidR="00207DB6" w:rsidRDefault="005315AF">
      <w:pPr>
        <w:spacing w:after="0" w:line="240" w:lineRule="auto"/>
        <w:ind w:firstLine="709"/>
        <w:contextualSpacing/>
        <w:rPr>
          <w:rFonts w:ascii="Times New Roman" w:hAnsi="Times New Roman"/>
        </w:rPr>
      </w:pPr>
      <w:r>
        <w:rPr>
          <w:rFonts w:ascii="Times New Roman" w:hAnsi="Times New Roman"/>
          <w:b/>
          <w:spacing w:val="-2"/>
        </w:rPr>
        <w:lastRenderedPageBreak/>
        <w:t>Предметные (образовательные)</w:t>
      </w:r>
    </w:p>
    <w:p w:rsidR="00207DB6" w:rsidRDefault="005315AF">
      <w:pPr>
        <w:pStyle w:val="af"/>
        <w:widowControl w:val="0"/>
        <w:numPr>
          <w:ilvl w:val="0"/>
          <w:numId w:val="2"/>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будут углублены знания об истории, культуре народных игр;</w:t>
      </w:r>
    </w:p>
    <w:p w:rsidR="00207DB6" w:rsidRDefault="005315AF">
      <w:pPr>
        <w:pStyle w:val="af"/>
        <w:widowControl w:val="0"/>
        <w:numPr>
          <w:ilvl w:val="0"/>
          <w:numId w:val="2"/>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будет укреплено здоровье, физическоеп развитие и физическая подготовка обучающихся;</w:t>
      </w:r>
    </w:p>
    <w:p w:rsidR="00207DB6" w:rsidRDefault="005315AF">
      <w:pPr>
        <w:pStyle w:val="af"/>
        <w:widowControl w:val="0"/>
        <w:numPr>
          <w:ilvl w:val="0"/>
          <w:numId w:val="2"/>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будут сформированы навыки здорового образа жизни;</w:t>
      </w:r>
    </w:p>
    <w:p w:rsidR="00207DB6" w:rsidRDefault="005315AF">
      <w:pPr>
        <w:pStyle w:val="af"/>
        <w:widowControl w:val="0"/>
        <w:numPr>
          <w:ilvl w:val="0"/>
          <w:numId w:val="2"/>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 xml:space="preserve"> будут организовывать и проводить со сверстниками подвижные игры и элементы соревнований, осуществлять их объективное судейство;</w:t>
      </w:r>
    </w:p>
    <w:p w:rsidR="00207DB6" w:rsidRDefault="005315AF">
      <w:pPr>
        <w:pStyle w:val="af"/>
        <w:widowControl w:val="0"/>
        <w:numPr>
          <w:ilvl w:val="0"/>
          <w:numId w:val="2"/>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будут бережно обращаться с инвентарём и оборудованием, соблюдать требования техники безопасности к местам проведения;</w:t>
      </w:r>
    </w:p>
    <w:p w:rsidR="00207DB6" w:rsidRDefault="005315AF">
      <w:pPr>
        <w:pStyle w:val="af"/>
        <w:widowControl w:val="0"/>
        <w:numPr>
          <w:ilvl w:val="0"/>
          <w:numId w:val="2"/>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будут взаимодействовать со сверстниками по правилам проведения подвижных игр и соревнований;</w:t>
      </w:r>
    </w:p>
    <w:p w:rsidR="00207DB6" w:rsidRDefault="005315AF">
      <w:pPr>
        <w:pStyle w:val="af"/>
        <w:widowControl w:val="0"/>
        <w:numPr>
          <w:ilvl w:val="0"/>
          <w:numId w:val="2"/>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будут ваыполнять двигательные действия, анализировать и находить ошибки, эффективно их исправлять;</w:t>
      </w:r>
    </w:p>
    <w:p w:rsidR="00207DB6" w:rsidRDefault="005315AF">
      <w:pPr>
        <w:pStyle w:val="af"/>
        <w:widowControl w:val="0"/>
        <w:numPr>
          <w:ilvl w:val="0"/>
          <w:numId w:val="2"/>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будут выполнять технические действия из базовых видов спорта, применять их в игровой и соревновательной деятельности.</w:t>
      </w:r>
    </w:p>
    <w:p w:rsidR="00207DB6" w:rsidRDefault="00207DB6">
      <w:pPr>
        <w:pStyle w:val="af"/>
        <w:widowControl w:val="0"/>
        <w:tabs>
          <w:tab w:val="left" w:pos="2357"/>
        </w:tabs>
        <w:spacing w:after="0" w:line="240" w:lineRule="auto"/>
        <w:ind w:left="0"/>
        <w:jc w:val="both"/>
        <w:rPr>
          <w:rFonts w:ascii="Times New Roman" w:hAnsi="Times New Roman"/>
          <w:lang w:eastAsia="en-US"/>
        </w:rPr>
      </w:pPr>
    </w:p>
    <w:p w:rsidR="00207DB6" w:rsidRDefault="005315AF">
      <w:pPr>
        <w:spacing w:after="0" w:line="240" w:lineRule="auto"/>
        <w:rPr>
          <w:rFonts w:ascii="Times New Roman" w:eastAsiaTheme="minorHAnsi" w:hAnsi="Times New Roman"/>
        </w:rPr>
      </w:pPr>
      <w:r>
        <w:rPr>
          <w:rFonts w:ascii="Times New Roman" w:eastAsiaTheme="minorHAnsi" w:hAnsi="Times New Roman"/>
          <w:b/>
        </w:rPr>
        <w:t xml:space="preserve">           Метапредметные</w:t>
      </w:r>
      <w:r>
        <w:rPr>
          <w:rFonts w:ascii="Times New Roman" w:eastAsiaTheme="minorHAnsi" w:hAnsi="Times New Roman"/>
        </w:rPr>
        <w:t>: (Коррекционно-развивающие)</w:t>
      </w:r>
    </w:p>
    <w:p w:rsidR="00207DB6" w:rsidRDefault="005315AF">
      <w:pPr>
        <w:pStyle w:val="af"/>
        <w:widowControl w:val="0"/>
        <w:numPr>
          <w:ilvl w:val="0"/>
          <w:numId w:val="3"/>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 xml:space="preserve">будут уметь частично проводить самооценку своей деятельности; </w:t>
      </w:r>
    </w:p>
    <w:p w:rsidR="00207DB6" w:rsidRDefault="005315AF">
      <w:pPr>
        <w:pStyle w:val="af"/>
        <w:widowControl w:val="0"/>
        <w:numPr>
          <w:ilvl w:val="0"/>
          <w:numId w:val="3"/>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 xml:space="preserve">будут слушать и понимать речь окружающих; </w:t>
      </w:r>
    </w:p>
    <w:p w:rsidR="00207DB6" w:rsidRDefault="005315AF">
      <w:pPr>
        <w:widowControl w:val="0"/>
        <w:spacing w:after="0" w:line="240" w:lineRule="auto"/>
        <w:outlineLvl w:val="1"/>
        <w:rPr>
          <w:rFonts w:ascii="Times New Roman" w:hAnsi="Times New Roman"/>
          <w:b/>
          <w:bCs/>
          <w:lang w:eastAsia="en-US"/>
        </w:rPr>
      </w:pPr>
      <w:r>
        <w:rPr>
          <w:rFonts w:ascii="Times New Roman" w:hAnsi="Times New Roman"/>
          <w:b/>
          <w:bCs/>
          <w:lang w:eastAsia="en-US"/>
        </w:rPr>
        <w:t xml:space="preserve">           Личностные результаты: (Воспитательные)</w:t>
      </w:r>
    </w:p>
    <w:p w:rsidR="00207DB6" w:rsidRDefault="005315AF">
      <w:pPr>
        <w:pStyle w:val="af"/>
        <w:widowControl w:val="0"/>
        <w:numPr>
          <w:ilvl w:val="0"/>
          <w:numId w:val="4"/>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будут определять и высказывать под руководством педагога самые простые общие для всех людей правила поведения при сотрудничестве (этические нормы).</w:t>
      </w:r>
    </w:p>
    <w:p w:rsidR="00207DB6" w:rsidRDefault="005315AF">
      <w:pPr>
        <w:pStyle w:val="af"/>
        <w:widowControl w:val="0"/>
        <w:numPr>
          <w:ilvl w:val="0"/>
          <w:numId w:val="4"/>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будут выражать собственное мнения, позицию; овладевать культурой общения и поведения, при этом проявлять положительные качества личности и управлять своими эмоциями в различных (нестандартных) ситуациях и условиях;</w:t>
      </w:r>
    </w:p>
    <w:p w:rsidR="00207DB6" w:rsidRDefault="005315AF">
      <w:pPr>
        <w:pStyle w:val="af"/>
        <w:widowControl w:val="0"/>
        <w:numPr>
          <w:ilvl w:val="0"/>
          <w:numId w:val="4"/>
        </w:numPr>
        <w:tabs>
          <w:tab w:val="left" w:pos="2357"/>
          <w:tab w:val="left" w:pos="4759"/>
          <w:tab w:val="left" w:pos="6170"/>
          <w:tab w:val="left" w:pos="8332"/>
        </w:tabs>
        <w:spacing w:after="0" w:line="240" w:lineRule="auto"/>
        <w:ind w:left="0"/>
        <w:jc w:val="both"/>
        <w:rPr>
          <w:rFonts w:ascii="Times New Roman" w:hAnsi="Times New Roman"/>
          <w:lang w:eastAsia="en-US"/>
        </w:rPr>
      </w:pPr>
      <w:r>
        <w:rPr>
          <w:rFonts w:ascii="Times New Roman" w:hAnsi="Times New Roman"/>
          <w:lang w:eastAsia="en-US"/>
        </w:rPr>
        <w:t>будут активно включаться в общение и взаимодействие со сверстниками на принципах уважения и доброжелательности, взаимопомощи и сопереживания;</w:t>
      </w:r>
    </w:p>
    <w:p w:rsidR="00207DB6" w:rsidRDefault="005315AF">
      <w:pPr>
        <w:pStyle w:val="af"/>
        <w:widowControl w:val="0"/>
        <w:numPr>
          <w:ilvl w:val="0"/>
          <w:numId w:val="4"/>
        </w:numPr>
        <w:tabs>
          <w:tab w:val="left" w:pos="2357"/>
          <w:tab w:val="left" w:pos="3772"/>
          <w:tab w:val="left" w:pos="9356"/>
          <w:tab w:val="left" w:pos="10146"/>
        </w:tabs>
        <w:spacing w:after="0" w:line="240" w:lineRule="auto"/>
        <w:ind w:left="0"/>
        <w:jc w:val="both"/>
        <w:rPr>
          <w:rFonts w:ascii="Times New Roman" w:hAnsi="Times New Roman"/>
          <w:lang w:eastAsia="en-US"/>
        </w:rPr>
      </w:pPr>
      <w:r>
        <w:rPr>
          <w:rFonts w:ascii="Times New Roman" w:hAnsi="Times New Roman"/>
          <w:lang w:eastAsia="en-US"/>
        </w:rPr>
        <w:t>будут проявлять дисциплинированность, трудолюбие и упорство в достижении поставленных целей;</w:t>
      </w:r>
    </w:p>
    <w:p w:rsidR="00207DB6" w:rsidRDefault="005315AF">
      <w:pPr>
        <w:pStyle w:val="af"/>
        <w:widowControl w:val="0"/>
        <w:numPr>
          <w:ilvl w:val="0"/>
          <w:numId w:val="4"/>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будут оказывать бескорыстную помощь своим сверстникам, находить с ними общий язык и общие интересы.</w:t>
      </w:r>
    </w:p>
    <w:p w:rsidR="00207DB6" w:rsidRDefault="00207DB6">
      <w:pPr>
        <w:pStyle w:val="a5"/>
        <w:jc w:val="center"/>
        <w:rPr>
          <w:b/>
          <w:sz w:val="22"/>
          <w:szCs w:val="22"/>
        </w:rPr>
      </w:pPr>
    </w:p>
    <w:p w:rsidR="00207DB6" w:rsidRDefault="005315AF">
      <w:pPr>
        <w:pStyle w:val="a5"/>
        <w:jc w:val="center"/>
        <w:rPr>
          <w:b/>
          <w:sz w:val="22"/>
          <w:szCs w:val="22"/>
        </w:rPr>
      </w:pPr>
      <w:r>
        <w:rPr>
          <w:b/>
          <w:sz w:val="22"/>
          <w:szCs w:val="22"/>
        </w:rPr>
        <w:t>РАЗДЕЛ 2.  Комплекс организационно-педагогических условий</w:t>
      </w:r>
    </w:p>
    <w:p w:rsidR="00207DB6" w:rsidRDefault="005315AF">
      <w:pPr>
        <w:pStyle w:val="1"/>
        <w:ind w:left="0"/>
        <w:rPr>
          <w:sz w:val="22"/>
          <w:szCs w:val="22"/>
        </w:rPr>
      </w:pPr>
      <w:r>
        <w:rPr>
          <w:sz w:val="22"/>
          <w:szCs w:val="22"/>
        </w:rPr>
        <w:t xml:space="preserve">2.1.Календарный учебный </w:t>
      </w:r>
      <w:r>
        <w:rPr>
          <w:spacing w:val="-2"/>
          <w:sz w:val="22"/>
          <w:szCs w:val="22"/>
        </w:rPr>
        <w:t>график.</w:t>
      </w:r>
    </w:p>
    <w:p w:rsidR="00207DB6" w:rsidRDefault="00207DB6">
      <w:pPr>
        <w:spacing w:after="0" w:line="240" w:lineRule="auto"/>
        <w:ind w:firstLine="709"/>
        <w:contextualSpacing/>
        <w:rPr>
          <w:rFonts w:ascii="Times New Roman" w:hAnsi="Times New Roman"/>
          <w:b/>
        </w:rPr>
      </w:pPr>
    </w:p>
    <w:tbl>
      <w:tblPr>
        <w:tblW w:w="12850" w:type="dxa"/>
        <w:tblInd w:w="158" w:type="dxa"/>
        <w:tblLayout w:type="fixed"/>
        <w:tblLook w:val="04A0" w:firstRow="1" w:lastRow="0" w:firstColumn="1" w:lastColumn="0" w:noHBand="0" w:noVBand="1"/>
      </w:tblPr>
      <w:tblGrid>
        <w:gridCol w:w="656"/>
        <w:gridCol w:w="992"/>
        <w:gridCol w:w="3686"/>
        <w:gridCol w:w="5528"/>
        <w:gridCol w:w="1988"/>
      </w:tblGrid>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b/>
                <w:sz w:val="22"/>
                <w:szCs w:val="22"/>
              </w:rPr>
            </w:pPr>
            <w:r>
              <w:rPr>
                <w:b/>
                <w:sz w:val="22"/>
                <w:szCs w:val="22"/>
              </w:rPr>
              <w:t>№</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b/>
                <w:sz w:val="22"/>
                <w:szCs w:val="22"/>
              </w:rPr>
            </w:pPr>
            <w:r>
              <w:rPr>
                <w:b/>
                <w:sz w:val="22"/>
                <w:szCs w:val="22"/>
              </w:rPr>
              <w:t>Кол-во часов</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b/>
                <w:sz w:val="22"/>
                <w:szCs w:val="22"/>
              </w:rPr>
            </w:pPr>
            <w:r>
              <w:rPr>
                <w:b/>
                <w:sz w:val="22"/>
                <w:szCs w:val="22"/>
              </w:rPr>
              <w:t>Темы занятий</w:t>
            </w: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b/>
                <w:sz w:val="22"/>
                <w:szCs w:val="22"/>
              </w:rPr>
            </w:pPr>
            <w:r>
              <w:rPr>
                <w:b/>
                <w:sz w:val="22"/>
                <w:szCs w:val="22"/>
              </w:rPr>
              <w:t>Содержание занятий</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b/>
                <w:sz w:val="22"/>
                <w:szCs w:val="22"/>
              </w:rPr>
            </w:pPr>
            <w:r>
              <w:rPr>
                <w:b/>
                <w:sz w:val="22"/>
                <w:szCs w:val="22"/>
              </w:rPr>
              <w:t>Форма контроля</w:t>
            </w:r>
          </w:p>
        </w:tc>
      </w:tr>
      <w:tr w:rsidR="00207DB6">
        <w:tc>
          <w:tcPr>
            <w:tcW w:w="12850" w:type="dxa"/>
            <w:gridSpan w:val="5"/>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jc w:val="center"/>
              <w:rPr>
                <w:b/>
                <w:sz w:val="22"/>
                <w:szCs w:val="22"/>
              </w:rPr>
            </w:pPr>
            <w:r>
              <w:rPr>
                <w:b/>
                <w:sz w:val="22"/>
                <w:szCs w:val="22"/>
              </w:rPr>
              <w:t>1 триместр-10ч</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Введение</w:t>
            </w: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Ознакомление с программой. Правила поведения на занятиях. Техника безопасности на занятиях.</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опрос</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2.</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b/>
              </w:rPr>
            </w:pPr>
            <w:r>
              <w:rPr>
                <w:rFonts w:ascii="Times New Roman" w:hAnsi="Times New Roman"/>
              </w:rPr>
              <w:t>Узнавание зон класса.</w:t>
            </w:r>
          </w:p>
          <w:p w:rsidR="00207DB6" w:rsidRDefault="00207DB6">
            <w:pPr>
              <w:pStyle w:val="a5"/>
              <w:widowControl w:val="0"/>
              <w:rPr>
                <w:sz w:val="22"/>
                <w:szCs w:val="22"/>
              </w:rPr>
            </w:pP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color w:val="C00000"/>
              </w:rPr>
            </w:pPr>
            <w:r>
              <w:rPr>
                <w:rFonts w:ascii="Times New Roman" w:hAnsi="Times New Roman"/>
              </w:rPr>
              <w:t>Развивать быстроту, ловкость, умения ориентироваться в пространстве</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Соревнования,,игра,педагогические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3.</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rPr>
            </w:pPr>
            <w:r>
              <w:rPr>
                <w:rFonts w:ascii="Times New Roman" w:hAnsi="Times New Roman"/>
              </w:rPr>
              <w:t>Знание(соблюдение) распорядка дня.</w:t>
            </w:r>
          </w:p>
          <w:p w:rsidR="00207DB6" w:rsidRDefault="00207DB6">
            <w:pPr>
              <w:pStyle w:val="a5"/>
              <w:widowControl w:val="0"/>
              <w:rPr>
                <w:sz w:val="22"/>
                <w:szCs w:val="22"/>
              </w:rPr>
            </w:pP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ind w:firstLine="360"/>
              <w:rPr>
                <w:rFonts w:ascii="Times New Roman" w:hAnsi="Times New Roman"/>
              </w:rPr>
            </w:pPr>
            <w:r>
              <w:rPr>
                <w:rFonts w:ascii="Times New Roman" w:hAnsi="Times New Roman"/>
              </w:rPr>
              <w:lastRenderedPageBreak/>
              <w:t>Развивать двигательные возможности в процессе обучения.</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 xml:space="preserve">Соревнования,опрос,педагогические </w:t>
            </w:r>
            <w:r>
              <w:rPr>
                <w:sz w:val="22"/>
                <w:szCs w:val="22"/>
                <w:lang w:eastAsia="en-US"/>
              </w:rPr>
              <w:lastRenderedPageBreak/>
              <w:t>наблюдения</w:t>
            </w:r>
          </w:p>
        </w:tc>
      </w:tr>
      <w:tr w:rsidR="00207DB6">
        <w:trPr>
          <w:trHeight w:val="104"/>
        </w:trPr>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lastRenderedPageBreak/>
              <w:t>4.</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b/>
              </w:rPr>
            </w:pPr>
            <w:r>
              <w:rPr>
                <w:rFonts w:ascii="Times New Roman" w:hAnsi="Times New Roman"/>
              </w:rPr>
              <w:t>Узнавание(различение) школьных принадлежностей.</w:t>
            </w:r>
          </w:p>
          <w:p w:rsidR="00207DB6" w:rsidRDefault="00207DB6">
            <w:pPr>
              <w:widowControl w:val="0"/>
              <w:spacing w:after="0" w:line="240" w:lineRule="auto"/>
              <w:rPr>
                <w:rFonts w:ascii="Times New Roman" w:hAnsi="Times New Roman"/>
              </w:rPr>
            </w:pP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ind w:firstLine="360"/>
              <w:rPr>
                <w:rFonts w:ascii="Times New Roman" w:hAnsi="Times New Roman"/>
              </w:rPr>
            </w:pPr>
            <w:r>
              <w:rPr>
                <w:rFonts w:ascii="Times New Roman" w:hAnsi="Times New Roman"/>
              </w:rPr>
              <w:t>Развивать быстроту, ловкость, умения ориентироваться в пространстве</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Соревнования,игра,педагогические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5.</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b/>
              </w:rPr>
            </w:pPr>
            <w:r>
              <w:rPr>
                <w:rFonts w:ascii="Times New Roman" w:hAnsi="Times New Roman"/>
              </w:rPr>
              <w:t xml:space="preserve"> Узнавание(различение) мальчика и девочки по внешнему виду.</w:t>
            </w:r>
          </w:p>
          <w:p w:rsidR="00207DB6" w:rsidRDefault="00207DB6">
            <w:pPr>
              <w:widowControl w:val="0"/>
              <w:spacing w:after="0" w:line="240" w:lineRule="auto"/>
              <w:rPr>
                <w:rFonts w:ascii="Times New Roman" w:hAnsi="Times New Roman"/>
              </w:rPr>
            </w:pP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i/>
                <w:iCs/>
                <w:sz w:val="22"/>
                <w:szCs w:val="22"/>
              </w:rPr>
            </w:pPr>
            <w:r>
              <w:rPr>
                <w:i/>
                <w:iCs/>
                <w:sz w:val="22"/>
                <w:szCs w:val="22"/>
              </w:rPr>
              <w:t>Развивать двигательные возможности в процессе обучения.</w:t>
            </w:r>
            <w:r>
              <w:rPr>
                <w:sz w:val="22"/>
                <w:szCs w:val="22"/>
              </w:rPr>
              <w:t xml:space="preserve"> </w:t>
            </w:r>
            <w:r>
              <w:rPr>
                <w:i/>
                <w:iCs/>
                <w:sz w:val="22"/>
                <w:szCs w:val="22"/>
              </w:rPr>
              <w:t xml:space="preserve">опорно </w:t>
            </w:r>
          </w:p>
          <w:p w:rsidR="00207DB6" w:rsidRDefault="005315AF">
            <w:pPr>
              <w:pStyle w:val="a5"/>
              <w:widowControl w:val="0"/>
              <w:rPr>
                <w:sz w:val="22"/>
                <w:szCs w:val="22"/>
              </w:rPr>
            </w:pPr>
            <w:r>
              <w:rPr>
                <w:i/>
                <w:iCs/>
                <w:sz w:val="22"/>
                <w:szCs w:val="22"/>
              </w:rPr>
              <w:t>– двигательный аппарат, воспитывать волевые усилия при выполнении многократных повторений.</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Соревнования,игра,педагогические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6.</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rPr>
            </w:pPr>
            <w:r>
              <w:rPr>
                <w:rFonts w:ascii="Times New Roman" w:hAnsi="Times New Roman"/>
              </w:rPr>
              <w:t>Умение выражать свой интерес к другому человеку.</w:t>
            </w:r>
          </w:p>
          <w:p w:rsidR="00207DB6" w:rsidRDefault="00207DB6">
            <w:pPr>
              <w:widowControl w:val="0"/>
              <w:spacing w:after="0" w:line="240" w:lineRule="auto"/>
              <w:rPr>
                <w:rFonts w:ascii="Times New Roman" w:hAnsi="Times New Roman"/>
              </w:rPr>
            </w:pP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i/>
                <w:iCs/>
                <w:sz w:val="22"/>
                <w:szCs w:val="22"/>
              </w:rPr>
            </w:pPr>
            <w:r>
              <w:rPr>
                <w:i/>
                <w:iCs/>
                <w:sz w:val="22"/>
                <w:szCs w:val="22"/>
              </w:rPr>
              <w:t>Развивать двигательные возможности в процессе обучения.</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Соревнования,опрос,педагогические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7.</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rPr>
            </w:pPr>
            <w:r>
              <w:rPr>
                <w:rFonts w:ascii="Times New Roman" w:hAnsi="Times New Roman"/>
              </w:rPr>
              <w:t>Узнавание предметов, изготовленных из резины.</w:t>
            </w:r>
          </w:p>
          <w:p w:rsidR="00207DB6" w:rsidRDefault="00207DB6">
            <w:pPr>
              <w:widowControl w:val="0"/>
              <w:spacing w:after="0" w:line="240" w:lineRule="auto"/>
              <w:rPr>
                <w:rFonts w:ascii="Times New Roman" w:hAnsi="Times New Roman"/>
                <w:color w:val="000000"/>
              </w:rPr>
            </w:pP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i/>
                <w:iCs/>
                <w:sz w:val="22"/>
                <w:szCs w:val="22"/>
              </w:rPr>
            </w:pPr>
            <w:r>
              <w:rPr>
                <w:i/>
                <w:iCs/>
                <w:sz w:val="22"/>
                <w:szCs w:val="22"/>
              </w:rPr>
              <w:t>Развивать  умение ориентироваться в пространстве</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Соревнования,игра,педагогические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8.</w:t>
            </w:r>
          </w:p>
          <w:p w:rsidR="00207DB6" w:rsidRDefault="00207DB6">
            <w:pPr>
              <w:pStyle w:val="a5"/>
              <w:widowControl w:val="0"/>
              <w:rPr>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rPr>
            </w:pPr>
            <w:r>
              <w:rPr>
                <w:rFonts w:ascii="Times New Roman" w:hAnsi="Times New Roman"/>
              </w:rPr>
              <w:t>Узнавание предметов, изготовленных из металла.</w:t>
            </w:r>
          </w:p>
          <w:p w:rsidR="00207DB6" w:rsidRDefault="00207DB6">
            <w:pPr>
              <w:widowControl w:val="0"/>
              <w:spacing w:after="0" w:line="240" w:lineRule="auto"/>
              <w:rPr>
                <w:rFonts w:ascii="Times New Roman" w:hAnsi="Times New Roman"/>
                <w:color w:val="000000"/>
                <w:lang w:eastAsia="en-US"/>
              </w:rPr>
            </w:pP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i/>
                <w:iCs/>
                <w:sz w:val="22"/>
                <w:szCs w:val="22"/>
              </w:rPr>
            </w:pPr>
            <w:r>
              <w:rPr>
                <w:i/>
                <w:iCs/>
                <w:sz w:val="22"/>
                <w:szCs w:val="22"/>
              </w:rPr>
              <w:t>Развивать быстроту, ловкость, умения ориентироваться в пространстве</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Соревнования,педагогические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9.</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b/>
              </w:rPr>
            </w:pPr>
            <w:r>
              <w:rPr>
                <w:rFonts w:ascii="Times New Roman" w:hAnsi="Times New Roman"/>
              </w:rPr>
              <w:t>Узнавание предметов, изготовленных из ткани.</w:t>
            </w:r>
          </w:p>
          <w:p w:rsidR="00207DB6" w:rsidRDefault="00207DB6">
            <w:pPr>
              <w:widowControl w:val="0"/>
              <w:spacing w:after="0" w:line="240" w:lineRule="auto"/>
              <w:rPr>
                <w:rFonts w:ascii="Times New Roman" w:hAnsi="Times New Roman"/>
                <w:color w:val="000000"/>
                <w:lang w:eastAsia="en-US"/>
              </w:rPr>
            </w:pP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i/>
                <w:iCs/>
                <w:sz w:val="22"/>
                <w:szCs w:val="22"/>
              </w:rPr>
            </w:pPr>
            <w:r>
              <w:rPr>
                <w:i/>
                <w:iCs/>
                <w:sz w:val="22"/>
                <w:szCs w:val="22"/>
              </w:rPr>
              <w:t>Развивать быстроту, координацию движений пальцев рук, развивать воображение.</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Соревнования,пед.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10.</w:t>
            </w:r>
          </w:p>
          <w:p w:rsidR="00207DB6" w:rsidRDefault="00207DB6">
            <w:pPr>
              <w:pStyle w:val="a5"/>
              <w:widowControl w:val="0"/>
              <w:rPr>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rPr>
            </w:pPr>
            <w:r>
              <w:rPr>
                <w:rFonts w:ascii="Times New Roman" w:hAnsi="Times New Roman"/>
              </w:rPr>
              <w:t>Узнавание предметов, изготовленных из пластмассы.</w:t>
            </w:r>
          </w:p>
          <w:p w:rsidR="00207DB6" w:rsidRDefault="00207DB6">
            <w:pPr>
              <w:widowControl w:val="0"/>
              <w:spacing w:after="0" w:line="240" w:lineRule="auto"/>
              <w:rPr>
                <w:rFonts w:ascii="Times New Roman" w:hAnsi="Times New Roman"/>
              </w:rPr>
            </w:pP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ind w:firstLine="360"/>
              <w:rPr>
                <w:rFonts w:ascii="Times New Roman" w:hAnsi="Times New Roman"/>
              </w:rPr>
            </w:pPr>
            <w:r>
              <w:rPr>
                <w:rFonts w:ascii="Times New Roman" w:hAnsi="Times New Roman"/>
              </w:rPr>
              <w:t xml:space="preserve">Развивать двигательные возможности в процессе обучения. </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Соревнования,педагогические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207DB6">
            <w:pPr>
              <w:pStyle w:val="a5"/>
              <w:widowControl w:val="0"/>
              <w:rPr>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07DB6" w:rsidRDefault="00207DB6">
            <w:pPr>
              <w:pStyle w:val="a5"/>
              <w:widowControl w:val="0"/>
              <w:rPr>
                <w:sz w:val="22"/>
                <w:szCs w:val="22"/>
              </w:rPr>
            </w:pPr>
          </w:p>
        </w:tc>
        <w:tc>
          <w:tcPr>
            <w:tcW w:w="3686" w:type="dxa"/>
            <w:tcBorders>
              <w:top w:val="single" w:sz="4" w:space="0" w:color="000000"/>
              <w:left w:val="single" w:sz="4" w:space="0" w:color="000000"/>
              <w:bottom w:val="single" w:sz="4" w:space="0" w:color="000000"/>
              <w:right w:val="single" w:sz="4" w:space="0" w:color="000000"/>
            </w:tcBorders>
          </w:tcPr>
          <w:p w:rsidR="00207DB6" w:rsidRDefault="00207DB6">
            <w:pPr>
              <w:widowControl w:val="0"/>
              <w:spacing w:after="0" w:line="240" w:lineRule="auto"/>
              <w:jc w:val="both"/>
              <w:rPr>
                <w:rFonts w:ascii="Times New Roman" w:hAnsi="Times New Roman"/>
              </w:rPr>
            </w:pPr>
          </w:p>
        </w:tc>
        <w:tc>
          <w:tcPr>
            <w:tcW w:w="5528" w:type="dxa"/>
            <w:tcBorders>
              <w:top w:val="single" w:sz="4" w:space="0" w:color="000000"/>
              <w:left w:val="single" w:sz="4" w:space="0" w:color="000000"/>
              <w:bottom w:val="single" w:sz="4" w:space="0" w:color="000000"/>
              <w:right w:val="single" w:sz="4" w:space="0" w:color="000000"/>
            </w:tcBorders>
          </w:tcPr>
          <w:p w:rsidR="00207DB6" w:rsidRDefault="00207DB6">
            <w:pPr>
              <w:pStyle w:val="a5"/>
              <w:widowControl w:val="0"/>
              <w:rPr>
                <w:i/>
                <w:iCs/>
                <w:sz w:val="22"/>
                <w:szCs w:val="22"/>
              </w:rPr>
            </w:pPr>
          </w:p>
        </w:tc>
        <w:tc>
          <w:tcPr>
            <w:tcW w:w="1988" w:type="dxa"/>
            <w:tcBorders>
              <w:top w:val="single" w:sz="4" w:space="0" w:color="000000"/>
              <w:left w:val="single" w:sz="4" w:space="0" w:color="000000"/>
              <w:bottom w:val="single" w:sz="4" w:space="0" w:color="000000"/>
              <w:right w:val="single" w:sz="4" w:space="0" w:color="000000"/>
            </w:tcBorders>
          </w:tcPr>
          <w:p w:rsidR="00207DB6" w:rsidRDefault="00207DB6">
            <w:pPr>
              <w:pStyle w:val="a5"/>
              <w:widowControl w:val="0"/>
              <w:rPr>
                <w:sz w:val="22"/>
                <w:szCs w:val="22"/>
                <w:lang w:eastAsia="en-US"/>
              </w:rPr>
            </w:pPr>
          </w:p>
        </w:tc>
      </w:tr>
      <w:tr w:rsidR="00207DB6">
        <w:tc>
          <w:tcPr>
            <w:tcW w:w="12850" w:type="dxa"/>
            <w:gridSpan w:val="5"/>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jc w:val="center"/>
              <w:rPr>
                <w:b/>
                <w:sz w:val="22"/>
                <w:szCs w:val="22"/>
              </w:rPr>
            </w:pPr>
            <w:r>
              <w:rPr>
                <w:b/>
                <w:sz w:val="22"/>
                <w:szCs w:val="22"/>
              </w:rPr>
              <w:t>2 триместр-11ч</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rPr>
            </w:pPr>
            <w:r>
              <w:rPr>
                <w:rFonts w:ascii="Times New Roman" w:hAnsi="Times New Roman"/>
              </w:rPr>
              <w:t xml:space="preserve"> Знакомство с местами</w:t>
            </w:r>
          </w:p>
          <w:p w:rsidR="00207DB6" w:rsidRDefault="005315AF">
            <w:pPr>
              <w:widowControl w:val="0"/>
              <w:spacing w:after="0" w:line="240" w:lineRule="auto"/>
              <w:rPr>
                <w:rFonts w:ascii="Times New Roman" w:hAnsi="Times New Roman"/>
              </w:rPr>
            </w:pPr>
            <w:r>
              <w:rPr>
                <w:rFonts w:ascii="Times New Roman" w:hAnsi="Times New Roman"/>
              </w:rPr>
              <w:t xml:space="preserve"> общего пользования в доме.</w:t>
            </w:r>
          </w:p>
          <w:p w:rsidR="00207DB6" w:rsidRDefault="00207DB6">
            <w:pPr>
              <w:widowControl w:val="0"/>
              <w:spacing w:after="0" w:line="240" w:lineRule="auto"/>
              <w:rPr>
                <w:rFonts w:ascii="Times New Roman" w:hAnsi="Times New Roman"/>
              </w:rPr>
            </w:pPr>
          </w:p>
          <w:p w:rsidR="00207DB6" w:rsidRDefault="00207DB6">
            <w:pPr>
              <w:widowControl w:val="0"/>
              <w:spacing w:after="0" w:line="240" w:lineRule="auto"/>
              <w:rPr>
                <w:rFonts w:ascii="Times New Roman" w:hAnsi="Times New Roman"/>
              </w:rPr>
            </w:pP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rPr>
            </w:pPr>
            <w:r>
              <w:rPr>
                <w:rFonts w:ascii="Times New Roman" w:hAnsi="Times New Roman"/>
              </w:rPr>
              <w:t>Развивать быстроту,координацию,выносливость</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Соревнования,опрос,педагогические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2.</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rPr>
            </w:pPr>
            <w:r>
              <w:rPr>
                <w:rFonts w:ascii="Times New Roman" w:hAnsi="Times New Roman"/>
              </w:rPr>
              <w:t>Соблюдение правил безопасности,поведения в местах общего пользования в доме.</w:t>
            </w:r>
          </w:p>
          <w:p w:rsidR="00207DB6" w:rsidRDefault="005315AF">
            <w:pPr>
              <w:widowControl w:val="0"/>
              <w:spacing w:after="0" w:line="240" w:lineRule="auto"/>
              <w:rPr>
                <w:rFonts w:ascii="Times New Roman" w:hAnsi="Times New Roman"/>
              </w:rPr>
            </w:pPr>
            <w:r>
              <w:rPr>
                <w:rFonts w:ascii="Times New Roman" w:hAnsi="Times New Roman"/>
              </w:rPr>
              <w:t xml:space="preserve"> </w:t>
            </w: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ind w:firstLine="360"/>
              <w:rPr>
                <w:rFonts w:ascii="Times New Roman" w:hAnsi="Times New Roman"/>
              </w:rPr>
            </w:pPr>
            <w:r>
              <w:rPr>
                <w:rFonts w:ascii="Times New Roman" w:hAnsi="Times New Roman"/>
              </w:rPr>
              <w:t xml:space="preserve">Развивать двигательные возможности в процессе обучения. </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Соревнования,педагогические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3.</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rPr>
            </w:pPr>
            <w:r>
              <w:rPr>
                <w:rFonts w:ascii="Times New Roman" w:hAnsi="Times New Roman"/>
              </w:rPr>
              <w:t>Узнавание своего домашнего адреса.</w:t>
            </w:r>
          </w:p>
          <w:p w:rsidR="00207DB6" w:rsidRDefault="00207DB6">
            <w:pPr>
              <w:widowControl w:val="0"/>
              <w:spacing w:after="0" w:line="240" w:lineRule="auto"/>
              <w:rPr>
                <w:rFonts w:ascii="Times New Roman" w:hAnsi="Times New Roman"/>
              </w:rPr>
            </w:pP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rPr>
            </w:pPr>
            <w:r>
              <w:rPr>
                <w:rFonts w:ascii="Times New Roman" w:hAnsi="Times New Roman"/>
              </w:rPr>
              <w:t>Развивать быстроту, ловкость, умения ориентироваться в пространстве</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Соревнования,игра,педагогические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4.</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rPr>
            </w:pPr>
            <w:r>
              <w:rPr>
                <w:rFonts w:ascii="Times New Roman" w:hAnsi="Times New Roman"/>
              </w:rPr>
              <w:t xml:space="preserve">Знание назначения предметов </w:t>
            </w:r>
            <w:r>
              <w:rPr>
                <w:rFonts w:ascii="Times New Roman" w:hAnsi="Times New Roman"/>
              </w:rPr>
              <w:lastRenderedPageBreak/>
              <w:t>мебели.</w:t>
            </w:r>
          </w:p>
          <w:p w:rsidR="00207DB6" w:rsidRDefault="00207DB6">
            <w:pPr>
              <w:widowControl w:val="0"/>
              <w:spacing w:after="0" w:line="240" w:lineRule="auto"/>
              <w:rPr>
                <w:rFonts w:ascii="Times New Roman" w:hAnsi="Times New Roman"/>
              </w:rPr>
            </w:pP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rPr>
            </w:pPr>
            <w:r>
              <w:rPr>
                <w:rFonts w:ascii="Times New Roman" w:hAnsi="Times New Roman"/>
              </w:rPr>
              <w:lastRenderedPageBreak/>
              <w:t>Развивать мотивацию к обучению на основе игры.</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Соревнования,пед</w:t>
            </w:r>
            <w:r>
              <w:rPr>
                <w:sz w:val="22"/>
                <w:szCs w:val="22"/>
                <w:lang w:eastAsia="en-US"/>
              </w:rPr>
              <w:lastRenderedPageBreak/>
              <w:t>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lastRenderedPageBreak/>
              <w:t>5.</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rPr>
            </w:pPr>
            <w:r>
              <w:rPr>
                <w:rFonts w:ascii="Times New Roman" w:hAnsi="Times New Roman"/>
              </w:rPr>
              <w:t>Различение видов мебели.</w:t>
            </w:r>
          </w:p>
          <w:p w:rsidR="00207DB6" w:rsidRDefault="00207DB6">
            <w:pPr>
              <w:widowControl w:val="0"/>
              <w:spacing w:after="0" w:line="240" w:lineRule="auto"/>
              <w:rPr>
                <w:rFonts w:ascii="Times New Roman" w:hAnsi="Times New Roman"/>
              </w:rPr>
            </w:pP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rPr>
            </w:pPr>
            <w:r>
              <w:rPr>
                <w:rFonts w:ascii="Times New Roman" w:hAnsi="Times New Roman"/>
              </w:rPr>
              <w:t>Развивать двигательные возможности в процессе обучения.</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Соревнования,игра,педагогические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6.</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2ч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color w:val="000000"/>
                <w:lang w:eastAsia="en-US"/>
              </w:rPr>
            </w:pPr>
            <w:r>
              <w:rPr>
                <w:rFonts w:ascii="Times New Roman" w:hAnsi="Times New Roman"/>
                <w:color w:val="000000"/>
                <w:lang w:eastAsia="en-US"/>
              </w:rPr>
              <w:t>Узнавание космического траспорта.</w:t>
            </w: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rPr>
            </w:pPr>
            <w:r>
              <w:rPr>
                <w:rFonts w:ascii="Times New Roman" w:hAnsi="Times New Roman"/>
              </w:rPr>
              <w:t>Развивать быстроту, координацию,</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Соревнования,опрос,педагогические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7.</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2ч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color w:val="000000"/>
                <w:lang w:eastAsia="en-US"/>
              </w:rPr>
            </w:pPr>
            <w:r>
              <w:rPr>
                <w:rFonts w:ascii="Times New Roman" w:hAnsi="Times New Roman"/>
                <w:color w:val="000000"/>
                <w:lang w:eastAsia="en-US"/>
              </w:rPr>
              <w:t>Знание профессий людей,работающих на транспорте.</w:t>
            </w: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rPr>
            </w:pPr>
            <w:r>
              <w:rPr>
                <w:rFonts w:ascii="Times New Roman" w:hAnsi="Times New Roman"/>
              </w:rPr>
              <w:t>Развивать двигательные возможности в процессе обучения.</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Соревнования,педагогические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8.</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2ч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color w:val="000000"/>
                <w:lang w:eastAsia="en-US"/>
              </w:rPr>
            </w:pPr>
            <w:r>
              <w:rPr>
                <w:rFonts w:ascii="Times New Roman" w:hAnsi="Times New Roman"/>
                <w:color w:val="000000"/>
                <w:lang w:eastAsia="en-US"/>
              </w:rPr>
              <w:t>Узнавание общественного транспорта.</w:t>
            </w: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rPr>
            </w:pPr>
            <w:r>
              <w:rPr>
                <w:rFonts w:ascii="Times New Roman" w:hAnsi="Times New Roman"/>
              </w:rPr>
              <w:t xml:space="preserve">Развивать опорно </w:t>
            </w:r>
          </w:p>
          <w:p w:rsidR="00207DB6" w:rsidRDefault="005315AF">
            <w:pPr>
              <w:widowControl w:val="0"/>
              <w:spacing w:after="0" w:line="240" w:lineRule="auto"/>
              <w:rPr>
                <w:rFonts w:ascii="Times New Roman" w:hAnsi="Times New Roman"/>
              </w:rPr>
            </w:pPr>
            <w:r>
              <w:rPr>
                <w:rFonts w:ascii="Times New Roman" w:hAnsi="Times New Roman"/>
              </w:rPr>
              <w:t>– двигательный аппарат, воспитывать волевые усилия при выполнении многократных повторений.</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Соревнования,педагогические наблюдения</w:t>
            </w:r>
          </w:p>
        </w:tc>
      </w:tr>
      <w:tr w:rsidR="00207DB6">
        <w:tc>
          <w:tcPr>
            <w:tcW w:w="12850" w:type="dxa"/>
            <w:gridSpan w:val="5"/>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jc w:val="center"/>
              <w:rPr>
                <w:b/>
                <w:sz w:val="22"/>
                <w:szCs w:val="22"/>
              </w:rPr>
            </w:pPr>
            <w:r>
              <w:rPr>
                <w:b/>
                <w:sz w:val="22"/>
                <w:szCs w:val="22"/>
              </w:rPr>
              <w:t>3 триместр. 13 часов</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rPr>
            </w:pPr>
            <w:r>
              <w:rPr>
                <w:rFonts w:ascii="Times New Roman" w:hAnsi="Times New Roman"/>
                <w:lang w:eastAsia="en-US"/>
              </w:rPr>
              <w:t>Узнавание предметов.</w:t>
            </w: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rPr>
            </w:pPr>
            <w:r>
              <w:rPr>
                <w:rFonts w:ascii="Times New Roman" w:hAnsi="Times New Roman"/>
              </w:rPr>
              <w:t>Формировать навык координации движений.</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 опрос,игра,педагогические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2</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cs="Arial"/>
                <w:b/>
                <w:i/>
              </w:rPr>
            </w:pPr>
            <w:r>
              <w:rPr>
                <w:rFonts w:ascii="Times New Roman" w:hAnsi="Times New Roman" w:cs="Arial"/>
              </w:rPr>
              <w:t>Знание правил поведения.</w:t>
            </w:r>
          </w:p>
          <w:p w:rsidR="00207DB6" w:rsidRDefault="00207DB6">
            <w:pPr>
              <w:widowControl w:val="0"/>
              <w:spacing w:after="0" w:line="240" w:lineRule="auto"/>
              <w:rPr>
                <w:rFonts w:ascii="Times New Roman" w:hAnsi="Times New Roman"/>
                <w:lang w:eastAsia="en-US"/>
              </w:rPr>
            </w:pP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rPr>
            </w:pPr>
            <w:r>
              <w:rPr>
                <w:rFonts w:ascii="Times New Roman" w:hAnsi="Times New Roman"/>
              </w:rPr>
              <w:t>Развивать воображение,двигательные возможности</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Соревнования,педагогические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3.</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2ч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cs="Arial"/>
              </w:rPr>
            </w:pPr>
            <w:r>
              <w:rPr>
                <w:rFonts w:ascii="Times New Roman" w:hAnsi="Times New Roman" w:cs="Arial"/>
              </w:rPr>
              <w:t>Знакомство с профессией.</w:t>
            </w:r>
          </w:p>
          <w:p w:rsidR="00207DB6" w:rsidRDefault="00207DB6">
            <w:pPr>
              <w:widowControl w:val="0"/>
              <w:spacing w:after="0" w:line="240" w:lineRule="auto"/>
              <w:rPr>
                <w:rFonts w:ascii="Times New Roman" w:hAnsi="Times New Roman"/>
              </w:rPr>
            </w:pP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rPr>
            </w:pPr>
            <w:r>
              <w:rPr>
                <w:rFonts w:ascii="Times New Roman" w:hAnsi="Times New Roman"/>
              </w:rPr>
              <w:t xml:space="preserve">Развивать опорно </w:t>
            </w:r>
          </w:p>
          <w:p w:rsidR="00207DB6" w:rsidRDefault="005315AF">
            <w:pPr>
              <w:widowControl w:val="0"/>
              <w:spacing w:after="0" w:line="240" w:lineRule="auto"/>
              <w:ind w:firstLine="360"/>
              <w:rPr>
                <w:rFonts w:ascii="Times New Roman" w:hAnsi="Times New Roman"/>
              </w:rPr>
            </w:pPr>
            <w:r>
              <w:rPr>
                <w:rFonts w:ascii="Times New Roman" w:hAnsi="Times New Roman"/>
              </w:rPr>
              <w:t xml:space="preserve">– двигательный аппарат, воспитывать волевые усилия при выполнении многократных повторений. </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Соревнования,педагогические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4.</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1ч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cs="Arial"/>
              </w:rPr>
            </w:pPr>
            <w:r>
              <w:rPr>
                <w:rFonts w:ascii="Times New Roman" w:hAnsi="Times New Roman" w:cs="Arial"/>
              </w:rPr>
              <w:t>Мордовская народная игра «Бег по стволу»</w:t>
            </w:r>
          </w:p>
          <w:p w:rsidR="00207DB6" w:rsidRDefault="00207DB6">
            <w:pPr>
              <w:widowControl w:val="0"/>
              <w:spacing w:after="0" w:line="240" w:lineRule="auto"/>
              <w:rPr>
                <w:rFonts w:ascii="Times New Roman" w:hAnsi="Times New Roman"/>
              </w:rPr>
            </w:pP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rPr>
            </w:pPr>
            <w:r>
              <w:rPr>
                <w:rFonts w:ascii="Times New Roman" w:hAnsi="Times New Roman"/>
              </w:rPr>
              <w:t xml:space="preserve">Развивать быстроту, ловкость, умения ориентироваться в пространстве </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 опрос,игра,педагогические наблюдения</w:t>
            </w:r>
          </w:p>
        </w:tc>
      </w:tr>
      <w:tr w:rsidR="00207DB6">
        <w:trPr>
          <w:trHeight w:val="703"/>
        </w:trPr>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5.</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 xml:space="preserve">2ч </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cs="Arial"/>
              </w:rPr>
            </w:pPr>
            <w:r>
              <w:rPr>
                <w:rFonts w:ascii="Times New Roman" w:hAnsi="Times New Roman" w:cs="Arial"/>
              </w:rPr>
              <w:t>Башкирская игра «Конное состязание» </w:t>
            </w:r>
          </w:p>
          <w:p w:rsidR="00207DB6" w:rsidRDefault="00207DB6">
            <w:pPr>
              <w:widowControl w:val="0"/>
              <w:spacing w:after="0" w:line="240" w:lineRule="auto"/>
              <w:rPr>
                <w:rFonts w:ascii="Times New Roman" w:hAnsi="Times New Roman"/>
              </w:rPr>
            </w:pP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rPr>
            </w:pPr>
            <w:r>
              <w:rPr>
                <w:rFonts w:ascii="Times New Roman" w:hAnsi="Times New Roman"/>
              </w:rPr>
              <w:t>Формировать навык координации движений.</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Соревнования,педагогические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6</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2ч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rPr>
            </w:pPr>
            <w:r>
              <w:rPr>
                <w:rFonts w:ascii="Times New Roman" w:hAnsi="Times New Roman"/>
                <w:lang w:eastAsia="en-US"/>
              </w:rPr>
              <w:t>Дагестанские народные игры «выбей из круга»</w:t>
            </w: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rPr>
            </w:pPr>
            <w:r>
              <w:rPr>
                <w:rFonts w:ascii="Times New Roman" w:hAnsi="Times New Roman"/>
              </w:rPr>
              <w:t>Развивать воображение,двигательные возможности</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 опрос,игра,педагогические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7</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2ч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cs="Arial"/>
                <w:b/>
                <w:i/>
              </w:rPr>
            </w:pPr>
            <w:r>
              <w:rPr>
                <w:rFonts w:ascii="Times New Roman" w:hAnsi="Times New Roman" w:cs="Arial"/>
              </w:rPr>
              <w:t xml:space="preserve">Русская народная игра «Хромая </w:t>
            </w:r>
            <w:r>
              <w:rPr>
                <w:rFonts w:ascii="Times New Roman" w:hAnsi="Times New Roman" w:cs="Arial"/>
              </w:rPr>
              <w:lastRenderedPageBreak/>
              <w:t>лиса»</w:t>
            </w:r>
          </w:p>
          <w:p w:rsidR="00207DB6" w:rsidRDefault="00207DB6">
            <w:pPr>
              <w:widowControl w:val="0"/>
              <w:spacing w:after="0" w:line="240" w:lineRule="auto"/>
              <w:rPr>
                <w:rFonts w:ascii="Times New Roman" w:hAnsi="Times New Roman"/>
              </w:rPr>
            </w:pP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spacing w:val="-3"/>
              </w:rPr>
            </w:pPr>
            <w:r>
              <w:rPr>
                <w:rFonts w:ascii="Times New Roman" w:hAnsi="Times New Roman"/>
                <w:spacing w:val="-3"/>
              </w:rPr>
              <w:lastRenderedPageBreak/>
              <w:t xml:space="preserve">Развивать быстроту, ловкость, умения ориентироваться в </w:t>
            </w:r>
            <w:r>
              <w:rPr>
                <w:rFonts w:ascii="Times New Roman" w:hAnsi="Times New Roman"/>
                <w:spacing w:val="-3"/>
              </w:rPr>
              <w:lastRenderedPageBreak/>
              <w:t>пространстве.</w:t>
            </w:r>
          </w:p>
          <w:p w:rsidR="00207DB6" w:rsidRDefault="00207DB6">
            <w:pPr>
              <w:widowControl w:val="0"/>
              <w:spacing w:after="0" w:line="240" w:lineRule="auto"/>
              <w:rPr>
                <w:rFonts w:ascii="Times New Roman" w:hAnsi="Times New Roman"/>
              </w:rPr>
            </w:pP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lastRenderedPageBreak/>
              <w:t>Соревнования,пед</w:t>
            </w:r>
            <w:r>
              <w:rPr>
                <w:sz w:val="22"/>
                <w:szCs w:val="22"/>
                <w:lang w:eastAsia="en-US"/>
              </w:rPr>
              <w:lastRenderedPageBreak/>
              <w:t>агогические наблюдения</w:t>
            </w:r>
          </w:p>
        </w:tc>
      </w:tr>
      <w:tr w:rsidR="00207DB6">
        <w:tc>
          <w:tcPr>
            <w:tcW w:w="656"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lastRenderedPageBreak/>
              <w:t>8</w:t>
            </w:r>
          </w:p>
        </w:tc>
        <w:tc>
          <w:tcPr>
            <w:tcW w:w="992"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2ч</w:t>
            </w:r>
          </w:p>
        </w:tc>
        <w:tc>
          <w:tcPr>
            <w:tcW w:w="3686"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rPr>
                <w:rFonts w:ascii="Times New Roman" w:hAnsi="Times New Roman"/>
              </w:rPr>
            </w:pPr>
            <w:r>
              <w:rPr>
                <w:rFonts w:ascii="Times New Roman" w:hAnsi="Times New Roman"/>
              </w:rPr>
              <w:t>Башкирские народные игры «Юрта»</w:t>
            </w:r>
          </w:p>
        </w:tc>
        <w:tc>
          <w:tcPr>
            <w:tcW w:w="55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spacing w:val="-3"/>
              </w:rPr>
            </w:pPr>
            <w:r>
              <w:rPr>
                <w:rFonts w:ascii="Times New Roman" w:hAnsi="Times New Roman"/>
                <w:spacing w:val="-3"/>
              </w:rPr>
              <w:t xml:space="preserve">Развивать опорно </w:t>
            </w:r>
          </w:p>
          <w:p w:rsidR="00207DB6" w:rsidRDefault="005315AF">
            <w:pPr>
              <w:widowControl w:val="0"/>
              <w:spacing w:after="0" w:line="240" w:lineRule="auto"/>
              <w:jc w:val="both"/>
              <w:rPr>
                <w:rFonts w:ascii="Times New Roman" w:hAnsi="Times New Roman"/>
                <w:spacing w:val="-3"/>
              </w:rPr>
            </w:pPr>
            <w:r>
              <w:rPr>
                <w:rFonts w:ascii="Times New Roman" w:hAnsi="Times New Roman"/>
                <w:spacing w:val="-3"/>
              </w:rPr>
              <w:t>– двигательный аппарат, воспитывать волевые усилия при выполнении многократных повторений.</w:t>
            </w:r>
          </w:p>
        </w:tc>
        <w:tc>
          <w:tcPr>
            <w:tcW w:w="1988" w:type="dxa"/>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lang w:eastAsia="en-US"/>
              </w:rPr>
              <w:t>Соревнования, опрос,игра,педагогические наблюдения</w:t>
            </w:r>
          </w:p>
        </w:tc>
      </w:tr>
      <w:tr w:rsidR="00207DB6">
        <w:trPr>
          <w:trHeight w:val="71"/>
        </w:trPr>
        <w:tc>
          <w:tcPr>
            <w:tcW w:w="1648" w:type="dxa"/>
            <w:gridSpan w:val="2"/>
            <w:tcBorders>
              <w:top w:val="single" w:sz="4" w:space="0" w:color="000000"/>
              <w:left w:val="single" w:sz="4" w:space="0" w:color="000000"/>
              <w:bottom w:val="single" w:sz="4" w:space="0" w:color="000000"/>
              <w:right w:val="single" w:sz="4" w:space="0" w:color="000000"/>
            </w:tcBorders>
          </w:tcPr>
          <w:p w:rsidR="00207DB6" w:rsidRDefault="005315AF">
            <w:pPr>
              <w:pStyle w:val="a5"/>
              <w:widowControl w:val="0"/>
              <w:rPr>
                <w:sz w:val="22"/>
                <w:szCs w:val="22"/>
              </w:rPr>
            </w:pPr>
            <w:r>
              <w:rPr>
                <w:sz w:val="22"/>
                <w:szCs w:val="22"/>
              </w:rPr>
              <w:t>Итого</w:t>
            </w:r>
            <w:r>
              <w:rPr>
                <w:sz w:val="22"/>
                <w:szCs w:val="22"/>
                <w:lang w:val="en-US"/>
              </w:rPr>
              <w:t xml:space="preserve">     </w:t>
            </w:r>
            <w:r>
              <w:rPr>
                <w:sz w:val="22"/>
                <w:szCs w:val="22"/>
              </w:rPr>
              <w:t>34ч</w:t>
            </w:r>
          </w:p>
        </w:tc>
        <w:tc>
          <w:tcPr>
            <w:tcW w:w="11202" w:type="dxa"/>
            <w:gridSpan w:val="3"/>
            <w:tcBorders>
              <w:top w:val="single" w:sz="4" w:space="0" w:color="000000"/>
              <w:left w:val="single" w:sz="4" w:space="0" w:color="000000"/>
              <w:bottom w:val="single" w:sz="4" w:space="0" w:color="000000"/>
              <w:right w:val="single" w:sz="4" w:space="0" w:color="000000"/>
            </w:tcBorders>
          </w:tcPr>
          <w:p w:rsidR="00207DB6" w:rsidRDefault="00207DB6">
            <w:pPr>
              <w:widowControl w:val="0"/>
              <w:spacing w:after="0" w:line="240" w:lineRule="auto"/>
              <w:jc w:val="both"/>
              <w:rPr>
                <w:rFonts w:ascii="Times New Roman" w:hAnsi="Times New Roman"/>
                <w:spacing w:val="-3"/>
              </w:rPr>
            </w:pPr>
          </w:p>
        </w:tc>
      </w:tr>
    </w:tbl>
    <w:p w:rsidR="00207DB6" w:rsidRDefault="00207DB6">
      <w:pPr>
        <w:shd w:val="clear" w:color="auto" w:fill="FFFFFF"/>
        <w:spacing w:after="0" w:line="240" w:lineRule="auto"/>
        <w:contextualSpacing/>
        <w:jc w:val="center"/>
        <w:rPr>
          <w:rFonts w:ascii="Times New Roman" w:hAnsi="Times New Roman"/>
          <w:b/>
          <w:color w:val="000000"/>
        </w:rPr>
      </w:pPr>
    </w:p>
    <w:p w:rsidR="00207DB6" w:rsidRDefault="005315AF">
      <w:pPr>
        <w:tabs>
          <w:tab w:val="left" w:pos="1229"/>
        </w:tabs>
        <w:spacing w:after="0" w:line="240" w:lineRule="auto"/>
        <w:jc w:val="center"/>
        <w:rPr>
          <w:rFonts w:ascii="Times New Roman" w:hAnsi="Times New Roman"/>
          <w:b/>
        </w:rPr>
      </w:pPr>
      <w:r>
        <w:rPr>
          <w:rFonts w:ascii="Times New Roman" w:hAnsi="Times New Roman"/>
          <w:b/>
        </w:rPr>
        <w:t>2.2 Условия реализации программы</w:t>
      </w:r>
    </w:p>
    <w:p w:rsidR="00207DB6" w:rsidRDefault="005315AF">
      <w:pPr>
        <w:spacing w:after="0" w:line="240" w:lineRule="auto"/>
        <w:rPr>
          <w:rFonts w:ascii="Times New Roman" w:hAnsi="Times New Roman"/>
          <w:b/>
        </w:rPr>
      </w:pPr>
      <w:r>
        <w:rPr>
          <w:rFonts w:ascii="Times New Roman" w:hAnsi="Times New Roman"/>
          <w:b/>
        </w:rPr>
        <w:t>Материально-техническое оснащение:</w:t>
      </w:r>
    </w:p>
    <w:tbl>
      <w:tblPr>
        <w:tblW w:w="9570" w:type="dxa"/>
        <w:tblLayout w:type="fixed"/>
        <w:tblLook w:val="04A0" w:firstRow="1" w:lastRow="0" w:firstColumn="1" w:lastColumn="0" w:noHBand="0" w:noVBand="1"/>
      </w:tblPr>
      <w:tblGrid>
        <w:gridCol w:w="9570"/>
      </w:tblGrid>
      <w:tr w:rsidR="00207DB6">
        <w:tc>
          <w:tcPr>
            <w:tcW w:w="9570"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rPr>
            </w:pPr>
            <w:r>
              <w:rPr>
                <w:rFonts w:ascii="Times New Roman" w:hAnsi="Times New Roman"/>
                <w:lang w:eastAsia="en-US"/>
              </w:rPr>
              <w:t>Мультимедийный проектор (для теоретических занятий)</w:t>
            </w:r>
          </w:p>
        </w:tc>
      </w:tr>
      <w:tr w:rsidR="00207DB6">
        <w:tc>
          <w:tcPr>
            <w:tcW w:w="9570"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rPr>
            </w:pPr>
            <w:r>
              <w:rPr>
                <w:rFonts w:ascii="Times New Roman" w:hAnsi="Times New Roman"/>
                <w:lang w:eastAsia="en-US"/>
              </w:rPr>
              <w:t>Музыкальный центр</w:t>
            </w:r>
          </w:p>
        </w:tc>
      </w:tr>
      <w:tr w:rsidR="00207DB6">
        <w:tc>
          <w:tcPr>
            <w:tcW w:w="9570"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rPr>
            </w:pPr>
            <w:r>
              <w:rPr>
                <w:rFonts w:ascii="Times New Roman" w:hAnsi="Times New Roman"/>
              </w:rPr>
              <w:t>Доступ в сеть интернет</w:t>
            </w:r>
          </w:p>
        </w:tc>
      </w:tr>
      <w:tr w:rsidR="00207DB6">
        <w:tc>
          <w:tcPr>
            <w:tcW w:w="9570"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rPr>
            </w:pPr>
            <w:r>
              <w:rPr>
                <w:rFonts w:ascii="Times New Roman" w:hAnsi="Times New Roman"/>
                <w:lang w:eastAsia="en-US"/>
              </w:rPr>
              <w:t>Спортивный инвентарь: кегли, мячи, скакалки, обручи, флажки.</w:t>
            </w:r>
          </w:p>
        </w:tc>
      </w:tr>
      <w:tr w:rsidR="00207DB6">
        <w:tc>
          <w:tcPr>
            <w:tcW w:w="9570" w:type="dxa"/>
            <w:tcBorders>
              <w:top w:val="single" w:sz="4" w:space="0" w:color="000000"/>
              <w:left w:val="single" w:sz="4" w:space="0" w:color="000000"/>
              <w:bottom w:val="single" w:sz="4" w:space="0" w:color="000000"/>
              <w:right w:val="single" w:sz="4" w:space="0" w:color="000000"/>
            </w:tcBorders>
          </w:tcPr>
          <w:p w:rsidR="00207DB6" w:rsidRDefault="00207DB6">
            <w:pPr>
              <w:widowControl w:val="0"/>
              <w:spacing w:after="0" w:line="240" w:lineRule="auto"/>
              <w:jc w:val="both"/>
              <w:rPr>
                <w:rFonts w:ascii="Times New Roman" w:hAnsi="Times New Roman"/>
              </w:rPr>
            </w:pPr>
          </w:p>
        </w:tc>
      </w:tr>
      <w:tr w:rsidR="00207DB6">
        <w:tc>
          <w:tcPr>
            <w:tcW w:w="9570" w:type="dxa"/>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both"/>
              <w:rPr>
                <w:rFonts w:ascii="Times New Roman" w:hAnsi="Times New Roman"/>
              </w:rPr>
            </w:pPr>
            <w:r>
              <w:rPr>
                <w:rFonts w:ascii="Times New Roman" w:hAnsi="Times New Roman"/>
              </w:rPr>
              <w:t>Компьютер</w:t>
            </w:r>
          </w:p>
        </w:tc>
      </w:tr>
    </w:tbl>
    <w:p w:rsidR="00207DB6" w:rsidRDefault="005315AF">
      <w:pPr>
        <w:pStyle w:val="2"/>
        <w:spacing w:after="25"/>
        <w:ind w:right="1"/>
        <w:rPr>
          <w:rFonts w:ascii="Times New Roman" w:hAnsi="Times New Roman"/>
          <w:color w:val="auto"/>
          <w:sz w:val="22"/>
          <w:szCs w:val="22"/>
        </w:rPr>
      </w:pPr>
      <w:r>
        <w:rPr>
          <w:rFonts w:ascii="Times New Roman" w:hAnsi="Times New Roman"/>
          <w:color w:val="auto"/>
          <w:sz w:val="22"/>
          <w:szCs w:val="22"/>
        </w:rPr>
        <w:t>Кадровое обеспечение</w:t>
      </w:r>
      <w:r>
        <w:rPr>
          <w:rFonts w:ascii="Times New Roman" w:hAnsi="Times New Roman"/>
          <w:b w:val="0"/>
          <w:color w:val="auto"/>
          <w:sz w:val="22"/>
          <w:szCs w:val="22"/>
        </w:rPr>
        <w:t xml:space="preserve"> </w:t>
      </w:r>
    </w:p>
    <w:p w:rsidR="00207DB6" w:rsidRDefault="005315AF">
      <w:pPr>
        <w:tabs>
          <w:tab w:val="left" w:pos="4574"/>
        </w:tabs>
        <w:spacing w:after="0" w:line="240" w:lineRule="auto"/>
        <w:ind w:firstLine="709"/>
        <w:jc w:val="both"/>
        <w:rPr>
          <w:rFonts w:ascii="Times New Roman" w:hAnsi="Times New Roman"/>
          <w:b/>
        </w:rPr>
      </w:pPr>
      <w:r>
        <w:rPr>
          <w:rFonts w:ascii="Times New Roman" w:hAnsi="Times New Roman"/>
        </w:rPr>
        <w:t xml:space="preserve">Образовательная деятельность </w:t>
      </w:r>
      <w:r w:rsidRPr="00D46433">
        <w:rPr>
          <w:rFonts w:ascii="Times New Roman" w:hAnsi="Times New Roman"/>
        </w:rPr>
        <w:t xml:space="preserve">обучающихся с </w:t>
      </w:r>
      <w:r w:rsidR="00D46433" w:rsidRPr="00D46433">
        <w:rPr>
          <w:rFonts w:ascii="Times New Roman" w:hAnsi="Times New Roman"/>
        </w:rPr>
        <w:t xml:space="preserve">нарушениями интеллекта </w:t>
      </w:r>
      <w:r>
        <w:rPr>
          <w:rFonts w:ascii="Times New Roman" w:hAnsi="Times New Roman"/>
        </w:rPr>
        <w:t>осуществляется с привлечением специалистов в области коррекционной педагогики, а также педагогических работников, освоивших соответствующую программу профессиональной переподготовки. Также возможно привлечение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здание учреждения/организации, осуществляющих образовательную деятельность,  и другие условия, без которых невозможно или затруднено освоение образовательной программы</w:t>
      </w:r>
    </w:p>
    <w:p w:rsidR="00207DB6" w:rsidRDefault="005315AF">
      <w:pPr>
        <w:tabs>
          <w:tab w:val="left" w:pos="4574"/>
        </w:tabs>
        <w:spacing w:after="0" w:line="240" w:lineRule="auto"/>
        <w:jc w:val="center"/>
        <w:rPr>
          <w:rFonts w:ascii="Times New Roman" w:hAnsi="Times New Roman"/>
          <w:b/>
          <w:bCs/>
          <w:kern w:val="2"/>
          <w:lang w:eastAsia="ar-SA"/>
        </w:rPr>
      </w:pPr>
      <w:r>
        <w:rPr>
          <w:rFonts w:ascii="Times New Roman" w:hAnsi="Times New Roman"/>
          <w:b/>
          <w:bCs/>
          <w:kern w:val="2"/>
          <w:lang w:eastAsia="ar-SA"/>
        </w:rPr>
        <w:t>2.3 Формы аттестации.</w:t>
      </w:r>
    </w:p>
    <w:p w:rsidR="00207DB6" w:rsidRDefault="005315AF">
      <w:pPr>
        <w:tabs>
          <w:tab w:val="left" w:pos="4574"/>
        </w:tabs>
        <w:spacing w:after="0" w:line="240" w:lineRule="auto"/>
        <w:jc w:val="both"/>
        <w:rPr>
          <w:rFonts w:ascii="Times New Roman" w:hAnsi="Times New Roman"/>
          <w:b/>
          <w:bCs/>
          <w:kern w:val="2"/>
          <w:lang w:eastAsia="ar-SA"/>
        </w:rPr>
      </w:pPr>
      <w:r>
        <w:rPr>
          <w:rFonts w:ascii="Times New Roman" w:hAnsi="Times New Roman"/>
          <w:b/>
          <w:bCs/>
          <w:kern w:val="2"/>
          <w:lang w:eastAsia="ar-SA"/>
        </w:rPr>
        <w:t xml:space="preserve">Входной контроль </w:t>
      </w:r>
      <w:r>
        <w:rPr>
          <w:rFonts w:ascii="Times New Roman" w:hAnsi="Times New Roman"/>
          <w:bCs/>
          <w:kern w:val="2"/>
          <w:lang w:eastAsia="ar-SA"/>
        </w:rPr>
        <w:t>проводится в начале учебного года. Отслеживается уровень подготовленности обучающихся. Проводится в форме беседы с целью выявления индивидуальных  способностей.</w:t>
      </w:r>
    </w:p>
    <w:p w:rsidR="00207DB6" w:rsidRDefault="005315AF">
      <w:pPr>
        <w:tabs>
          <w:tab w:val="left" w:pos="4574"/>
        </w:tabs>
        <w:spacing w:after="0" w:line="240" w:lineRule="auto"/>
        <w:jc w:val="both"/>
        <w:rPr>
          <w:rFonts w:ascii="Times New Roman" w:hAnsi="Times New Roman"/>
          <w:bCs/>
          <w:kern w:val="2"/>
          <w:lang w:eastAsia="ar-SA"/>
        </w:rPr>
      </w:pPr>
      <w:r>
        <w:rPr>
          <w:rFonts w:ascii="Times New Roman" w:hAnsi="Times New Roman"/>
          <w:b/>
          <w:bCs/>
          <w:kern w:val="2"/>
          <w:lang w:eastAsia="ar-SA"/>
        </w:rPr>
        <w:t xml:space="preserve">Текущий контроль </w:t>
      </w:r>
      <w:r>
        <w:rPr>
          <w:rFonts w:ascii="Times New Roman" w:hAnsi="Times New Roman"/>
          <w:bCs/>
          <w:kern w:val="2"/>
          <w:lang w:eastAsia="ar-SA"/>
        </w:rPr>
        <w:t>проводится на каждом занятии. В процессе его проведения выявляется степень проявления  способностей и активности каждого ребёнка. Формы проведения: опрос обучающихся, педагогические наблюдения, соревнования.</w:t>
      </w:r>
    </w:p>
    <w:p w:rsidR="00207DB6" w:rsidRDefault="005315AF">
      <w:pPr>
        <w:tabs>
          <w:tab w:val="left" w:pos="4574"/>
        </w:tabs>
        <w:spacing w:after="0" w:line="240" w:lineRule="auto"/>
        <w:jc w:val="both"/>
        <w:rPr>
          <w:rFonts w:ascii="Times New Roman" w:hAnsi="Times New Roman"/>
          <w:bCs/>
          <w:kern w:val="2"/>
          <w:lang w:eastAsia="ar-SA"/>
        </w:rPr>
      </w:pPr>
      <w:r>
        <w:rPr>
          <w:rFonts w:ascii="Times New Roman" w:hAnsi="Times New Roman"/>
          <w:b/>
          <w:bCs/>
          <w:kern w:val="2"/>
          <w:lang w:eastAsia="ar-SA"/>
        </w:rPr>
        <w:t xml:space="preserve">Промежуточный контроль </w:t>
      </w:r>
      <w:r>
        <w:rPr>
          <w:rFonts w:ascii="Times New Roman" w:hAnsi="Times New Roman"/>
          <w:bCs/>
          <w:kern w:val="2"/>
          <w:lang w:eastAsia="ar-SA"/>
        </w:rPr>
        <w:t>проводится по результатам</w:t>
      </w:r>
      <w:r>
        <w:rPr>
          <w:rFonts w:ascii="Times New Roman" w:hAnsi="Times New Roman"/>
          <w:b/>
          <w:bCs/>
          <w:kern w:val="2"/>
          <w:lang w:eastAsia="ar-SA"/>
        </w:rPr>
        <w:t xml:space="preserve"> </w:t>
      </w:r>
      <w:r>
        <w:rPr>
          <w:rFonts w:ascii="Times New Roman" w:hAnsi="Times New Roman"/>
          <w:bCs/>
          <w:kern w:val="2"/>
          <w:lang w:eastAsia="ar-SA"/>
        </w:rPr>
        <w:t xml:space="preserve"> соревнований ,активности и социальной адаптации ребёнка (по итогам триместров).</w:t>
      </w:r>
    </w:p>
    <w:p w:rsidR="00207DB6" w:rsidRDefault="005315AF">
      <w:pPr>
        <w:tabs>
          <w:tab w:val="left" w:pos="4574"/>
        </w:tabs>
        <w:spacing w:after="0" w:line="240" w:lineRule="auto"/>
        <w:jc w:val="both"/>
        <w:rPr>
          <w:rFonts w:ascii="Times New Roman" w:hAnsi="Times New Roman"/>
          <w:bCs/>
          <w:kern w:val="2"/>
          <w:lang w:eastAsia="ar-SA"/>
        </w:rPr>
      </w:pPr>
      <w:r>
        <w:rPr>
          <w:rFonts w:ascii="Times New Roman" w:hAnsi="Times New Roman"/>
          <w:b/>
          <w:bCs/>
          <w:kern w:val="2"/>
          <w:lang w:eastAsia="ar-SA"/>
        </w:rPr>
        <w:t xml:space="preserve">Итоговый контроль </w:t>
      </w:r>
      <w:r>
        <w:rPr>
          <w:rFonts w:ascii="Times New Roman" w:hAnsi="Times New Roman"/>
          <w:bCs/>
          <w:kern w:val="2"/>
          <w:lang w:eastAsia="ar-SA"/>
        </w:rPr>
        <w:t>проводится по окончанию срока реализации программы каждого года обучения и может быть представлен в форме итогового соревнования в конце года перед родителями и школьным коллективом ( участие в соревновании)</w:t>
      </w:r>
    </w:p>
    <w:p w:rsidR="00207DB6" w:rsidRDefault="005315AF">
      <w:pPr>
        <w:tabs>
          <w:tab w:val="left" w:pos="4574"/>
        </w:tabs>
        <w:spacing w:after="0" w:line="240" w:lineRule="auto"/>
        <w:jc w:val="center"/>
        <w:rPr>
          <w:rFonts w:ascii="Times New Roman" w:hAnsi="Times New Roman"/>
          <w:b/>
          <w:bCs/>
          <w:kern w:val="2"/>
          <w:lang w:eastAsia="ar-SA"/>
        </w:rPr>
      </w:pPr>
      <w:r>
        <w:rPr>
          <w:rFonts w:ascii="Times New Roman" w:hAnsi="Times New Roman"/>
          <w:b/>
          <w:bCs/>
          <w:kern w:val="2"/>
          <w:lang w:eastAsia="ar-SA"/>
        </w:rPr>
        <w:t>2.4.Оценочные материалы.</w:t>
      </w:r>
    </w:p>
    <w:p w:rsidR="00207DB6" w:rsidRDefault="005315AF">
      <w:pPr>
        <w:spacing w:after="0" w:line="240" w:lineRule="auto"/>
        <w:jc w:val="both"/>
        <w:rPr>
          <w:rFonts w:ascii="Times New Roman" w:eastAsiaTheme="minorHAnsi" w:hAnsi="Times New Roman"/>
          <w:bCs/>
        </w:rPr>
      </w:pPr>
      <w:r>
        <w:rPr>
          <w:rFonts w:ascii="Times New Roman" w:eastAsiaTheme="minorHAnsi" w:hAnsi="Times New Roman"/>
        </w:rPr>
        <w:t xml:space="preserve">Мониторинг </w:t>
      </w:r>
      <w:r>
        <w:rPr>
          <w:rFonts w:ascii="Times New Roman" w:eastAsiaTheme="minorHAnsi" w:hAnsi="Times New Roman"/>
          <w:bCs/>
        </w:rPr>
        <w:t xml:space="preserve">сформированности базовых учебных действий (знания, умения) </w:t>
      </w:r>
      <w:r>
        <w:rPr>
          <w:rFonts w:ascii="Times New Roman" w:eastAsiaTheme="minorHAnsi" w:hAnsi="Times New Roman"/>
        </w:rPr>
        <w:t xml:space="preserve">является составной частью общего мониторинга школы. </w:t>
      </w:r>
    </w:p>
    <w:p w:rsidR="00207DB6" w:rsidRDefault="005315AF">
      <w:pPr>
        <w:spacing w:after="0" w:line="240" w:lineRule="auto"/>
        <w:jc w:val="both"/>
        <w:rPr>
          <w:rFonts w:ascii="Times New Roman" w:eastAsiaTheme="minorHAnsi" w:hAnsi="Times New Roman"/>
        </w:rPr>
      </w:pPr>
      <w:r>
        <w:rPr>
          <w:rFonts w:ascii="Times New Roman" w:eastAsiaTheme="minorHAnsi" w:hAnsi="Times New Roman"/>
        </w:rPr>
        <w:t xml:space="preserve">Критерии оценки знаний учащихся разработаны с учётом психофизического развития и возможностей, учащихся с ОВЗ.    </w:t>
      </w:r>
    </w:p>
    <w:p w:rsidR="00207DB6" w:rsidRDefault="005315AF">
      <w:pPr>
        <w:tabs>
          <w:tab w:val="left" w:pos="2660"/>
        </w:tabs>
        <w:spacing w:after="0" w:line="240" w:lineRule="auto"/>
        <w:jc w:val="center"/>
        <w:rPr>
          <w:rFonts w:ascii="Times New Roman" w:eastAsiaTheme="minorHAnsi" w:hAnsi="Times New Roman"/>
          <w:b/>
        </w:rPr>
      </w:pPr>
      <w:r>
        <w:rPr>
          <w:rFonts w:ascii="Times New Roman" w:eastAsiaTheme="minorHAnsi" w:hAnsi="Times New Roman"/>
          <w:b/>
        </w:rPr>
        <w:t xml:space="preserve">Мониторинг овладения  предметными результатами  обучающихся _ класса, </w:t>
      </w:r>
    </w:p>
    <w:p w:rsidR="00207DB6" w:rsidRDefault="005315AF">
      <w:pPr>
        <w:tabs>
          <w:tab w:val="left" w:pos="2660"/>
        </w:tabs>
        <w:spacing w:after="0" w:line="240" w:lineRule="auto"/>
        <w:jc w:val="center"/>
        <w:rPr>
          <w:rFonts w:ascii="Times New Roman" w:eastAsiaTheme="minorHAnsi" w:hAnsi="Times New Roman"/>
          <w:b/>
        </w:rPr>
      </w:pPr>
      <w:r>
        <w:rPr>
          <w:rFonts w:ascii="Times New Roman" w:eastAsiaTheme="minorHAnsi" w:hAnsi="Times New Roman"/>
          <w:b/>
        </w:rPr>
        <w:t xml:space="preserve">по внеурочной деятельности </w:t>
      </w:r>
      <w:r>
        <w:rPr>
          <w:rFonts w:ascii="Times New Roman" w:eastAsiaTheme="minorHAnsi" w:hAnsi="Times New Roman"/>
          <w:b/>
          <w:u w:val="single"/>
        </w:rPr>
        <w:t>Подвижные игры</w:t>
      </w:r>
      <w:r>
        <w:rPr>
          <w:rFonts w:ascii="Times New Roman" w:eastAsiaTheme="minorHAnsi" w:hAnsi="Times New Roman"/>
          <w:b/>
        </w:rPr>
        <w:t xml:space="preserve">  за 2023-2024 уч. г. </w:t>
      </w:r>
    </w:p>
    <w:p w:rsidR="00207DB6" w:rsidRDefault="00207DB6">
      <w:pPr>
        <w:tabs>
          <w:tab w:val="left" w:pos="2660"/>
        </w:tabs>
        <w:spacing w:after="0" w:line="240" w:lineRule="auto"/>
        <w:jc w:val="center"/>
        <w:rPr>
          <w:rFonts w:ascii="Times New Roman" w:eastAsiaTheme="minorHAnsi" w:hAnsi="Times New Roman"/>
          <w:b/>
        </w:rPr>
      </w:pPr>
    </w:p>
    <w:tbl>
      <w:tblPr>
        <w:tblW w:w="5000" w:type="pct"/>
        <w:jc w:val="center"/>
        <w:tblLayout w:type="fixed"/>
        <w:tblLook w:val="04A0" w:firstRow="1" w:lastRow="0" w:firstColumn="1" w:lastColumn="0" w:noHBand="0" w:noVBand="1"/>
      </w:tblPr>
      <w:tblGrid>
        <w:gridCol w:w="555"/>
        <w:gridCol w:w="2056"/>
        <w:gridCol w:w="942"/>
        <w:gridCol w:w="967"/>
        <w:gridCol w:w="982"/>
        <w:gridCol w:w="949"/>
        <w:gridCol w:w="1103"/>
        <w:gridCol w:w="848"/>
        <w:gridCol w:w="1083"/>
        <w:gridCol w:w="1103"/>
        <w:gridCol w:w="987"/>
        <w:gridCol w:w="943"/>
        <w:gridCol w:w="1103"/>
        <w:gridCol w:w="1165"/>
      </w:tblGrid>
      <w:tr w:rsidR="00207DB6">
        <w:trPr>
          <w:jc w:val="center"/>
        </w:trPr>
        <w:tc>
          <w:tcPr>
            <w:tcW w:w="546" w:type="dxa"/>
            <w:vMerge w:val="restart"/>
            <w:tcBorders>
              <w:top w:val="single" w:sz="4" w:space="0" w:color="000000"/>
              <w:left w:val="single" w:sz="4" w:space="0" w:color="000000"/>
              <w:bottom w:val="single" w:sz="4" w:space="0" w:color="000000"/>
              <w:right w:val="single" w:sz="4" w:space="0" w:color="000000"/>
            </w:tcBorders>
          </w:tcPr>
          <w:p w:rsidR="00207DB6" w:rsidRDefault="005315AF">
            <w:pPr>
              <w:widowControl w:val="0"/>
              <w:tabs>
                <w:tab w:val="left" w:pos="2660"/>
              </w:tabs>
              <w:spacing w:after="0" w:line="240" w:lineRule="auto"/>
              <w:rPr>
                <w:rFonts w:ascii="Times New Roman" w:eastAsiaTheme="minorHAnsi" w:hAnsi="Times New Roman"/>
              </w:rPr>
            </w:pPr>
            <w:r>
              <w:rPr>
                <w:rFonts w:ascii="Times New Roman" w:eastAsiaTheme="minorHAnsi" w:hAnsi="Times New Roman"/>
              </w:rPr>
              <w:lastRenderedPageBreak/>
              <w:t>№</w:t>
            </w:r>
          </w:p>
        </w:tc>
        <w:tc>
          <w:tcPr>
            <w:tcW w:w="2025" w:type="dxa"/>
            <w:vMerge w:val="restart"/>
            <w:tcBorders>
              <w:top w:val="single" w:sz="4" w:space="0" w:color="000000"/>
              <w:left w:val="single" w:sz="4" w:space="0" w:color="000000"/>
              <w:bottom w:val="single" w:sz="4" w:space="0" w:color="000000"/>
              <w:right w:val="single" w:sz="4" w:space="0" w:color="000000"/>
            </w:tcBorders>
          </w:tcPr>
          <w:p w:rsidR="00207DB6" w:rsidRDefault="005315AF">
            <w:pPr>
              <w:widowControl w:val="0"/>
              <w:tabs>
                <w:tab w:val="left" w:pos="2660"/>
              </w:tabs>
              <w:spacing w:after="0" w:line="240" w:lineRule="auto"/>
              <w:rPr>
                <w:rFonts w:ascii="Times New Roman" w:eastAsiaTheme="minorHAnsi" w:hAnsi="Times New Roman"/>
              </w:rPr>
            </w:pPr>
            <w:r>
              <w:rPr>
                <w:rFonts w:ascii="Times New Roman" w:eastAsiaTheme="minorHAnsi" w:hAnsi="Times New Roman"/>
              </w:rPr>
              <w:t xml:space="preserve">          Критерии</w:t>
            </w:r>
          </w:p>
          <w:p w:rsidR="00207DB6" w:rsidRDefault="00207DB6">
            <w:pPr>
              <w:widowControl w:val="0"/>
              <w:tabs>
                <w:tab w:val="left" w:pos="2660"/>
              </w:tabs>
              <w:spacing w:after="0" w:line="240" w:lineRule="auto"/>
              <w:rPr>
                <w:rFonts w:ascii="Times New Roman" w:eastAsiaTheme="minorHAnsi" w:hAnsi="Times New Roman"/>
              </w:rPr>
            </w:pPr>
          </w:p>
          <w:p w:rsidR="00207DB6" w:rsidRDefault="00207DB6">
            <w:pPr>
              <w:widowControl w:val="0"/>
              <w:tabs>
                <w:tab w:val="left" w:pos="2660"/>
              </w:tabs>
              <w:spacing w:after="0" w:line="240" w:lineRule="auto"/>
              <w:rPr>
                <w:rFonts w:ascii="Times New Roman" w:eastAsiaTheme="minorHAnsi" w:hAnsi="Times New Roman"/>
              </w:rPr>
            </w:pPr>
          </w:p>
          <w:p w:rsidR="00207DB6" w:rsidRDefault="005315AF">
            <w:pPr>
              <w:widowControl w:val="0"/>
              <w:tabs>
                <w:tab w:val="left" w:pos="2660"/>
              </w:tabs>
              <w:spacing w:after="0" w:line="240" w:lineRule="auto"/>
              <w:rPr>
                <w:rFonts w:ascii="Times New Roman" w:eastAsiaTheme="minorHAnsi" w:hAnsi="Times New Roman"/>
              </w:rPr>
            </w:pPr>
            <w:r>
              <w:rPr>
                <w:rFonts w:ascii="Times New Roman" w:eastAsiaTheme="minorHAnsi" w:hAnsi="Times New Roman"/>
              </w:rPr>
              <w:t>ФИО</w:t>
            </w:r>
          </w:p>
        </w:tc>
        <w:tc>
          <w:tcPr>
            <w:tcW w:w="2849" w:type="dxa"/>
            <w:gridSpan w:val="3"/>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contextualSpacing/>
              <w:rPr>
                <w:rFonts w:ascii="Times New Roman" w:hAnsi="Times New Roman"/>
              </w:rPr>
            </w:pPr>
            <w:r>
              <w:rPr>
                <w:rFonts w:ascii="Times New Roman" w:hAnsi="Times New Roman"/>
              </w:rPr>
              <w:t xml:space="preserve">Уметь </w:t>
            </w:r>
            <w:r>
              <w:rPr>
                <w:rFonts w:ascii="Times New Roman" w:hAnsi="Times New Roman"/>
                <w:color w:val="000000"/>
              </w:rPr>
              <w:t>выполнять отдельные предметно-игровые действия, цепочки предметно-игровых действий</w:t>
            </w:r>
            <w:r>
              <w:rPr>
                <w:rFonts w:ascii="Times New Roman" w:hAnsi="Times New Roman"/>
              </w:rPr>
              <w:t xml:space="preserve"> </w:t>
            </w:r>
          </w:p>
        </w:tc>
        <w:tc>
          <w:tcPr>
            <w:tcW w:w="2858" w:type="dxa"/>
            <w:gridSpan w:val="3"/>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center"/>
              <w:rPr>
                <w:rFonts w:ascii="Times New Roman" w:hAnsi="Times New Roman"/>
              </w:rPr>
            </w:pPr>
            <w:r>
              <w:rPr>
                <w:rFonts w:ascii="Times New Roman" w:hAnsi="Times New Roman"/>
              </w:rPr>
              <w:t>Иметь представление о подвижных играх разных народов, их фольклорных особенностях</w:t>
            </w:r>
          </w:p>
          <w:p w:rsidR="00207DB6" w:rsidRDefault="00207DB6">
            <w:pPr>
              <w:widowControl w:val="0"/>
              <w:spacing w:after="0" w:line="240" w:lineRule="auto"/>
              <w:contextualSpacing/>
              <w:rPr>
                <w:rFonts w:ascii="Times New Roman" w:hAnsi="Times New Roman"/>
              </w:rPr>
            </w:pPr>
          </w:p>
          <w:p w:rsidR="00207DB6" w:rsidRDefault="00207DB6">
            <w:pPr>
              <w:widowControl w:val="0"/>
              <w:spacing w:after="0" w:line="240" w:lineRule="auto"/>
              <w:contextualSpacing/>
              <w:rPr>
                <w:rFonts w:ascii="Times New Roman" w:hAnsi="Times New Roman"/>
              </w:rPr>
            </w:pPr>
          </w:p>
          <w:p w:rsidR="00207DB6" w:rsidRDefault="00207DB6">
            <w:pPr>
              <w:widowControl w:val="0"/>
              <w:spacing w:after="0" w:line="240" w:lineRule="auto"/>
              <w:contextualSpacing/>
              <w:rPr>
                <w:rFonts w:ascii="Times New Roman" w:eastAsiaTheme="minorHAnsi" w:hAnsi="Times New Roman"/>
              </w:rPr>
            </w:pPr>
          </w:p>
        </w:tc>
        <w:tc>
          <w:tcPr>
            <w:tcW w:w="3127" w:type="dxa"/>
            <w:gridSpan w:val="3"/>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jc w:val="center"/>
              <w:rPr>
                <w:rFonts w:ascii="Times New Roman" w:hAnsi="Times New Roman"/>
              </w:rPr>
            </w:pPr>
            <w:r>
              <w:rPr>
                <w:rFonts w:ascii="Times New Roman" w:hAnsi="Times New Roman"/>
              </w:rPr>
              <w:t xml:space="preserve">Уметь </w:t>
            </w:r>
            <w:r>
              <w:rPr>
                <w:rFonts w:ascii="Times New Roman" w:hAnsi="Times New Roman"/>
                <w:color w:val="000000"/>
              </w:rPr>
              <w:t>в ролевой игре соотносить роль с игровыми действиями</w:t>
            </w:r>
            <w:r>
              <w:rPr>
                <w:rFonts w:ascii="Times New Roman" w:hAnsi="Times New Roman"/>
              </w:rPr>
              <w:t xml:space="preserve"> </w:t>
            </w:r>
          </w:p>
          <w:p w:rsidR="00207DB6" w:rsidRDefault="00207DB6">
            <w:pPr>
              <w:widowControl w:val="0"/>
              <w:shd w:val="clear" w:color="auto" w:fill="FFFFFF"/>
              <w:spacing w:after="0" w:line="240" w:lineRule="auto"/>
              <w:ind w:firstLine="720"/>
              <w:rPr>
                <w:rFonts w:ascii="Times New Roman" w:eastAsiaTheme="minorHAnsi" w:hAnsi="Times New Roman"/>
              </w:rPr>
            </w:pPr>
          </w:p>
        </w:tc>
        <w:tc>
          <w:tcPr>
            <w:tcW w:w="3164" w:type="dxa"/>
            <w:gridSpan w:val="3"/>
            <w:tcBorders>
              <w:top w:val="single" w:sz="4" w:space="0" w:color="000000"/>
              <w:left w:val="single" w:sz="4" w:space="0" w:color="000000"/>
              <w:bottom w:val="single" w:sz="4" w:space="0" w:color="000000"/>
              <w:right w:val="single" w:sz="4" w:space="0" w:color="000000"/>
            </w:tcBorders>
          </w:tcPr>
          <w:p w:rsidR="00207DB6" w:rsidRDefault="005315AF">
            <w:pPr>
              <w:widowControl w:val="0"/>
              <w:spacing w:after="0" w:line="240" w:lineRule="auto"/>
              <w:contextualSpacing/>
              <w:rPr>
                <w:rFonts w:ascii="Times New Roman" w:hAnsi="Times New Roman"/>
                <w:lang w:eastAsia="ar-SA"/>
              </w:rPr>
            </w:pPr>
            <w:r>
              <w:rPr>
                <w:rFonts w:ascii="Times New Roman" w:hAnsi="Times New Roman"/>
              </w:rPr>
              <w:t xml:space="preserve">Иметь </w:t>
            </w:r>
            <w:r>
              <w:rPr>
                <w:rFonts w:ascii="Times New Roman" w:hAnsi="Times New Roman"/>
                <w:color w:val="000000"/>
              </w:rPr>
              <w:t>двигательные навыки, навыки ориентировки в пространстве</w:t>
            </w:r>
          </w:p>
        </w:tc>
      </w:tr>
      <w:tr w:rsidR="00207DB6">
        <w:trPr>
          <w:jc w:val="center"/>
        </w:trPr>
        <w:tc>
          <w:tcPr>
            <w:tcW w:w="546" w:type="dxa"/>
            <w:vMerge/>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2025" w:type="dxa"/>
            <w:vMerge/>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28" w:type="dxa"/>
            <w:tcBorders>
              <w:top w:val="single" w:sz="4" w:space="0" w:color="000000"/>
              <w:left w:val="single" w:sz="4" w:space="0" w:color="000000"/>
              <w:bottom w:val="single" w:sz="4" w:space="0" w:color="000000"/>
              <w:right w:val="single" w:sz="4" w:space="0" w:color="000000"/>
            </w:tcBorders>
          </w:tcPr>
          <w:p w:rsidR="00207DB6" w:rsidRDefault="005315AF">
            <w:pPr>
              <w:widowControl w:val="0"/>
              <w:tabs>
                <w:tab w:val="left" w:pos="2660"/>
              </w:tabs>
              <w:spacing w:after="0" w:line="240" w:lineRule="auto"/>
              <w:rPr>
                <w:rFonts w:ascii="Times New Roman" w:eastAsiaTheme="minorHAnsi" w:hAnsi="Times New Roman"/>
              </w:rPr>
            </w:pPr>
            <w:r>
              <w:rPr>
                <w:rFonts w:ascii="Times New Roman" w:eastAsiaTheme="minorHAnsi" w:hAnsi="Times New Roman"/>
              </w:rPr>
              <w:t>1 триместр</w:t>
            </w:r>
          </w:p>
        </w:tc>
        <w:tc>
          <w:tcPr>
            <w:tcW w:w="953" w:type="dxa"/>
            <w:tcBorders>
              <w:top w:val="single" w:sz="4" w:space="0" w:color="000000"/>
              <w:left w:val="single" w:sz="4" w:space="0" w:color="000000"/>
              <w:bottom w:val="single" w:sz="4" w:space="0" w:color="000000"/>
              <w:right w:val="single" w:sz="4" w:space="0" w:color="000000"/>
            </w:tcBorders>
          </w:tcPr>
          <w:p w:rsidR="00207DB6" w:rsidRDefault="005315AF">
            <w:pPr>
              <w:widowControl w:val="0"/>
              <w:tabs>
                <w:tab w:val="left" w:pos="2660"/>
              </w:tabs>
              <w:spacing w:after="0" w:line="240" w:lineRule="auto"/>
              <w:rPr>
                <w:rFonts w:ascii="Times New Roman" w:eastAsiaTheme="minorHAnsi" w:hAnsi="Times New Roman"/>
              </w:rPr>
            </w:pPr>
            <w:r>
              <w:rPr>
                <w:rFonts w:ascii="Times New Roman" w:eastAsiaTheme="minorHAnsi" w:hAnsi="Times New Roman"/>
              </w:rPr>
              <w:t>2 триместр</w:t>
            </w:r>
          </w:p>
        </w:tc>
        <w:tc>
          <w:tcPr>
            <w:tcW w:w="968" w:type="dxa"/>
            <w:tcBorders>
              <w:top w:val="single" w:sz="4" w:space="0" w:color="000000"/>
              <w:left w:val="single" w:sz="4" w:space="0" w:color="000000"/>
              <w:bottom w:val="single" w:sz="4" w:space="0" w:color="000000"/>
              <w:right w:val="single" w:sz="4" w:space="0" w:color="000000"/>
            </w:tcBorders>
          </w:tcPr>
          <w:p w:rsidR="00207DB6" w:rsidRDefault="005315AF">
            <w:pPr>
              <w:widowControl w:val="0"/>
              <w:tabs>
                <w:tab w:val="left" w:pos="2660"/>
              </w:tabs>
              <w:spacing w:after="0" w:line="240" w:lineRule="auto"/>
              <w:rPr>
                <w:rFonts w:ascii="Times New Roman" w:eastAsiaTheme="minorHAnsi" w:hAnsi="Times New Roman"/>
              </w:rPr>
            </w:pPr>
            <w:r>
              <w:rPr>
                <w:rFonts w:ascii="Times New Roman" w:eastAsiaTheme="minorHAnsi" w:hAnsi="Times New Roman"/>
              </w:rPr>
              <w:t>3 триместр</w:t>
            </w:r>
          </w:p>
        </w:tc>
        <w:tc>
          <w:tcPr>
            <w:tcW w:w="935" w:type="dxa"/>
            <w:tcBorders>
              <w:top w:val="single" w:sz="4" w:space="0" w:color="000000"/>
              <w:left w:val="single" w:sz="4" w:space="0" w:color="000000"/>
              <w:bottom w:val="single" w:sz="4" w:space="0" w:color="000000"/>
              <w:right w:val="single" w:sz="4" w:space="0" w:color="000000"/>
            </w:tcBorders>
          </w:tcPr>
          <w:p w:rsidR="00207DB6" w:rsidRDefault="005315AF">
            <w:pPr>
              <w:widowControl w:val="0"/>
              <w:tabs>
                <w:tab w:val="left" w:pos="2660"/>
              </w:tabs>
              <w:spacing w:after="0" w:line="240" w:lineRule="auto"/>
              <w:rPr>
                <w:rFonts w:ascii="Times New Roman" w:eastAsiaTheme="minorHAnsi" w:hAnsi="Times New Roman"/>
              </w:rPr>
            </w:pPr>
            <w:r>
              <w:rPr>
                <w:rFonts w:ascii="Times New Roman" w:eastAsiaTheme="minorHAnsi" w:hAnsi="Times New Roman"/>
              </w:rPr>
              <w:t>1триместр</w:t>
            </w:r>
          </w:p>
        </w:tc>
        <w:tc>
          <w:tcPr>
            <w:tcW w:w="1087" w:type="dxa"/>
            <w:tcBorders>
              <w:top w:val="single" w:sz="4" w:space="0" w:color="000000"/>
              <w:left w:val="single" w:sz="4" w:space="0" w:color="000000"/>
              <w:bottom w:val="single" w:sz="4" w:space="0" w:color="000000"/>
              <w:right w:val="single" w:sz="4" w:space="0" w:color="000000"/>
            </w:tcBorders>
          </w:tcPr>
          <w:p w:rsidR="00207DB6" w:rsidRDefault="005315AF">
            <w:pPr>
              <w:widowControl w:val="0"/>
              <w:tabs>
                <w:tab w:val="left" w:pos="2660"/>
              </w:tabs>
              <w:spacing w:after="0" w:line="240" w:lineRule="auto"/>
              <w:rPr>
                <w:rFonts w:ascii="Times New Roman" w:eastAsiaTheme="minorHAnsi" w:hAnsi="Times New Roman"/>
              </w:rPr>
            </w:pPr>
            <w:r>
              <w:rPr>
                <w:rFonts w:ascii="Times New Roman" w:eastAsiaTheme="minorHAnsi" w:hAnsi="Times New Roman"/>
              </w:rPr>
              <w:t>2 триместр</w:t>
            </w:r>
          </w:p>
        </w:tc>
        <w:tc>
          <w:tcPr>
            <w:tcW w:w="836" w:type="dxa"/>
            <w:tcBorders>
              <w:top w:val="single" w:sz="4" w:space="0" w:color="000000"/>
              <w:left w:val="single" w:sz="4" w:space="0" w:color="000000"/>
              <w:bottom w:val="single" w:sz="4" w:space="0" w:color="000000"/>
              <w:right w:val="single" w:sz="4" w:space="0" w:color="000000"/>
            </w:tcBorders>
          </w:tcPr>
          <w:p w:rsidR="00207DB6" w:rsidRDefault="005315AF">
            <w:pPr>
              <w:widowControl w:val="0"/>
              <w:tabs>
                <w:tab w:val="left" w:pos="2660"/>
              </w:tabs>
              <w:spacing w:after="0" w:line="240" w:lineRule="auto"/>
              <w:rPr>
                <w:rFonts w:ascii="Times New Roman" w:eastAsiaTheme="minorHAnsi" w:hAnsi="Times New Roman"/>
              </w:rPr>
            </w:pPr>
            <w:r>
              <w:rPr>
                <w:rFonts w:ascii="Times New Roman" w:eastAsiaTheme="minorHAnsi" w:hAnsi="Times New Roman"/>
              </w:rPr>
              <w:t>3 триместр</w:t>
            </w:r>
          </w:p>
        </w:tc>
        <w:tc>
          <w:tcPr>
            <w:tcW w:w="1067" w:type="dxa"/>
            <w:tcBorders>
              <w:top w:val="single" w:sz="4" w:space="0" w:color="000000"/>
              <w:left w:val="single" w:sz="4" w:space="0" w:color="000000"/>
              <w:bottom w:val="single" w:sz="4" w:space="0" w:color="000000"/>
              <w:right w:val="single" w:sz="4" w:space="0" w:color="000000"/>
            </w:tcBorders>
          </w:tcPr>
          <w:p w:rsidR="00207DB6" w:rsidRDefault="005315AF">
            <w:pPr>
              <w:widowControl w:val="0"/>
              <w:tabs>
                <w:tab w:val="left" w:pos="2660"/>
              </w:tabs>
              <w:spacing w:after="0" w:line="240" w:lineRule="auto"/>
              <w:rPr>
                <w:rFonts w:ascii="Times New Roman" w:eastAsiaTheme="minorHAnsi" w:hAnsi="Times New Roman"/>
              </w:rPr>
            </w:pPr>
            <w:r>
              <w:rPr>
                <w:rFonts w:ascii="Times New Roman" w:eastAsiaTheme="minorHAnsi" w:hAnsi="Times New Roman"/>
              </w:rPr>
              <w:t>1триместр</w:t>
            </w:r>
          </w:p>
        </w:tc>
        <w:tc>
          <w:tcPr>
            <w:tcW w:w="1087" w:type="dxa"/>
            <w:tcBorders>
              <w:top w:val="single" w:sz="4" w:space="0" w:color="000000"/>
              <w:left w:val="single" w:sz="4" w:space="0" w:color="000000"/>
              <w:bottom w:val="single" w:sz="4" w:space="0" w:color="000000"/>
              <w:right w:val="single" w:sz="4" w:space="0" w:color="000000"/>
            </w:tcBorders>
          </w:tcPr>
          <w:p w:rsidR="00207DB6" w:rsidRDefault="005315AF">
            <w:pPr>
              <w:widowControl w:val="0"/>
              <w:tabs>
                <w:tab w:val="left" w:pos="2660"/>
              </w:tabs>
              <w:spacing w:after="0" w:line="240" w:lineRule="auto"/>
              <w:rPr>
                <w:rFonts w:ascii="Times New Roman" w:eastAsiaTheme="minorHAnsi" w:hAnsi="Times New Roman"/>
              </w:rPr>
            </w:pPr>
            <w:r>
              <w:rPr>
                <w:rFonts w:ascii="Times New Roman" w:eastAsiaTheme="minorHAnsi" w:hAnsi="Times New Roman"/>
              </w:rPr>
              <w:t>2 триместр</w:t>
            </w:r>
          </w:p>
        </w:tc>
        <w:tc>
          <w:tcPr>
            <w:tcW w:w="973" w:type="dxa"/>
            <w:tcBorders>
              <w:top w:val="single" w:sz="4" w:space="0" w:color="000000"/>
              <w:left w:val="single" w:sz="4" w:space="0" w:color="000000"/>
              <w:bottom w:val="single" w:sz="4" w:space="0" w:color="000000"/>
              <w:right w:val="single" w:sz="4" w:space="0" w:color="000000"/>
            </w:tcBorders>
          </w:tcPr>
          <w:p w:rsidR="00207DB6" w:rsidRDefault="005315AF">
            <w:pPr>
              <w:widowControl w:val="0"/>
              <w:tabs>
                <w:tab w:val="left" w:pos="2660"/>
              </w:tabs>
              <w:spacing w:after="0" w:line="240" w:lineRule="auto"/>
              <w:rPr>
                <w:rFonts w:ascii="Times New Roman" w:eastAsiaTheme="minorHAnsi" w:hAnsi="Times New Roman"/>
              </w:rPr>
            </w:pPr>
            <w:r>
              <w:rPr>
                <w:rFonts w:ascii="Times New Roman" w:eastAsiaTheme="minorHAnsi" w:hAnsi="Times New Roman"/>
              </w:rPr>
              <w:t>3 триместр</w:t>
            </w:r>
          </w:p>
        </w:tc>
        <w:tc>
          <w:tcPr>
            <w:tcW w:w="929" w:type="dxa"/>
            <w:tcBorders>
              <w:top w:val="single" w:sz="4" w:space="0" w:color="000000"/>
              <w:left w:val="single" w:sz="4" w:space="0" w:color="000000"/>
              <w:bottom w:val="single" w:sz="4" w:space="0" w:color="000000"/>
              <w:right w:val="single" w:sz="4" w:space="0" w:color="000000"/>
            </w:tcBorders>
          </w:tcPr>
          <w:p w:rsidR="00207DB6" w:rsidRDefault="005315AF">
            <w:pPr>
              <w:widowControl w:val="0"/>
              <w:tabs>
                <w:tab w:val="left" w:pos="2660"/>
              </w:tabs>
              <w:spacing w:after="0" w:line="240" w:lineRule="auto"/>
              <w:rPr>
                <w:rFonts w:ascii="Times New Roman" w:eastAsiaTheme="minorHAnsi" w:hAnsi="Times New Roman"/>
              </w:rPr>
            </w:pPr>
            <w:r>
              <w:rPr>
                <w:rFonts w:ascii="Times New Roman" w:eastAsiaTheme="minorHAnsi" w:hAnsi="Times New Roman"/>
              </w:rPr>
              <w:t>1триместр</w:t>
            </w:r>
          </w:p>
        </w:tc>
        <w:tc>
          <w:tcPr>
            <w:tcW w:w="1087" w:type="dxa"/>
            <w:tcBorders>
              <w:top w:val="single" w:sz="4" w:space="0" w:color="000000"/>
              <w:left w:val="single" w:sz="4" w:space="0" w:color="000000"/>
              <w:bottom w:val="single" w:sz="4" w:space="0" w:color="000000"/>
              <w:right w:val="single" w:sz="4" w:space="0" w:color="000000"/>
            </w:tcBorders>
          </w:tcPr>
          <w:p w:rsidR="00207DB6" w:rsidRDefault="005315AF">
            <w:pPr>
              <w:widowControl w:val="0"/>
              <w:tabs>
                <w:tab w:val="left" w:pos="2660"/>
              </w:tabs>
              <w:spacing w:after="0" w:line="240" w:lineRule="auto"/>
              <w:rPr>
                <w:rFonts w:ascii="Times New Roman" w:eastAsiaTheme="minorHAnsi" w:hAnsi="Times New Roman"/>
              </w:rPr>
            </w:pPr>
            <w:r>
              <w:rPr>
                <w:rFonts w:ascii="Times New Roman" w:eastAsiaTheme="minorHAnsi" w:hAnsi="Times New Roman"/>
              </w:rPr>
              <w:t>2 триместр</w:t>
            </w:r>
          </w:p>
        </w:tc>
        <w:tc>
          <w:tcPr>
            <w:tcW w:w="1148" w:type="dxa"/>
            <w:tcBorders>
              <w:top w:val="single" w:sz="4" w:space="0" w:color="000000"/>
              <w:left w:val="single" w:sz="4" w:space="0" w:color="000000"/>
              <w:bottom w:val="single" w:sz="4" w:space="0" w:color="000000"/>
              <w:right w:val="single" w:sz="4" w:space="0" w:color="000000"/>
            </w:tcBorders>
          </w:tcPr>
          <w:p w:rsidR="00207DB6" w:rsidRDefault="005315AF">
            <w:pPr>
              <w:widowControl w:val="0"/>
              <w:tabs>
                <w:tab w:val="left" w:pos="2660"/>
              </w:tabs>
              <w:spacing w:after="0" w:line="240" w:lineRule="auto"/>
              <w:rPr>
                <w:rFonts w:ascii="Times New Roman" w:eastAsiaTheme="minorHAnsi" w:hAnsi="Times New Roman"/>
              </w:rPr>
            </w:pPr>
            <w:r>
              <w:rPr>
                <w:rFonts w:ascii="Times New Roman" w:eastAsiaTheme="minorHAnsi" w:hAnsi="Times New Roman"/>
              </w:rPr>
              <w:t>3 триместр</w:t>
            </w:r>
          </w:p>
        </w:tc>
      </w:tr>
      <w:tr w:rsidR="00207DB6">
        <w:trPr>
          <w:jc w:val="center"/>
        </w:trPr>
        <w:tc>
          <w:tcPr>
            <w:tcW w:w="546" w:type="dxa"/>
            <w:tcBorders>
              <w:top w:val="single" w:sz="4" w:space="0" w:color="000000"/>
              <w:left w:val="single" w:sz="4" w:space="0" w:color="000000"/>
              <w:bottom w:val="single" w:sz="4" w:space="0" w:color="000000"/>
              <w:right w:val="single" w:sz="4" w:space="0" w:color="000000"/>
            </w:tcBorders>
          </w:tcPr>
          <w:p w:rsidR="00207DB6" w:rsidRDefault="00207DB6">
            <w:pPr>
              <w:widowControl w:val="0"/>
              <w:numPr>
                <w:ilvl w:val="0"/>
                <w:numId w:val="6"/>
              </w:numPr>
              <w:tabs>
                <w:tab w:val="left" w:pos="2660"/>
              </w:tabs>
              <w:spacing w:after="0" w:line="240" w:lineRule="auto"/>
              <w:ind w:left="0" w:firstLine="0"/>
              <w:contextualSpacing/>
              <w:rPr>
                <w:rFonts w:ascii="Times New Roman" w:hAnsi="Times New Roman"/>
                <w:lang w:val="en-US"/>
              </w:rPr>
            </w:pPr>
          </w:p>
        </w:tc>
        <w:tc>
          <w:tcPr>
            <w:tcW w:w="2025"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28"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53"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68"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35"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8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836"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6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8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73"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29"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8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148"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r>
      <w:tr w:rsidR="00207DB6">
        <w:trPr>
          <w:jc w:val="center"/>
        </w:trPr>
        <w:tc>
          <w:tcPr>
            <w:tcW w:w="546" w:type="dxa"/>
            <w:tcBorders>
              <w:top w:val="single" w:sz="4" w:space="0" w:color="000000"/>
              <w:left w:val="single" w:sz="4" w:space="0" w:color="000000"/>
              <w:bottom w:val="single" w:sz="4" w:space="0" w:color="000000"/>
              <w:right w:val="single" w:sz="4" w:space="0" w:color="000000"/>
            </w:tcBorders>
          </w:tcPr>
          <w:p w:rsidR="00207DB6" w:rsidRDefault="00207DB6">
            <w:pPr>
              <w:widowControl w:val="0"/>
              <w:numPr>
                <w:ilvl w:val="0"/>
                <w:numId w:val="6"/>
              </w:numPr>
              <w:tabs>
                <w:tab w:val="left" w:pos="2660"/>
              </w:tabs>
              <w:spacing w:after="0" w:line="240" w:lineRule="auto"/>
              <w:ind w:left="0" w:firstLine="0"/>
              <w:contextualSpacing/>
              <w:rPr>
                <w:rFonts w:ascii="Times New Roman" w:hAnsi="Times New Roman"/>
                <w:lang w:val="en-US"/>
              </w:rPr>
            </w:pPr>
          </w:p>
        </w:tc>
        <w:tc>
          <w:tcPr>
            <w:tcW w:w="2025"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28"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53"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68"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35"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8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836"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6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8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73"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29"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8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148"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r>
      <w:tr w:rsidR="00207DB6">
        <w:trPr>
          <w:jc w:val="center"/>
        </w:trPr>
        <w:tc>
          <w:tcPr>
            <w:tcW w:w="546" w:type="dxa"/>
            <w:tcBorders>
              <w:top w:val="single" w:sz="4" w:space="0" w:color="000000"/>
              <w:left w:val="single" w:sz="4" w:space="0" w:color="000000"/>
              <w:bottom w:val="single" w:sz="4" w:space="0" w:color="000000"/>
              <w:right w:val="single" w:sz="4" w:space="0" w:color="000000"/>
            </w:tcBorders>
          </w:tcPr>
          <w:p w:rsidR="00207DB6" w:rsidRDefault="00207DB6">
            <w:pPr>
              <w:widowControl w:val="0"/>
              <w:numPr>
                <w:ilvl w:val="0"/>
                <w:numId w:val="6"/>
              </w:numPr>
              <w:tabs>
                <w:tab w:val="left" w:pos="2660"/>
              </w:tabs>
              <w:spacing w:after="0" w:line="240" w:lineRule="auto"/>
              <w:ind w:left="0" w:firstLine="0"/>
              <w:contextualSpacing/>
              <w:rPr>
                <w:rFonts w:ascii="Times New Roman" w:hAnsi="Times New Roman"/>
                <w:lang w:val="en-US"/>
              </w:rPr>
            </w:pPr>
          </w:p>
        </w:tc>
        <w:tc>
          <w:tcPr>
            <w:tcW w:w="2025"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28"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53"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68"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35"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8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836"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6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8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73"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29"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8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148"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r>
      <w:tr w:rsidR="00207DB6">
        <w:trPr>
          <w:jc w:val="center"/>
        </w:trPr>
        <w:tc>
          <w:tcPr>
            <w:tcW w:w="546"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2025"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28"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53"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68"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35"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8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836"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6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8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73"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29"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8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148"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r>
      <w:tr w:rsidR="00207DB6">
        <w:trPr>
          <w:jc w:val="center"/>
        </w:trPr>
        <w:tc>
          <w:tcPr>
            <w:tcW w:w="546"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2025"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28"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53"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68"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35"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8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836"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6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8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73"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29"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8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148"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r>
      <w:tr w:rsidR="00207DB6">
        <w:trPr>
          <w:jc w:val="center"/>
        </w:trPr>
        <w:tc>
          <w:tcPr>
            <w:tcW w:w="546"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2025" w:type="dxa"/>
            <w:tcBorders>
              <w:top w:val="single" w:sz="4" w:space="0" w:color="000000"/>
              <w:left w:val="single" w:sz="4" w:space="0" w:color="000000"/>
              <w:bottom w:val="single" w:sz="4" w:space="0" w:color="000000"/>
              <w:right w:val="single" w:sz="4" w:space="0" w:color="000000"/>
            </w:tcBorders>
          </w:tcPr>
          <w:p w:rsidR="00207DB6" w:rsidRDefault="005315AF">
            <w:pPr>
              <w:widowControl w:val="0"/>
              <w:tabs>
                <w:tab w:val="left" w:pos="2660"/>
              </w:tabs>
              <w:spacing w:after="0" w:line="240" w:lineRule="auto"/>
              <w:rPr>
                <w:rFonts w:ascii="Times New Roman" w:eastAsiaTheme="minorHAnsi" w:hAnsi="Times New Roman"/>
              </w:rPr>
            </w:pPr>
            <w:r>
              <w:rPr>
                <w:rFonts w:ascii="Times New Roman" w:eastAsiaTheme="minorHAnsi" w:hAnsi="Times New Roman"/>
              </w:rPr>
              <w:t>Сводная результатов (%)</w:t>
            </w:r>
          </w:p>
        </w:tc>
        <w:tc>
          <w:tcPr>
            <w:tcW w:w="928"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53"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68"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35"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8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836"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6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8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73"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929"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087"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c>
          <w:tcPr>
            <w:tcW w:w="1148" w:type="dxa"/>
            <w:tcBorders>
              <w:top w:val="single" w:sz="4" w:space="0" w:color="000000"/>
              <w:left w:val="single" w:sz="4" w:space="0" w:color="000000"/>
              <w:bottom w:val="single" w:sz="4" w:space="0" w:color="000000"/>
              <w:right w:val="single" w:sz="4" w:space="0" w:color="000000"/>
            </w:tcBorders>
          </w:tcPr>
          <w:p w:rsidR="00207DB6" w:rsidRDefault="00207DB6">
            <w:pPr>
              <w:widowControl w:val="0"/>
              <w:tabs>
                <w:tab w:val="left" w:pos="2660"/>
              </w:tabs>
              <w:spacing w:after="0" w:line="240" w:lineRule="auto"/>
              <w:rPr>
                <w:rFonts w:ascii="Times New Roman" w:eastAsiaTheme="minorHAnsi" w:hAnsi="Times New Roman"/>
              </w:rPr>
            </w:pPr>
          </w:p>
        </w:tc>
      </w:tr>
    </w:tbl>
    <w:p w:rsidR="00207DB6" w:rsidRDefault="00207DB6">
      <w:pPr>
        <w:tabs>
          <w:tab w:val="left" w:pos="2660"/>
        </w:tabs>
        <w:spacing w:after="0" w:line="240" w:lineRule="auto"/>
        <w:jc w:val="center"/>
        <w:rPr>
          <w:rFonts w:ascii="Times New Roman" w:eastAsiaTheme="minorHAnsi" w:hAnsi="Times New Roman"/>
          <w:b/>
        </w:rPr>
      </w:pPr>
    </w:p>
    <w:p w:rsidR="00207DB6" w:rsidRDefault="005315AF">
      <w:pPr>
        <w:spacing w:after="0" w:line="240" w:lineRule="auto"/>
        <w:jc w:val="both"/>
        <w:rPr>
          <w:rFonts w:ascii="Times New Roman" w:eastAsiaTheme="minorHAnsi" w:hAnsi="Times New Roman"/>
        </w:rPr>
      </w:pPr>
      <w:r>
        <w:rPr>
          <w:rFonts w:ascii="Times New Roman" w:eastAsiaTheme="minorHAnsi" w:hAnsi="Times New Roman"/>
        </w:rPr>
        <w:t>0 баллов – нет продвижения, 1 балл – минимальное продвижение, 2 балла – среднее продвижение, 3 балла - значительное продвижение</w:t>
      </w:r>
    </w:p>
    <w:p w:rsidR="00207DB6" w:rsidRDefault="00207DB6">
      <w:pPr>
        <w:tabs>
          <w:tab w:val="left" w:pos="4574"/>
        </w:tabs>
        <w:spacing w:after="0" w:line="240" w:lineRule="auto"/>
        <w:jc w:val="center"/>
        <w:rPr>
          <w:rFonts w:ascii="Times New Roman" w:hAnsi="Times New Roman"/>
          <w:b/>
        </w:rPr>
      </w:pPr>
    </w:p>
    <w:p w:rsidR="00207DB6" w:rsidRDefault="00207DB6">
      <w:pPr>
        <w:tabs>
          <w:tab w:val="left" w:pos="4574"/>
        </w:tabs>
        <w:spacing w:after="0" w:line="240" w:lineRule="auto"/>
        <w:jc w:val="center"/>
        <w:rPr>
          <w:rFonts w:ascii="Times New Roman" w:hAnsi="Times New Roman"/>
          <w:b/>
        </w:rPr>
      </w:pPr>
    </w:p>
    <w:p w:rsidR="00207DB6" w:rsidRDefault="00207DB6">
      <w:pPr>
        <w:tabs>
          <w:tab w:val="left" w:pos="4574"/>
        </w:tabs>
        <w:spacing w:after="0" w:line="240" w:lineRule="auto"/>
        <w:jc w:val="center"/>
        <w:rPr>
          <w:rFonts w:ascii="Times New Roman" w:hAnsi="Times New Roman"/>
          <w:b/>
        </w:rPr>
      </w:pPr>
    </w:p>
    <w:p w:rsidR="00207DB6" w:rsidRDefault="00207DB6">
      <w:pPr>
        <w:tabs>
          <w:tab w:val="left" w:pos="4574"/>
        </w:tabs>
        <w:spacing w:after="0" w:line="240" w:lineRule="auto"/>
        <w:jc w:val="center"/>
        <w:rPr>
          <w:rFonts w:ascii="Times New Roman" w:hAnsi="Times New Roman"/>
          <w:b/>
        </w:rPr>
      </w:pPr>
    </w:p>
    <w:p w:rsidR="00207DB6" w:rsidRDefault="005315AF">
      <w:pPr>
        <w:tabs>
          <w:tab w:val="left" w:pos="4574"/>
        </w:tabs>
        <w:spacing w:after="0" w:line="240" w:lineRule="auto"/>
        <w:jc w:val="center"/>
        <w:rPr>
          <w:rFonts w:ascii="Times New Roman" w:hAnsi="Times New Roman"/>
          <w:b/>
        </w:rPr>
      </w:pPr>
      <w:r>
        <w:rPr>
          <w:rFonts w:ascii="Times New Roman" w:hAnsi="Times New Roman"/>
          <w:b/>
        </w:rPr>
        <w:t>2.5.Список литературы</w:t>
      </w:r>
    </w:p>
    <w:p w:rsidR="00207DB6" w:rsidRDefault="005315AF">
      <w:pPr>
        <w:tabs>
          <w:tab w:val="left" w:pos="4574"/>
        </w:tabs>
        <w:spacing w:after="0" w:line="240" w:lineRule="auto"/>
        <w:rPr>
          <w:rFonts w:ascii="Times New Roman" w:hAnsi="Times New Roman"/>
          <w:b/>
        </w:rPr>
      </w:pPr>
      <w:r>
        <w:rPr>
          <w:rFonts w:ascii="Times New Roman" w:hAnsi="Times New Roman"/>
          <w:b/>
        </w:rPr>
        <w:t xml:space="preserve"> Список  литературы для педагога:</w:t>
      </w:r>
    </w:p>
    <w:p w:rsidR="00207DB6" w:rsidRDefault="005315AF">
      <w:pPr>
        <w:numPr>
          <w:ilvl w:val="0"/>
          <w:numId w:val="7"/>
        </w:numPr>
        <w:spacing w:after="0" w:line="240" w:lineRule="auto"/>
        <w:ind w:left="0"/>
        <w:jc w:val="both"/>
        <w:rPr>
          <w:rFonts w:ascii="Times New Roman" w:hAnsi="Times New Roman"/>
          <w:color w:val="000000"/>
        </w:rPr>
      </w:pPr>
      <w:r>
        <w:rPr>
          <w:rFonts w:ascii="Times New Roman" w:hAnsi="Times New Roman"/>
          <w:color w:val="000000"/>
        </w:rPr>
        <w:t>Баряева Л.Б., Зарин А. Обучение сюжетно-ролевой игре детей с проблемами интеллектуального развития: Учебно-методическое пособие.СПБ.: Изд-во РГПУ им. А.И. Герцена; Изд-во «Союз», 2001. (Серия «Коррекционная педагогика»).-416 с.</w:t>
      </w:r>
    </w:p>
    <w:p w:rsidR="00207DB6" w:rsidRDefault="005315AF">
      <w:pPr>
        <w:numPr>
          <w:ilvl w:val="0"/>
          <w:numId w:val="8"/>
        </w:numPr>
        <w:spacing w:after="0" w:line="240" w:lineRule="auto"/>
        <w:ind w:left="0"/>
        <w:jc w:val="both"/>
        <w:rPr>
          <w:rFonts w:ascii="Times New Roman" w:hAnsi="Times New Roman"/>
          <w:color w:val="000000"/>
        </w:rPr>
      </w:pPr>
      <w:r>
        <w:rPr>
          <w:rFonts w:ascii="Times New Roman" w:hAnsi="Times New Roman"/>
          <w:color w:val="000000"/>
        </w:rPr>
        <w:t>Федосеева О. А. Особенности игровой деятельности детей с интеллектуальной недостаточностью [Текст] / О. А. Федосеева // Молодой ученый. — 2012. — №11. — С. 489-491.</w:t>
      </w:r>
    </w:p>
    <w:p w:rsidR="00207DB6" w:rsidRDefault="005315AF">
      <w:pPr>
        <w:numPr>
          <w:ilvl w:val="0"/>
          <w:numId w:val="8"/>
        </w:numPr>
        <w:spacing w:after="0" w:line="240" w:lineRule="auto"/>
        <w:ind w:left="0"/>
        <w:jc w:val="both"/>
        <w:rPr>
          <w:rFonts w:ascii="Times New Roman" w:hAnsi="Times New Roman"/>
          <w:color w:val="000000"/>
        </w:rPr>
      </w:pPr>
      <w:r>
        <w:rPr>
          <w:rFonts w:ascii="Times New Roman" w:hAnsi="Times New Roman"/>
          <w:color w:val="000000"/>
        </w:rPr>
        <w:t>Зарин А. Комплексное психолого-педагогическое обследование ребенка с проблемами в развитии: Учебно-методическое пособие. – СПб.: ЦДК проф. Л.Б. Баряевой, 2015.-320 с.</w:t>
      </w:r>
    </w:p>
    <w:p w:rsidR="00207DB6" w:rsidRDefault="005315AF">
      <w:pPr>
        <w:pStyle w:val="af"/>
        <w:numPr>
          <w:ilvl w:val="0"/>
          <w:numId w:val="8"/>
        </w:numPr>
        <w:spacing w:after="0" w:line="240" w:lineRule="auto"/>
        <w:ind w:left="0"/>
        <w:jc w:val="both"/>
        <w:rPr>
          <w:rFonts w:ascii="Times New Roman" w:hAnsi="Times New Roman"/>
        </w:rPr>
      </w:pPr>
      <w:r>
        <w:rPr>
          <w:rFonts w:ascii="Times New Roman" w:hAnsi="Times New Roman"/>
        </w:rPr>
        <w:t xml:space="preserve">Ванюшкин В. А. Методика проведения подвижных игр с детьми, имеющими недостаточное интеллектуальное развитие. – Екатеринбург, 2007. – 142 с. </w:t>
      </w:r>
    </w:p>
    <w:p w:rsidR="00207DB6" w:rsidRDefault="005315AF">
      <w:pPr>
        <w:pStyle w:val="af"/>
        <w:numPr>
          <w:ilvl w:val="0"/>
          <w:numId w:val="8"/>
        </w:numPr>
        <w:spacing w:after="0" w:line="240" w:lineRule="auto"/>
        <w:ind w:left="0"/>
        <w:jc w:val="both"/>
        <w:rPr>
          <w:rFonts w:ascii="Times New Roman" w:hAnsi="Times New Roman"/>
        </w:rPr>
      </w:pPr>
      <w:r>
        <w:rPr>
          <w:rFonts w:ascii="Times New Roman" w:hAnsi="Times New Roman"/>
        </w:rPr>
        <w:t xml:space="preserve">Дмитриев А. А. Физическая культура в специальном образовании. – М.: Академия, 2002. – 176 с. </w:t>
      </w:r>
    </w:p>
    <w:p w:rsidR="00207DB6" w:rsidRDefault="005315AF">
      <w:pPr>
        <w:pStyle w:val="af"/>
        <w:numPr>
          <w:ilvl w:val="0"/>
          <w:numId w:val="8"/>
        </w:numPr>
        <w:spacing w:after="0" w:line="240" w:lineRule="auto"/>
        <w:ind w:left="0"/>
        <w:jc w:val="both"/>
        <w:rPr>
          <w:rFonts w:ascii="Times New Roman" w:hAnsi="Times New Roman"/>
        </w:rPr>
      </w:pPr>
      <w:r>
        <w:rPr>
          <w:rFonts w:ascii="Times New Roman" w:hAnsi="Times New Roman"/>
        </w:rPr>
        <w:t xml:space="preserve">Долгачева А. В. Инновационная методика физического воспитания детей с задержкой психического развития // Физическая культура. – 2007. - №2. – С.78-79. </w:t>
      </w:r>
    </w:p>
    <w:p w:rsidR="00207DB6" w:rsidRDefault="005315AF">
      <w:pPr>
        <w:pStyle w:val="af"/>
        <w:numPr>
          <w:ilvl w:val="0"/>
          <w:numId w:val="8"/>
        </w:numPr>
        <w:spacing w:after="0" w:line="240" w:lineRule="auto"/>
        <w:ind w:left="0"/>
        <w:jc w:val="both"/>
        <w:rPr>
          <w:rFonts w:ascii="Times New Roman" w:hAnsi="Times New Roman"/>
        </w:rPr>
      </w:pPr>
      <w:r>
        <w:rPr>
          <w:rFonts w:ascii="Times New Roman" w:hAnsi="Times New Roman"/>
        </w:rPr>
        <w:t xml:space="preserve">Евсеев С. П. Адаптивная физическая культура: учебное пособие / С. П. Евсеев, Л. В. Шапкова. – М.: Советский спорт, 2000. – 240 с. </w:t>
      </w:r>
    </w:p>
    <w:p w:rsidR="00207DB6" w:rsidRDefault="005315AF">
      <w:pPr>
        <w:pStyle w:val="af"/>
        <w:numPr>
          <w:ilvl w:val="0"/>
          <w:numId w:val="8"/>
        </w:numPr>
        <w:spacing w:after="0" w:line="240" w:lineRule="auto"/>
        <w:ind w:left="0"/>
        <w:jc w:val="both"/>
        <w:rPr>
          <w:rFonts w:ascii="Times New Roman" w:hAnsi="Times New Roman"/>
        </w:rPr>
      </w:pPr>
      <w:r>
        <w:rPr>
          <w:rFonts w:ascii="Times New Roman" w:hAnsi="Times New Roman"/>
        </w:rPr>
        <w:lastRenderedPageBreak/>
        <w:t>Коррекционные подвижные игры и упражнения для детей с нарушениями в развитии / Под ред. Л. В. Шапковой. – М.: Советский спорт, 2002. – 212 с. Учебно-методическое и материально-техническое обеспечение.</w:t>
      </w:r>
    </w:p>
    <w:p w:rsidR="00207DB6" w:rsidRDefault="00207DB6">
      <w:pPr>
        <w:pStyle w:val="af"/>
        <w:spacing w:after="0" w:line="240" w:lineRule="auto"/>
        <w:ind w:left="0"/>
        <w:jc w:val="both"/>
        <w:rPr>
          <w:rFonts w:ascii="Times New Roman" w:hAnsi="Times New Roman"/>
        </w:rPr>
      </w:pPr>
    </w:p>
    <w:p w:rsidR="00207DB6" w:rsidRDefault="005315AF">
      <w:pPr>
        <w:pStyle w:val="af"/>
        <w:spacing w:after="0" w:line="240" w:lineRule="auto"/>
        <w:ind w:left="0"/>
        <w:jc w:val="both"/>
        <w:rPr>
          <w:rFonts w:ascii="Times New Roman" w:hAnsi="Times New Roman"/>
        </w:rPr>
      </w:pPr>
      <w:r>
        <w:rPr>
          <w:rFonts w:ascii="Times New Roman" w:hAnsi="Times New Roman"/>
          <w:b/>
        </w:rPr>
        <w:t>Список  литературы для родителей:</w:t>
      </w:r>
    </w:p>
    <w:p w:rsidR="00207DB6" w:rsidRDefault="005315AF">
      <w:pPr>
        <w:numPr>
          <w:ilvl w:val="0"/>
          <w:numId w:val="8"/>
        </w:numPr>
        <w:spacing w:after="0" w:line="240" w:lineRule="auto"/>
        <w:ind w:left="0"/>
        <w:jc w:val="both"/>
        <w:rPr>
          <w:rFonts w:ascii="Times New Roman" w:hAnsi="Times New Roman"/>
          <w:color w:val="000000"/>
        </w:rPr>
      </w:pPr>
      <w:r>
        <w:rPr>
          <w:rFonts w:ascii="Times New Roman" w:hAnsi="Times New Roman"/>
          <w:color w:val="000000"/>
        </w:rPr>
        <w:t>ПензулаеваЛ.И.</w:t>
      </w:r>
    </w:p>
    <w:p w:rsidR="00207DB6" w:rsidRDefault="005315AF">
      <w:pPr>
        <w:spacing w:after="0" w:line="240" w:lineRule="auto"/>
        <w:jc w:val="both"/>
        <w:rPr>
          <w:rFonts w:ascii="Times New Roman" w:hAnsi="Times New Roman"/>
          <w:color w:val="000000"/>
        </w:rPr>
      </w:pPr>
      <w:r>
        <w:rPr>
          <w:rFonts w:ascii="Times New Roman" w:hAnsi="Times New Roman"/>
          <w:color w:val="000000"/>
        </w:rPr>
        <w:t>Подвижные игры и игровые упражнения с детьми 5-7 лет. – М.: Гуманит.изд.центр ВЛАДОС, 2001. – 112 с.</w:t>
      </w:r>
    </w:p>
    <w:p w:rsidR="00207DB6" w:rsidRDefault="005315AF">
      <w:pPr>
        <w:pStyle w:val="af"/>
        <w:numPr>
          <w:ilvl w:val="0"/>
          <w:numId w:val="8"/>
        </w:numPr>
        <w:spacing w:after="0" w:line="240" w:lineRule="auto"/>
        <w:ind w:left="0"/>
        <w:jc w:val="both"/>
        <w:rPr>
          <w:rFonts w:ascii="Times New Roman" w:hAnsi="Times New Roman"/>
        </w:rPr>
      </w:pPr>
      <w:r>
        <w:rPr>
          <w:rFonts w:ascii="Times New Roman" w:hAnsi="Times New Roman"/>
        </w:rPr>
        <w:t xml:space="preserve">Дмитриев А. А. Организация двигательной активности умственно отсталых детей. – М.: Советский спорт, 1991. – 32 с. </w:t>
      </w:r>
    </w:p>
    <w:sectPr w:rsidR="00207DB6">
      <w:footerReference w:type="default" r:id="rId7"/>
      <w:pgSz w:w="16838" w:h="11906" w:orient="landscape"/>
      <w:pgMar w:top="1134" w:right="1134" w:bottom="851" w:left="1134" w:header="0"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441" w:rsidRDefault="00D07441">
      <w:pPr>
        <w:spacing w:line="240" w:lineRule="auto"/>
      </w:pPr>
      <w:r>
        <w:separator/>
      </w:r>
    </w:p>
  </w:endnote>
  <w:endnote w:type="continuationSeparator" w:id="0">
    <w:p w:rsidR="00D07441" w:rsidRDefault="00D074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PT Astra Serif">
    <w:altName w:val="Times New Roman"/>
    <w:charset w:val="01"/>
    <w:family w:val="roman"/>
    <w:pitch w:val="default"/>
    <w:sig w:usb0="A00002EF" w:usb1="5000204B" w:usb2="00000020" w:usb3="00000000" w:csb0="20000097" w:csb1="00000000"/>
  </w:font>
  <w:font w:name="Noto Sans Devanagari">
    <w:altName w:val="Gadugi"/>
    <w:charset w:val="00"/>
    <w:family w:val="auto"/>
    <w:pitch w:val="default"/>
    <w:sig w:usb0="80008023" w:usb1="00002046"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DB6" w:rsidRDefault="005315AF">
    <w:pPr>
      <w:pStyle w:val="11"/>
      <w:jc w:val="center"/>
    </w:pPr>
    <w:r>
      <w:fldChar w:fldCharType="begin"/>
    </w:r>
    <w:r>
      <w:instrText xml:space="preserve"> PAGE </w:instrText>
    </w:r>
    <w:r>
      <w:fldChar w:fldCharType="separate"/>
    </w:r>
    <w:r w:rsidR="00807360">
      <w:rPr>
        <w:noProof/>
      </w:rPr>
      <w:t>2</w:t>
    </w:r>
    <w:r>
      <w:fldChar w:fldCharType="end"/>
    </w:r>
  </w:p>
  <w:p w:rsidR="00207DB6" w:rsidRDefault="00207DB6">
    <w:pPr>
      <w:pStyle w:val="1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441" w:rsidRDefault="00D07441">
      <w:pPr>
        <w:spacing w:after="0"/>
      </w:pPr>
      <w:r>
        <w:separator/>
      </w:r>
    </w:p>
  </w:footnote>
  <w:footnote w:type="continuationSeparator" w:id="0">
    <w:p w:rsidR="00D07441" w:rsidRDefault="00D07441">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5FEF0A6"/>
    <w:multiLevelType w:val="multilevel"/>
    <w:tmpl w:val="B5FEF0A6"/>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 w15:restartNumberingAfterBreak="0">
    <w:nsid w:val="D7CD5A33"/>
    <w:multiLevelType w:val="multilevel"/>
    <w:tmpl w:val="D7CD5A33"/>
    <w:lvl w:ilvl="0">
      <w:start w:val="1"/>
      <w:numFmt w:val="decimal"/>
      <w:lvlText w:val="%1."/>
      <w:lvlJc w:val="left"/>
      <w:pPr>
        <w:tabs>
          <w:tab w:val="left" w:pos="644"/>
        </w:tabs>
        <w:ind w:left="644"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DD65388D"/>
    <w:multiLevelType w:val="multilevel"/>
    <w:tmpl w:val="DD65388D"/>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 w15:restartNumberingAfterBreak="0">
    <w:nsid w:val="E1FFF7AE"/>
    <w:multiLevelType w:val="multilevel"/>
    <w:tmpl w:val="E1FFF7AE"/>
    <w:lvl w:ilvl="0">
      <w:start w:val="1"/>
      <w:numFmt w:val="decimal"/>
      <w:lvlText w:val="%1"/>
      <w:lvlJc w:val="left"/>
      <w:pPr>
        <w:tabs>
          <w:tab w:val="left" w:pos="0"/>
        </w:tabs>
        <w:ind w:left="360" w:hanging="360"/>
      </w:pPr>
    </w:lvl>
    <w:lvl w:ilvl="1">
      <w:start w:val="4"/>
      <w:numFmt w:val="decimal"/>
      <w:lvlText w:val="%1.%2"/>
      <w:lvlJc w:val="left"/>
      <w:pPr>
        <w:tabs>
          <w:tab w:val="left" w:pos="0"/>
        </w:tabs>
        <w:ind w:left="518" w:hanging="360"/>
      </w:pPr>
    </w:lvl>
    <w:lvl w:ilvl="2">
      <w:start w:val="1"/>
      <w:numFmt w:val="decimal"/>
      <w:lvlText w:val="%1.%2.%3"/>
      <w:lvlJc w:val="left"/>
      <w:pPr>
        <w:tabs>
          <w:tab w:val="left" w:pos="0"/>
        </w:tabs>
        <w:ind w:left="1036" w:hanging="720"/>
      </w:pPr>
    </w:lvl>
    <w:lvl w:ilvl="3">
      <w:start w:val="1"/>
      <w:numFmt w:val="decimal"/>
      <w:lvlText w:val="%1.%2.%3.%4"/>
      <w:lvlJc w:val="left"/>
      <w:pPr>
        <w:tabs>
          <w:tab w:val="left" w:pos="0"/>
        </w:tabs>
        <w:ind w:left="1194" w:hanging="720"/>
      </w:pPr>
    </w:lvl>
    <w:lvl w:ilvl="4">
      <w:start w:val="1"/>
      <w:numFmt w:val="decimal"/>
      <w:lvlText w:val="%1.%2.%3.%4.%5"/>
      <w:lvlJc w:val="left"/>
      <w:pPr>
        <w:tabs>
          <w:tab w:val="left" w:pos="0"/>
        </w:tabs>
        <w:ind w:left="1712" w:hanging="1080"/>
      </w:pPr>
    </w:lvl>
    <w:lvl w:ilvl="5">
      <w:start w:val="1"/>
      <w:numFmt w:val="decimal"/>
      <w:lvlText w:val="%1.%2.%3.%4.%5.%6"/>
      <w:lvlJc w:val="left"/>
      <w:pPr>
        <w:tabs>
          <w:tab w:val="left" w:pos="0"/>
        </w:tabs>
        <w:ind w:left="1870" w:hanging="1080"/>
      </w:pPr>
    </w:lvl>
    <w:lvl w:ilvl="6">
      <w:start w:val="1"/>
      <w:numFmt w:val="decimal"/>
      <w:lvlText w:val="%1.%2.%3.%4.%5.%6.%7"/>
      <w:lvlJc w:val="left"/>
      <w:pPr>
        <w:tabs>
          <w:tab w:val="left" w:pos="0"/>
        </w:tabs>
        <w:ind w:left="2388" w:hanging="1440"/>
      </w:pPr>
    </w:lvl>
    <w:lvl w:ilvl="7">
      <w:start w:val="1"/>
      <w:numFmt w:val="decimal"/>
      <w:lvlText w:val="%1.%2.%3.%4.%5.%6.%7.%8"/>
      <w:lvlJc w:val="left"/>
      <w:pPr>
        <w:tabs>
          <w:tab w:val="left" w:pos="0"/>
        </w:tabs>
        <w:ind w:left="2546" w:hanging="1440"/>
      </w:pPr>
    </w:lvl>
    <w:lvl w:ilvl="8">
      <w:start w:val="1"/>
      <w:numFmt w:val="decimal"/>
      <w:lvlText w:val="%1.%2.%3.%4.%5.%6.%7.%8.%9"/>
      <w:lvlJc w:val="left"/>
      <w:pPr>
        <w:tabs>
          <w:tab w:val="left" w:pos="0"/>
        </w:tabs>
        <w:ind w:left="3064" w:hanging="1800"/>
      </w:pPr>
    </w:lvl>
  </w:abstractNum>
  <w:abstractNum w:abstractNumId="4" w15:restartNumberingAfterBreak="0">
    <w:nsid w:val="EFB25070"/>
    <w:multiLevelType w:val="multilevel"/>
    <w:tmpl w:val="EFB25070"/>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5" w15:restartNumberingAfterBreak="0">
    <w:nsid w:val="212B2F6F"/>
    <w:multiLevelType w:val="multilevel"/>
    <w:tmpl w:val="212B2F6F"/>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6" w15:restartNumberingAfterBreak="0">
    <w:nsid w:val="42CF33EE"/>
    <w:multiLevelType w:val="multilevel"/>
    <w:tmpl w:val="42CF33EE"/>
    <w:lvl w:ilvl="0">
      <w:numFmt w:val="bullet"/>
      <w:lvlText w:val=""/>
      <w:lvlJc w:val="left"/>
      <w:pPr>
        <w:ind w:left="216" w:hanging="232"/>
      </w:pPr>
      <w:rPr>
        <w:rFonts w:ascii="Symbol" w:eastAsia="Symbol" w:hAnsi="Symbol" w:cs="Symbol" w:hint="default"/>
        <w:w w:val="99"/>
        <w:sz w:val="28"/>
        <w:szCs w:val="28"/>
        <w:lang w:val="ru-RU" w:eastAsia="en-US" w:bidi="ar-SA"/>
      </w:rPr>
    </w:lvl>
    <w:lvl w:ilvl="1">
      <w:start w:val="1"/>
      <w:numFmt w:val="decimal"/>
      <w:lvlText w:val="%2."/>
      <w:lvlJc w:val="left"/>
      <w:pPr>
        <w:ind w:left="134" w:hanging="288"/>
      </w:pPr>
      <w:rPr>
        <w:rFonts w:ascii="Times New Roman" w:eastAsia="Times New Roman" w:hAnsi="Times New Roman" w:cs="Times New Roman" w:hint="default"/>
        <w:color w:val="231F20"/>
        <w:w w:val="99"/>
        <w:sz w:val="20"/>
        <w:szCs w:val="20"/>
        <w:lang w:val="ru-RU" w:eastAsia="en-US" w:bidi="ar-SA"/>
      </w:rPr>
    </w:lvl>
    <w:lvl w:ilvl="2">
      <w:numFmt w:val="bullet"/>
      <w:lvlText w:val="•"/>
      <w:lvlJc w:val="left"/>
      <w:pPr>
        <w:ind w:left="1234" w:hanging="288"/>
      </w:pPr>
      <w:rPr>
        <w:rFonts w:hint="default"/>
        <w:lang w:val="ru-RU" w:eastAsia="en-US" w:bidi="ar-SA"/>
      </w:rPr>
    </w:lvl>
    <w:lvl w:ilvl="3">
      <w:numFmt w:val="bullet"/>
      <w:lvlText w:val="•"/>
      <w:lvlJc w:val="left"/>
      <w:pPr>
        <w:ind w:left="2248" w:hanging="288"/>
      </w:pPr>
      <w:rPr>
        <w:rFonts w:hint="default"/>
        <w:lang w:val="ru-RU" w:eastAsia="en-US" w:bidi="ar-SA"/>
      </w:rPr>
    </w:lvl>
    <w:lvl w:ilvl="4">
      <w:numFmt w:val="bullet"/>
      <w:lvlText w:val="•"/>
      <w:lvlJc w:val="left"/>
      <w:pPr>
        <w:ind w:left="3262" w:hanging="288"/>
      </w:pPr>
      <w:rPr>
        <w:rFonts w:hint="default"/>
        <w:lang w:val="ru-RU" w:eastAsia="en-US" w:bidi="ar-SA"/>
      </w:rPr>
    </w:lvl>
    <w:lvl w:ilvl="5">
      <w:numFmt w:val="bullet"/>
      <w:lvlText w:val="•"/>
      <w:lvlJc w:val="left"/>
      <w:pPr>
        <w:ind w:left="4276" w:hanging="288"/>
      </w:pPr>
      <w:rPr>
        <w:rFonts w:hint="default"/>
        <w:lang w:val="ru-RU" w:eastAsia="en-US" w:bidi="ar-SA"/>
      </w:rPr>
    </w:lvl>
    <w:lvl w:ilvl="6">
      <w:numFmt w:val="bullet"/>
      <w:lvlText w:val="•"/>
      <w:lvlJc w:val="left"/>
      <w:pPr>
        <w:ind w:left="5291" w:hanging="288"/>
      </w:pPr>
      <w:rPr>
        <w:rFonts w:hint="default"/>
        <w:lang w:val="ru-RU" w:eastAsia="en-US" w:bidi="ar-SA"/>
      </w:rPr>
    </w:lvl>
    <w:lvl w:ilvl="7">
      <w:numFmt w:val="bullet"/>
      <w:lvlText w:val="•"/>
      <w:lvlJc w:val="left"/>
      <w:pPr>
        <w:ind w:left="6305" w:hanging="288"/>
      </w:pPr>
      <w:rPr>
        <w:rFonts w:hint="default"/>
        <w:lang w:val="ru-RU" w:eastAsia="en-US" w:bidi="ar-SA"/>
      </w:rPr>
    </w:lvl>
    <w:lvl w:ilvl="8">
      <w:numFmt w:val="bullet"/>
      <w:lvlText w:val="•"/>
      <w:lvlJc w:val="left"/>
      <w:pPr>
        <w:ind w:left="7319" w:hanging="288"/>
      </w:pPr>
      <w:rPr>
        <w:rFonts w:hint="default"/>
        <w:lang w:val="ru-RU" w:eastAsia="en-US" w:bidi="ar-SA"/>
      </w:rPr>
    </w:lvl>
  </w:abstractNum>
  <w:num w:numId="1">
    <w:abstractNumId w:val="6"/>
  </w:num>
  <w:num w:numId="2">
    <w:abstractNumId w:val="5"/>
  </w:num>
  <w:num w:numId="3">
    <w:abstractNumId w:val="4"/>
  </w:num>
  <w:num w:numId="4">
    <w:abstractNumId w:val="0"/>
  </w:num>
  <w:num w:numId="5">
    <w:abstractNumId w:val="3"/>
  </w:num>
  <w:num w:numId="6">
    <w:abstractNumId w:val="2"/>
  </w:num>
  <w:num w:numId="7">
    <w:abstractNumId w:val="1"/>
    <w:lvlOverride w:ilvl="0">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207DB6"/>
    <w:rsid w:val="ADCBF7FB"/>
    <w:rsid w:val="000165C8"/>
    <w:rsid w:val="00207DB6"/>
    <w:rsid w:val="005315AF"/>
    <w:rsid w:val="00621565"/>
    <w:rsid w:val="00807360"/>
    <w:rsid w:val="00D07441"/>
    <w:rsid w:val="00D46433"/>
    <w:rsid w:val="4159BB96"/>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C4BB4"/>
  <w15:docId w15:val="{F0286D06-4293-4285-9C43-0E1D7A7C2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eastAsia="Times New Roman" w:cs="Times New Roman"/>
      <w:sz w:val="22"/>
      <w:szCs w:val="22"/>
    </w:rPr>
  </w:style>
  <w:style w:type="paragraph" w:styleId="1">
    <w:name w:val="heading 1"/>
    <w:basedOn w:val="a"/>
    <w:next w:val="a"/>
    <w:uiPriority w:val="1"/>
    <w:qFormat/>
    <w:pPr>
      <w:widowControl w:val="0"/>
      <w:spacing w:after="0" w:line="240" w:lineRule="auto"/>
      <w:ind w:left="158"/>
      <w:jc w:val="both"/>
      <w:outlineLvl w:val="0"/>
    </w:pPr>
    <w:rPr>
      <w:rFonts w:ascii="Times New Roman" w:hAnsi="Times New Roman"/>
      <w:b/>
      <w:bCs/>
      <w:sz w:val="28"/>
      <w:szCs w:val="28"/>
      <w:lang w:eastAsia="en-US"/>
    </w:rPr>
  </w:style>
  <w:style w:type="paragraph" w:styleId="2">
    <w:name w:val="heading 2"/>
    <w:basedOn w:val="a"/>
    <w:next w:val="a"/>
    <w:uiPriority w:val="9"/>
    <w:semiHidden/>
    <w:unhideWhenUsed/>
    <w:qFormat/>
    <w:pPr>
      <w:keepNext/>
      <w:keepLines/>
      <w:spacing w:before="200" w:after="0"/>
      <w:outlineLvl w:val="1"/>
    </w:pPr>
    <w:rPr>
      <w:rFonts w:ascii="Cambria" w:eastAsia="Malgun Gothic"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Pr>
      <w:b/>
      <w:bCs/>
    </w:rPr>
  </w:style>
  <w:style w:type="paragraph" w:styleId="a4">
    <w:name w:val="caption"/>
    <w:basedOn w:val="a"/>
    <w:next w:val="a"/>
    <w:qFormat/>
    <w:pPr>
      <w:suppressLineNumbers/>
      <w:spacing w:before="120" w:after="120"/>
    </w:pPr>
    <w:rPr>
      <w:rFonts w:ascii="PT Astra Serif" w:hAnsi="PT Astra Serif" w:cs="Noto Sans Devanagari"/>
      <w:i/>
      <w:iCs/>
      <w:sz w:val="24"/>
      <w:szCs w:val="24"/>
    </w:rPr>
  </w:style>
  <w:style w:type="paragraph" w:styleId="a5">
    <w:name w:val="Body Text"/>
    <w:basedOn w:val="a"/>
    <w:link w:val="a6"/>
    <w:qFormat/>
    <w:pPr>
      <w:spacing w:after="0" w:line="240" w:lineRule="auto"/>
    </w:pPr>
    <w:rPr>
      <w:rFonts w:ascii="Times New Roman" w:hAnsi="Times New Roman"/>
      <w:sz w:val="28"/>
      <w:szCs w:val="24"/>
    </w:rPr>
  </w:style>
  <w:style w:type="paragraph" w:styleId="a7">
    <w:name w:val="Title"/>
    <w:basedOn w:val="a"/>
    <w:link w:val="a8"/>
    <w:uiPriority w:val="1"/>
    <w:qFormat/>
    <w:pPr>
      <w:widowControl w:val="0"/>
      <w:spacing w:after="0" w:line="240" w:lineRule="auto"/>
      <w:ind w:left="1038" w:right="1023"/>
      <w:jc w:val="center"/>
    </w:pPr>
    <w:rPr>
      <w:rFonts w:ascii="Times New Roman" w:hAnsi="Times New Roman"/>
      <w:b/>
      <w:bCs/>
      <w:sz w:val="48"/>
      <w:szCs w:val="48"/>
      <w:lang w:eastAsia="en-US"/>
    </w:rPr>
  </w:style>
  <w:style w:type="paragraph" w:styleId="a9">
    <w:name w:val="footer"/>
    <w:basedOn w:val="aa"/>
    <w:qFormat/>
  </w:style>
  <w:style w:type="paragraph" w:customStyle="1" w:styleId="aa">
    <w:name w:val="Колонтитул"/>
    <w:basedOn w:val="a"/>
    <w:qFormat/>
  </w:style>
  <w:style w:type="paragraph" w:styleId="ab">
    <w:name w:val="List"/>
    <w:basedOn w:val="a5"/>
    <w:qFormat/>
    <w:rPr>
      <w:rFonts w:ascii="PT Astra Serif" w:hAnsi="PT Astra Serif" w:cs="Noto Sans Devanagari"/>
    </w:rPr>
  </w:style>
  <w:style w:type="table" w:styleId="ac">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Основной текст Знак"/>
    <w:basedOn w:val="a0"/>
    <w:link w:val="a5"/>
    <w:qFormat/>
    <w:rPr>
      <w:rFonts w:ascii="Times New Roman" w:eastAsia="Times New Roman" w:hAnsi="Times New Roman" w:cs="Times New Roman"/>
      <w:sz w:val="28"/>
      <w:szCs w:val="24"/>
      <w:lang w:eastAsia="ru-RU"/>
    </w:rPr>
  </w:style>
  <w:style w:type="character" w:customStyle="1" w:styleId="FontStyle22">
    <w:name w:val="Font Style22"/>
    <w:basedOn w:val="a0"/>
    <w:qFormat/>
    <w:rPr>
      <w:rFonts w:ascii="Times New Roman" w:hAnsi="Times New Roman" w:cs="Times New Roman"/>
      <w:sz w:val="30"/>
      <w:szCs w:val="30"/>
    </w:rPr>
  </w:style>
  <w:style w:type="character" w:customStyle="1" w:styleId="ad">
    <w:name w:val="Верхний колонтитул Знак"/>
    <w:basedOn w:val="a0"/>
    <w:link w:val="10"/>
    <w:uiPriority w:val="99"/>
    <w:semiHidden/>
    <w:qFormat/>
    <w:rPr>
      <w:rFonts w:ascii="Calibri" w:eastAsia="Times New Roman" w:hAnsi="Calibri" w:cs="Times New Roman"/>
      <w:lang w:eastAsia="ru-RU"/>
    </w:rPr>
  </w:style>
  <w:style w:type="paragraph" w:customStyle="1" w:styleId="10">
    <w:name w:val="Верхний колонтитул1"/>
    <w:basedOn w:val="a"/>
    <w:link w:val="ad"/>
    <w:uiPriority w:val="99"/>
    <w:semiHidden/>
    <w:unhideWhenUsed/>
    <w:qFormat/>
    <w:pPr>
      <w:tabs>
        <w:tab w:val="center" w:pos="4677"/>
        <w:tab w:val="right" w:pos="9355"/>
      </w:tabs>
      <w:spacing w:after="0" w:line="240" w:lineRule="auto"/>
    </w:pPr>
  </w:style>
  <w:style w:type="character" w:customStyle="1" w:styleId="ae">
    <w:name w:val="Нижний колонтитул Знак"/>
    <w:basedOn w:val="a0"/>
    <w:link w:val="11"/>
    <w:uiPriority w:val="99"/>
    <w:qFormat/>
    <w:rPr>
      <w:rFonts w:ascii="Calibri" w:eastAsia="Times New Roman" w:hAnsi="Calibri" w:cs="Times New Roman"/>
      <w:lang w:eastAsia="ru-RU"/>
    </w:rPr>
  </w:style>
  <w:style w:type="paragraph" w:customStyle="1" w:styleId="11">
    <w:name w:val="Нижний колонтитул1"/>
    <w:basedOn w:val="a"/>
    <w:link w:val="ae"/>
    <w:uiPriority w:val="99"/>
    <w:unhideWhenUsed/>
    <w:qFormat/>
    <w:pPr>
      <w:tabs>
        <w:tab w:val="center" w:pos="4677"/>
        <w:tab w:val="right" w:pos="9355"/>
      </w:tabs>
      <w:spacing w:after="0" w:line="240" w:lineRule="auto"/>
    </w:pPr>
  </w:style>
  <w:style w:type="character" w:customStyle="1" w:styleId="12">
    <w:name w:val="Заголовок 1 Знак"/>
    <w:basedOn w:val="a0"/>
    <w:uiPriority w:val="1"/>
    <w:qFormat/>
    <w:rPr>
      <w:rFonts w:ascii="Times New Roman" w:eastAsia="Times New Roman" w:hAnsi="Times New Roman" w:cs="Times New Roman"/>
      <w:b/>
      <w:bCs/>
      <w:sz w:val="28"/>
      <w:szCs w:val="28"/>
    </w:rPr>
  </w:style>
  <w:style w:type="character" w:customStyle="1" w:styleId="a8">
    <w:name w:val="Заголовок Знак"/>
    <w:basedOn w:val="a0"/>
    <w:link w:val="a7"/>
    <w:uiPriority w:val="1"/>
    <w:qFormat/>
    <w:rPr>
      <w:rFonts w:ascii="Times New Roman" w:eastAsia="Times New Roman" w:hAnsi="Times New Roman" w:cs="Times New Roman"/>
      <w:b/>
      <w:bCs/>
      <w:sz w:val="48"/>
      <w:szCs w:val="48"/>
    </w:rPr>
  </w:style>
  <w:style w:type="character" w:customStyle="1" w:styleId="20">
    <w:name w:val="Заголовок 2 Знак"/>
    <w:basedOn w:val="a0"/>
    <w:uiPriority w:val="9"/>
    <w:semiHidden/>
    <w:qFormat/>
    <w:rPr>
      <w:rFonts w:ascii="Cambria" w:eastAsia="Malgun Gothic" w:hAnsi="Cambria" w:cs="Times New Roman"/>
      <w:b/>
      <w:bCs/>
      <w:color w:val="4F81BD"/>
      <w:sz w:val="26"/>
      <w:szCs w:val="26"/>
      <w:lang w:eastAsia="ru-RU"/>
    </w:rPr>
  </w:style>
  <w:style w:type="character" w:customStyle="1" w:styleId="bx-font">
    <w:name w:val="bx-font"/>
    <w:basedOn w:val="a0"/>
    <w:qFormat/>
  </w:style>
  <w:style w:type="paragraph" w:customStyle="1" w:styleId="13">
    <w:name w:val="Заголовок1"/>
    <w:basedOn w:val="a"/>
    <w:next w:val="a5"/>
    <w:qFormat/>
    <w:pPr>
      <w:keepNext/>
      <w:spacing w:before="240" w:after="120"/>
    </w:pPr>
    <w:rPr>
      <w:rFonts w:ascii="PT Astra Serif" w:eastAsia="Tahoma" w:hAnsi="PT Astra Serif" w:cs="Noto Sans Devanagari"/>
      <w:sz w:val="28"/>
      <w:szCs w:val="28"/>
    </w:rPr>
  </w:style>
  <w:style w:type="paragraph" w:customStyle="1" w:styleId="14">
    <w:name w:val="Указатель1"/>
    <w:basedOn w:val="a"/>
    <w:qFormat/>
    <w:pPr>
      <w:suppressLineNumbers/>
    </w:pPr>
    <w:rPr>
      <w:rFonts w:ascii="PT Astra Serif" w:hAnsi="PT Astra Serif" w:cs="Noto Sans Devanagari"/>
      <w:lang w:val="zh-CN" w:eastAsia="zh-CN" w:bidi="zh-CN"/>
    </w:rPr>
  </w:style>
  <w:style w:type="paragraph" w:styleId="af">
    <w:name w:val="List Paragraph"/>
    <w:basedOn w:val="a"/>
    <w:uiPriority w:val="1"/>
    <w:qFormat/>
    <w:pPr>
      <w:ind w:left="720"/>
      <w:contextualSpacing/>
    </w:pPr>
  </w:style>
  <w:style w:type="paragraph" w:customStyle="1" w:styleId="15">
    <w:name w:val="Обычный (веб)1"/>
    <w:basedOn w:val="a"/>
    <w:uiPriority w:val="99"/>
    <w:unhideWhenUsed/>
    <w:qFormat/>
    <w:pPr>
      <w:spacing w:beforeAutospacing="1" w:afterAutospacing="1" w:line="240" w:lineRule="auto"/>
    </w:pPr>
    <w:rPr>
      <w:rFonts w:ascii="Times New Roman" w:hAnsi="Times New Roman"/>
      <w:sz w:val="24"/>
      <w:szCs w:val="24"/>
    </w:rPr>
  </w:style>
  <w:style w:type="table" w:customStyle="1" w:styleId="16">
    <w:name w:val="Сетка таблицы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8837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4110</Words>
  <Characters>23428</Characters>
  <Application>Microsoft Office Word</Application>
  <DocSecurity>0</DocSecurity>
  <Lines>195</Lines>
  <Paragraphs>54</Paragraphs>
  <ScaleCrop>false</ScaleCrop>
  <Company/>
  <LinksUpToDate>false</LinksUpToDate>
  <CharactersWithSpaces>27484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admin23</dc:creator>
  <cp:lastModifiedBy>User</cp:lastModifiedBy>
  <cp:revision>7</cp:revision>
  <dcterms:created xsi:type="dcterms:W3CDTF">2022-09-14T14:27:00Z</dcterms:created>
  <dcterms:modified xsi:type="dcterms:W3CDTF">2024-09-15T15:07:00Z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1049-11.1.0.11704</vt:lpwstr>
  </property>
</Properties>
</file>