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091" w:rsidRDefault="0007427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Областное государственное казённое общеобразовательное учреждение</w:t>
      </w:r>
    </w:p>
    <w:p w:rsidR="00452091" w:rsidRDefault="0007427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«Школа для обучающихся с ограниченными возможностями</w:t>
      </w:r>
    </w:p>
    <w:p w:rsidR="00452091" w:rsidRDefault="0007427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здоровья № 23»</w:t>
      </w:r>
    </w:p>
    <w:p w:rsidR="00452091" w:rsidRDefault="00452091">
      <w:pPr>
        <w:spacing w:after="0" w:line="240" w:lineRule="auto"/>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452091">
        <w:tc>
          <w:tcPr>
            <w:tcW w:w="6894" w:type="dxa"/>
          </w:tcPr>
          <w:p w:rsidR="00452091" w:rsidRDefault="0007427F">
            <w:pPr>
              <w:spacing w:after="0" w:line="240" w:lineRule="auto"/>
              <w:rPr>
                <w:rFonts w:ascii="Times New Roman" w:eastAsia="Calibri" w:hAnsi="Times New Roman"/>
                <w:sz w:val="28"/>
                <w:szCs w:val="28"/>
              </w:rPr>
            </w:pPr>
            <w:r>
              <w:rPr>
                <w:rFonts w:ascii="Times New Roman" w:eastAsia="Calibri" w:hAnsi="Times New Roman"/>
                <w:sz w:val="28"/>
                <w:szCs w:val="28"/>
              </w:rPr>
              <w:t xml:space="preserve">                                                                                                                                                                         </w:t>
            </w:r>
          </w:p>
          <w:p w:rsidR="00452091" w:rsidRDefault="0007427F">
            <w:pPr>
              <w:spacing w:after="0" w:line="240" w:lineRule="auto"/>
              <w:rPr>
                <w:rFonts w:ascii="Times New Roman" w:eastAsia="Calibri" w:hAnsi="Times New Roman"/>
                <w:sz w:val="28"/>
                <w:szCs w:val="28"/>
              </w:rPr>
            </w:pPr>
            <w:r>
              <w:rPr>
                <w:rFonts w:ascii="Times New Roman" w:eastAsia="Calibri" w:hAnsi="Times New Roman"/>
                <w:sz w:val="28"/>
                <w:szCs w:val="28"/>
              </w:rPr>
              <w:t xml:space="preserve">СОГЛАСОВАНО:                                                                                 </w:t>
            </w:r>
          </w:p>
          <w:p w:rsidR="00452091" w:rsidRDefault="0007427F">
            <w:pPr>
              <w:spacing w:after="0" w:line="240" w:lineRule="auto"/>
              <w:rPr>
                <w:rFonts w:ascii="Times New Roman" w:eastAsia="Calibri" w:hAnsi="Times New Roman"/>
                <w:sz w:val="28"/>
                <w:szCs w:val="28"/>
              </w:rPr>
            </w:pPr>
            <w:r>
              <w:rPr>
                <w:rFonts w:ascii="Times New Roman" w:eastAsia="Calibri" w:hAnsi="Times New Roman"/>
                <w:sz w:val="28"/>
                <w:szCs w:val="28"/>
              </w:rPr>
              <w:t xml:space="preserve">Заместитель директора по УВР:                                                     ___________ Р.З.Юсупова                                                   </w:t>
            </w:r>
          </w:p>
          <w:p w:rsidR="00452091" w:rsidRDefault="009B000E">
            <w:pPr>
              <w:spacing w:after="0" w:line="240" w:lineRule="auto"/>
              <w:rPr>
                <w:rFonts w:ascii="Times New Roman" w:eastAsia="Calibri" w:hAnsi="Times New Roman"/>
                <w:sz w:val="28"/>
                <w:szCs w:val="28"/>
              </w:rPr>
            </w:pPr>
            <w:r>
              <w:rPr>
                <w:rFonts w:ascii="Times New Roman" w:eastAsia="Calibri" w:hAnsi="Times New Roman"/>
                <w:sz w:val="28"/>
                <w:szCs w:val="28"/>
              </w:rPr>
              <w:t xml:space="preserve">«____»_______________2024 </w:t>
            </w:r>
            <w:r w:rsidR="0007427F">
              <w:rPr>
                <w:rFonts w:ascii="Times New Roman" w:eastAsia="Calibri" w:hAnsi="Times New Roman"/>
                <w:sz w:val="28"/>
                <w:szCs w:val="28"/>
              </w:rPr>
              <w:t>г.</w:t>
            </w:r>
          </w:p>
          <w:p w:rsidR="00452091" w:rsidRDefault="00452091">
            <w:pPr>
              <w:spacing w:after="0" w:line="240" w:lineRule="auto"/>
              <w:jc w:val="both"/>
              <w:rPr>
                <w:rFonts w:ascii="Times New Roman" w:eastAsia="Calibri" w:hAnsi="Times New Roman"/>
                <w:b/>
                <w:sz w:val="28"/>
                <w:szCs w:val="28"/>
              </w:rPr>
            </w:pPr>
          </w:p>
        </w:tc>
        <w:tc>
          <w:tcPr>
            <w:tcW w:w="6894" w:type="dxa"/>
          </w:tcPr>
          <w:p w:rsidR="00452091" w:rsidRDefault="0007427F">
            <w:pPr>
              <w:spacing w:after="0" w:line="240" w:lineRule="auto"/>
              <w:jc w:val="right"/>
              <w:rPr>
                <w:rFonts w:ascii="Times New Roman" w:eastAsia="Calibri" w:hAnsi="Times New Roman"/>
                <w:sz w:val="28"/>
                <w:szCs w:val="28"/>
              </w:rPr>
            </w:pPr>
            <w:r>
              <w:rPr>
                <w:rFonts w:ascii="Times New Roman" w:eastAsia="Calibri" w:hAnsi="Times New Roman"/>
                <w:sz w:val="28"/>
                <w:szCs w:val="28"/>
              </w:rPr>
              <w:t xml:space="preserve">УТВЕРЖДАЮ: </w:t>
            </w:r>
          </w:p>
          <w:p w:rsidR="00452091" w:rsidRDefault="0007427F">
            <w:pPr>
              <w:spacing w:after="0" w:line="240" w:lineRule="auto"/>
              <w:jc w:val="right"/>
              <w:rPr>
                <w:rFonts w:ascii="Times New Roman" w:eastAsia="Calibri" w:hAnsi="Times New Roman"/>
                <w:sz w:val="28"/>
                <w:szCs w:val="28"/>
              </w:rPr>
            </w:pPr>
            <w:r>
              <w:rPr>
                <w:rFonts w:ascii="Times New Roman" w:eastAsia="Calibri" w:hAnsi="Times New Roman"/>
                <w:sz w:val="28"/>
                <w:szCs w:val="28"/>
              </w:rPr>
              <w:t>Директор школы:</w:t>
            </w:r>
          </w:p>
          <w:p w:rsidR="00452091" w:rsidRDefault="0007427F">
            <w:pPr>
              <w:spacing w:after="0" w:line="240" w:lineRule="auto"/>
              <w:jc w:val="right"/>
              <w:rPr>
                <w:rFonts w:ascii="Times New Roman" w:eastAsia="Calibri" w:hAnsi="Times New Roman"/>
                <w:sz w:val="28"/>
                <w:szCs w:val="28"/>
              </w:rPr>
            </w:pPr>
            <w:r>
              <w:rPr>
                <w:rFonts w:ascii="Times New Roman" w:eastAsia="Calibri" w:hAnsi="Times New Roman"/>
                <w:sz w:val="28"/>
                <w:szCs w:val="28"/>
              </w:rPr>
              <w:t>__________И.Н. Дейкова</w:t>
            </w:r>
          </w:p>
          <w:p w:rsidR="00452091" w:rsidRDefault="0007427F">
            <w:pPr>
              <w:spacing w:after="0" w:line="240" w:lineRule="auto"/>
              <w:jc w:val="right"/>
              <w:rPr>
                <w:rFonts w:ascii="Times New Roman" w:eastAsia="Calibri" w:hAnsi="Times New Roman"/>
                <w:sz w:val="28"/>
                <w:szCs w:val="28"/>
              </w:rPr>
            </w:pPr>
            <w:r>
              <w:rPr>
                <w:rFonts w:ascii="Times New Roman" w:eastAsia="Calibri" w:hAnsi="Times New Roman"/>
                <w:sz w:val="28"/>
                <w:szCs w:val="28"/>
              </w:rPr>
              <w:t>«____»_____</w:t>
            </w:r>
            <w:r w:rsidR="009B000E">
              <w:rPr>
                <w:rFonts w:ascii="Times New Roman" w:eastAsia="Calibri" w:hAnsi="Times New Roman"/>
                <w:sz w:val="28"/>
                <w:szCs w:val="28"/>
              </w:rPr>
              <w:t xml:space="preserve">____________2024 </w:t>
            </w:r>
            <w:r>
              <w:rPr>
                <w:rFonts w:ascii="Times New Roman" w:eastAsia="Calibri" w:hAnsi="Times New Roman"/>
                <w:sz w:val="28"/>
                <w:szCs w:val="28"/>
              </w:rPr>
              <w:t>г.</w:t>
            </w:r>
          </w:p>
          <w:p w:rsidR="00452091" w:rsidRDefault="00452091">
            <w:pPr>
              <w:spacing w:after="0" w:line="240" w:lineRule="auto"/>
              <w:jc w:val="both"/>
              <w:rPr>
                <w:rFonts w:ascii="Times New Roman" w:eastAsia="Calibri" w:hAnsi="Times New Roman"/>
                <w:b/>
                <w:sz w:val="28"/>
                <w:szCs w:val="28"/>
                <w:lang w:val="en-US"/>
              </w:rPr>
            </w:pPr>
          </w:p>
        </w:tc>
      </w:tr>
      <w:tr w:rsidR="00452091">
        <w:tc>
          <w:tcPr>
            <w:tcW w:w="6894" w:type="dxa"/>
          </w:tcPr>
          <w:p w:rsidR="00452091" w:rsidRDefault="00452091">
            <w:pPr>
              <w:spacing w:after="0" w:line="240" w:lineRule="auto"/>
              <w:jc w:val="both"/>
              <w:rPr>
                <w:rFonts w:eastAsia="Calibri"/>
                <w:b/>
                <w:sz w:val="28"/>
                <w:szCs w:val="28"/>
                <w:lang w:val="en-US"/>
              </w:rPr>
            </w:pPr>
          </w:p>
        </w:tc>
        <w:tc>
          <w:tcPr>
            <w:tcW w:w="6894" w:type="dxa"/>
          </w:tcPr>
          <w:p w:rsidR="00452091" w:rsidRDefault="00452091">
            <w:pPr>
              <w:spacing w:after="0" w:line="240" w:lineRule="auto"/>
              <w:jc w:val="both"/>
              <w:rPr>
                <w:rFonts w:eastAsia="Calibri"/>
                <w:b/>
                <w:sz w:val="28"/>
                <w:szCs w:val="28"/>
                <w:lang w:val="en-US"/>
              </w:rPr>
            </w:pPr>
          </w:p>
        </w:tc>
      </w:tr>
    </w:tbl>
    <w:p w:rsidR="00452091" w:rsidRDefault="00452091">
      <w:pPr>
        <w:spacing w:after="0" w:line="240" w:lineRule="auto"/>
        <w:jc w:val="both"/>
        <w:rPr>
          <w:rFonts w:ascii="Times New Roman" w:eastAsia="Times New Roman" w:hAnsi="Times New Roman" w:cs="Times New Roman"/>
          <w:b/>
          <w:sz w:val="28"/>
          <w:szCs w:val="28"/>
          <w:lang w:val="en-US" w:eastAsia="ru-RU"/>
        </w:rPr>
      </w:pPr>
    </w:p>
    <w:p w:rsidR="00452091" w:rsidRDefault="0007427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Рабочая  программа по коррекционному курсу</w:t>
      </w:r>
    </w:p>
    <w:p w:rsidR="00452091" w:rsidRDefault="0007427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 Коррекционно-развивающие занятия »</w:t>
      </w:r>
    </w:p>
    <w:p w:rsidR="00452091" w:rsidRDefault="0007427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(из образовательной области «Коррекционные курсы»)</w:t>
      </w:r>
    </w:p>
    <w:p w:rsidR="00452091" w:rsidRDefault="0007427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для обучающихся 5 Г класса </w:t>
      </w:r>
      <w:r w:rsidR="00163614" w:rsidRPr="00163614">
        <w:rPr>
          <w:rFonts w:ascii="Times New Roman" w:eastAsia="Times New Roman" w:hAnsi="Times New Roman" w:cs="Times New Roman"/>
          <w:b/>
          <w:sz w:val="28"/>
          <w:szCs w:val="28"/>
          <w:lang w:eastAsia="ru-RU"/>
        </w:rPr>
        <w:t xml:space="preserve">с нарушением интеллекта </w:t>
      </w:r>
      <w:bookmarkStart w:id="0" w:name="_GoBack"/>
      <w:bookmarkEnd w:id="0"/>
      <w:r>
        <w:rPr>
          <w:rFonts w:ascii="Times New Roman" w:eastAsia="Times New Roman" w:hAnsi="Times New Roman" w:cs="Times New Roman"/>
          <w:b/>
          <w:sz w:val="28"/>
          <w:szCs w:val="28"/>
          <w:lang w:eastAsia="ru-RU"/>
        </w:rPr>
        <w:t xml:space="preserve">(Вариант 8.4) </w:t>
      </w:r>
    </w:p>
    <w:p w:rsidR="00452091" w:rsidRDefault="0007427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w:t>
      </w:r>
      <w:r w:rsidR="009B000E">
        <w:rPr>
          <w:rFonts w:ascii="Times New Roman" w:eastAsia="Times New Roman" w:hAnsi="Times New Roman" w:cs="Times New Roman"/>
          <w:b/>
          <w:sz w:val="28"/>
          <w:szCs w:val="28"/>
          <w:lang w:val="en-US" w:eastAsia="ru-RU"/>
        </w:rPr>
        <w:t>4</w:t>
      </w:r>
      <w:r>
        <w:rPr>
          <w:rFonts w:ascii="Times New Roman" w:eastAsia="Times New Roman" w:hAnsi="Times New Roman" w:cs="Times New Roman"/>
          <w:b/>
          <w:sz w:val="28"/>
          <w:szCs w:val="28"/>
          <w:lang w:eastAsia="ru-RU"/>
        </w:rPr>
        <w:t>-202</w:t>
      </w:r>
      <w:r w:rsidR="009B000E">
        <w:rPr>
          <w:rFonts w:ascii="Times New Roman" w:eastAsia="Times New Roman" w:hAnsi="Times New Roman" w:cs="Times New Roman"/>
          <w:b/>
          <w:sz w:val="28"/>
          <w:szCs w:val="28"/>
          <w:lang w:val="en-US" w:eastAsia="ru-RU"/>
        </w:rPr>
        <w:t>5</w:t>
      </w:r>
      <w:r>
        <w:rPr>
          <w:rFonts w:ascii="Times New Roman" w:eastAsia="Times New Roman" w:hAnsi="Times New Roman" w:cs="Times New Roman"/>
          <w:b/>
          <w:sz w:val="28"/>
          <w:szCs w:val="28"/>
          <w:lang w:eastAsia="ru-RU"/>
        </w:rPr>
        <w:t xml:space="preserve"> уч.год)</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452091">
        <w:tc>
          <w:tcPr>
            <w:tcW w:w="7393" w:type="dxa"/>
          </w:tcPr>
          <w:p w:rsidR="00452091" w:rsidRDefault="00452091">
            <w:pPr>
              <w:spacing w:after="0" w:line="240" w:lineRule="auto"/>
              <w:rPr>
                <w:rFonts w:eastAsia="Calibri"/>
                <w:b/>
                <w:sz w:val="28"/>
                <w:szCs w:val="28"/>
              </w:rPr>
            </w:pPr>
          </w:p>
        </w:tc>
        <w:tc>
          <w:tcPr>
            <w:tcW w:w="7393" w:type="dxa"/>
          </w:tcPr>
          <w:p w:rsidR="00452091" w:rsidRDefault="00452091">
            <w:pPr>
              <w:spacing w:after="0" w:line="240" w:lineRule="auto"/>
              <w:rPr>
                <w:rFonts w:eastAsia="Calibri"/>
                <w:b/>
                <w:sz w:val="28"/>
                <w:szCs w:val="28"/>
              </w:rPr>
            </w:pPr>
          </w:p>
        </w:tc>
      </w:tr>
    </w:tbl>
    <w:p w:rsidR="00452091" w:rsidRDefault="00452091">
      <w:pPr>
        <w:spacing w:after="0" w:line="240" w:lineRule="auto"/>
        <w:jc w:val="both"/>
        <w:rPr>
          <w:rFonts w:ascii="Times New Roman" w:eastAsia="Times New Roman" w:hAnsi="Times New Roman" w:cs="Times New Roman"/>
          <w:b/>
          <w:sz w:val="28"/>
          <w:szCs w:val="28"/>
          <w:lang w:eastAsia="ru-RU"/>
        </w:rPr>
      </w:pPr>
    </w:p>
    <w:p w:rsidR="00452091" w:rsidRDefault="00452091">
      <w:pPr>
        <w:spacing w:after="0" w:line="240" w:lineRule="auto"/>
        <w:jc w:val="both"/>
        <w:rPr>
          <w:rFonts w:ascii="Times New Roman" w:eastAsia="Times New Roman" w:hAnsi="Times New Roman" w:cs="Times New Roman"/>
          <w:b/>
          <w:sz w:val="28"/>
          <w:szCs w:val="28"/>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452091">
        <w:trPr>
          <w:trHeight w:val="307"/>
        </w:trPr>
        <w:tc>
          <w:tcPr>
            <w:tcW w:w="6096" w:type="dxa"/>
          </w:tcPr>
          <w:p w:rsidR="00452091" w:rsidRDefault="00452091">
            <w:pPr>
              <w:spacing w:after="0" w:line="240" w:lineRule="auto"/>
              <w:rPr>
                <w:rFonts w:ascii="Times New Roman" w:eastAsia="Calibri" w:hAnsi="Times New Roman"/>
                <w:sz w:val="28"/>
                <w:szCs w:val="28"/>
              </w:rPr>
            </w:pPr>
          </w:p>
        </w:tc>
        <w:tc>
          <w:tcPr>
            <w:tcW w:w="4252" w:type="dxa"/>
          </w:tcPr>
          <w:p w:rsidR="00452091" w:rsidRDefault="00452091">
            <w:pPr>
              <w:spacing w:after="0" w:line="240" w:lineRule="auto"/>
              <w:rPr>
                <w:rFonts w:ascii="Times New Roman" w:eastAsia="Calibri" w:hAnsi="Times New Roman"/>
                <w:sz w:val="28"/>
                <w:szCs w:val="28"/>
              </w:rPr>
            </w:pPr>
          </w:p>
        </w:tc>
      </w:tr>
    </w:tbl>
    <w:p w:rsidR="00452091" w:rsidRDefault="00452091">
      <w:pPr>
        <w:spacing w:after="0" w:line="240" w:lineRule="auto"/>
        <w:rPr>
          <w:rFonts w:ascii="Times New Roman" w:eastAsia="Times New Roman" w:hAnsi="Times New Roman" w:cs="Times New Roman"/>
          <w:b/>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452091">
        <w:tc>
          <w:tcPr>
            <w:tcW w:w="7393" w:type="dxa"/>
          </w:tcPr>
          <w:p w:rsidR="00452091" w:rsidRDefault="0007427F">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Рассмотрено и одобрено  на заседании </w:t>
            </w:r>
          </w:p>
          <w:p w:rsidR="00452091" w:rsidRDefault="0007427F">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Педагогического совета  от </w:t>
            </w:r>
          </w:p>
          <w:p w:rsidR="00452091" w:rsidRDefault="009B000E">
            <w:pPr>
              <w:spacing w:after="0" w:line="240" w:lineRule="auto"/>
              <w:rPr>
                <w:rFonts w:ascii="Times New Roman" w:hAnsi="Times New Roman"/>
                <w:sz w:val="24"/>
                <w:szCs w:val="24"/>
              </w:rPr>
            </w:pPr>
            <w:r>
              <w:rPr>
                <w:rFonts w:ascii="Times New Roman" w:hAnsi="Times New Roman"/>
                <w:sz w:val="24"/>
                <w:szCs w:val="24"/>
              </w:rPr>
              <w:t>от 28.08.2023г. протокол №7</w:t>
            </w:r>
          </w:p>
          <w:p w:rsidR="00452091" w:rsidRDefault="00452091">
            <w:pPr>
              <w:spacing w:after="0" w:line="240" w:lineRule="auto"/>
              <w:rPr>
                <w:rFonts w:ascii="Times New Roman" w:eastAsia="Calibri" w:hAnsi="Times New Roman"/>
                <w:sz w:val="28"/>
                <w:szCs w:val="28"/>
              </w:rPr>
            </w:pPr>
          </w:p>
          <w:p w:rsidR="00452091" w:rsidRDefault="00452091">
            <w:pPr>
              <w:spacing w:after="0" w:line="240" w:lineRule="auto"/>
              <w:rPr>
                <w:rFonts w:ascii="Times New Roman" w:eastAsia="Calibri" w:hAnsi="Times New Roman"/>
                <w:b/>
              </w:rPr>
            </w:pPr>
          </w:p>
        </w:tc>
        <w:tc>
          <w:tcPr>
            <w:tcW w:w="7393" w:type="dxa"/>
          </w:tcPr>
          <w:p w:rsidR="00452091" w:rsidRDefault="0007427F">
            <w:pPr>
              <w:spacing w:after="0" w:line="240" w:lineRule="auto"/>
              <w:jc w:val="right"/>
              <w:rPr>
                <w:rFonts w:ascii="Times New Roman" w:eastAsia="Calibri" w:hAnsi="Times New Roman"/>
                <w:sz w:val="28"/>
                <w:szCs w:val="28"/>
              </w:rPr>
            </w:pPr>
            <w:r>
              <w:rPr>
                <w:rFonts w:ascii="Times New Roman" w:eastAsia="Calibri" w:hAnsi="Times New Roman"/>
                <w:sz w:val="28"/>
                <w:szCs w:val="28"/>
              </w:rPr>
              <w:t>Ответственный</w:t>
            </w:r>
          </w:p>
          <w:p w:rsidR="00452091" w:rsidRDefault="0007427F">
            <w:pPr>
              <w:spacing w:after="0" w:line="240" w:lineRule="auto"/>
              <w:jc w:val="right"/>
              <w:rPr>
                <w:rFonts w:ascii="Times New Roman" w:eastAsia="Calibri" w:hAnsi="Times New Roman"/>
                <w:sz w:val="28"/>
                <w:szCs w:val="28"/>
              </w:rPr>
            </w:pPr>
            <w:r>
              <w:rPr>
                <w:rFonts w:ascii="Times New Roman" w:eastAsia="Calibri" w:hAnsi="Times New Roman"/>
                <w:sz w:val="28"/>
                <w:szCs w:val="28"/>
              </w:rPr>
              <w:t>за реализацию    программы:</w:t>
            </w:r>
          </w:p>
          <w:p w:rsidR="00452091" w:rsidRDefault="009B000E">
            <w:pPr>
              <w:spacing w:after="0" w:line="240" w:lineRule="auto"/>
              <w:jc w:val="right"/>
              <w:rPr>
                <w:rFonts w:ascii="Times New Roman" w:eastAsia="Calibri" w:hAnsi="Times New Roman"/>
                <w:sz w:val="28"/>
                <w:szCs w:val="28"/>
              </w:rPr>
            </w:pPr>
            <w:r>
              <w:rPr>
                <w:rFonts w:ascii="Times New Roman" w:eastAsia="Calibri" w:hAnsi="Times New Roman"/>
                <w:sz w:val="28"/>
                <w:szCs w:val="28"/>
              </w:rPr>
              <w:t>Семеленова Е.В.</w:t>
            </w:r>
          </w:p>
          <w:p w:rsidR="00452091" w:rsidRDefault="0007427F">
            <w:pPr>
              <w:spacing w:after="0" w:line="240" w:lineRule="auto"/>
              <w:jc w:val="right"/>
              <w:rPr>
                <w:rFonts w:ascii="Times New Roman" w:eastAsia="Calibri" w:hAnsi="Times New Roman"/>
                <w:sz w:val="28"/>
                <w:szCs w:val="28"/>
              </w:rPr>
            </w:pPr>
            <w:r>
              <w:rPr>
                <w:rFonts w:ascii="Times New Roman" w:eastAsia="Calibri" w:hAnsi="Times New Roman"/>
                <w:sz w:val="28"/>
                <w:szCs w:val="28"/>
              </w:rPr>
              <w:t xml:space="preserve">                           учитель</w:t>
            </w:r>
          </w:p>
        </w:tc>
      </w:tr>
    </w:tbl>
    <w:p w:rsidR="00452091" w:rsidRDefault="00452091">
      <w:pPr>
        <w:spacing w:after="120" w:line="360" w:lineRule="auto"/>
        <w:rPr>
          <w:rFonts w:ascii="Times New Roman" w:eastAsia="Calibri" w:hAnsi="Times New Roman" w:cs="Times New Roman"/>
          <w:b/>
          <w:caps/>
          <w:sz w:val="24"/>
          <w:szCs w:val="24"/>
        </w:rPr>
      </w:pPr>
    </w:p>
    <w:p w:rsidR="00452091" w:rsidRDefault="0007427F">
      <w:pPr>
        <w:spacing w:after="0" w:line="360" w:lineRule="auto"/>
        <w:jc w:val="center"/>
        <w:rPr>
          <w:rFonts w:ascii="Times New Roman" w:eastAsia="Calibri" w:hAnsi="Times New Roman" w:cs="Times New Roman"/>
          <w:bCs/>
          <w:caps/>
          <w:sz w:val="20"/>
          <w:szCs w:val="20"/>
        </w:rPr>
      </w:pPr>
      <w:r>
        <w:rPr>
          <w:rFonts w:ascii="Times New Roman" w:eastAsia="Calibri" w:hAnsi="Times New Roman" w:cs="Times New Roman"/>
          <w:bCs/>
          <w:caps/>
          <w:sz w:val="20"/>
          <w:szCs w:val="20"/>
        </w:rPr>
        <w:t>Ульяновск</w:t>
      </w:r>
      <w:r w:rsidR="009B000E">
        <w:rPr>
          <w:rFonts w:ascii="Times New Roman" w:eastAsia="Calibri" w:hAnsi="Times New Roman" w:cs="Times New Roman"/>
          <w:bCs/>
          <w:caps/>
          <w:sz w:val="20"/>
          <w:szCs w:val="20"/>
        </w:rPr>
        <w:t>,2024</w:t>
      </w:r>
    </w:p>
    <w:p w:rsidR="00452091" w:rsidRDefault="0007427F">
      <w:pPr>
        <w:spacing w:after="0" w:line="360" w:lineRule="auto"/>
        <w:jc w:val="center"/>
        <w:rPr>
          <w:rFonts w:ascii="Times New Roman" w:eastAsia="Calibri" w:hAnsi="Times New Roman" w:cs="Times New Roman"/>
          <w:bCs/>
          <w:caps/>
          <w:sz w:val="20"/>
          <w:szCs w:val="20"/>
        </w:rPr>
      </w:pPr>
      <w:r>
        <w:rPr>
          <w:rFonts w:ascii="Times New Roman" w:eastAsia="Times New Roman" w:hAnsi="Times New Roman" w:cs="Times New Roman"/>
          <w:b/>
          <w:color w:val="000000"/>
          <w:sz w:val="24"/>
          <w:szCs w:val="24"/>
          <w:lang w:eastAsia="ru-RU"/>
        </w:rPr>
        <w:lastRenderedPageBreak/>
        <w:t>Пояснительная записка</w:t>
      </w:r>
    </w:p>
    <w:p w:rsidR="00452091" w:rsidRDefault="0007427F">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Рабочая программа</w:t>
      </w:r>
      <w:r>
        <w:rPr>
          <w:rFonts w:ascii="Times New Roman" w:eastAsia="Times New Roman" w:hAnsi="Times New Roman" w:cs="Times New Roman"/>
          <w:bCs/>
          <w:sz w:val="24"/>
          <w:szCs w:val="24"/>
          <w:lang w:eastAsia="ru-RU"/>
        </w:rPr>
        <w:t xml:space="preserve"> по учебному предмету «Коррекционно-развивающие занятия» </w:t>
      </w:r>
      <w:r>
        <w:rPr>
          <w:rFonts w:ascii="Times New Roman" w:eastAsia="Calibri" w:hAnsi="Times New Roman" w:cs="Times New Roman"/>
          <w:sz w:val="24"/>
          <w:szCs w:val="24"/>
        </w:rPr>
        <w:t>составлена с учётом психофизического развития, индивидуальных возможностей , особенностей познавательной деятельности и особых образовательных потребностей  обучающегося с расстройствами аутистического спектра (вариант 8.4 на основании нормативно-правовых документов:</w:t>
      </w:r>
    </w:p>
    <w:p w:rsidR="009B000E" w:rsidRDefault="009B000E" w:rsidP="009B000E">
      <w:pPr>
        <w:rPr>
          <w:rFonts w:ascii="Times New Roman" w:hAnsi="Times New Roman" w:cs="Times New Roman"/>
        </w:rPr>
      </w:pPr>
      <w:r>
        <w:rPr>
          <w:rFonts w:ascii="Times New Roman" w:hAnsi="Times New Roman" w:cs="Times New Roman"/>
        </w:rPr>
        <w:t>-Федеральный закон  «Об образовании в Российской  Федерации» от 29.12.2012г,№273-ФЗ</w:t>
      </w:r>
    </w:p>
    <w:p w:rsidR="009B000E" w:rsidRDefault="009B000E" w:rsidP="009B000E">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9B000E" w:rsidRDefault="009B000E" w:rsidP="009B000E">
      <w:pPr>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9B000E" w:rsidRDefault="009B000E" w:rsidP="009B000E">
      <w:pPr>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452091" w:rsidRDefault="0007427F">
      <w:pPr>
        <w:ind w:firstLine="709"/>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rPr>
        <w:tab/>
      </w:r>
    </w:p>
    <w:p w:rsidR="00452091" w:rsidRDefault="0007427F">
      <w:pPr>
        <w:spacing w:after="0" w:line="36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w:t>
      </w:r>
      <w:r>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Pr>
          <w:rFonts w:ascii="Times New Roman" w:eastAsia="Times New Roman" w:hAnsi="Times New Roman" w:cs="Times New Roman"/>
          <w:b/>
          <w:sz w:val="24"/>
          <w:szCs w:val="24"/>
          <w:lang w:eastAsia="ru-RU"/>
        </w:rPr>
        <w:t xml:space="preserve">: </w:t>
      </w:r>
      <w:r>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452091" w:rsidRDefault="0007427F">
      <w:pPr>
        <w:suppressAutoHyphens/>
        <w:spacing w:after="0" w:line="360" w:lineRule="auto"/>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ab/>
      </w:r>
      <w:r>
        <w:rPr>
          <w:rFonts w:ascii="Times New Roman" w:eastAsia="Calibri" w:hAnsi="Times New Roman" w:cs="Times New Roman"/>
          <w:b/>
          <w:bCs/>
          <w:sz w:val="24"/>
          <w:szCs w:val="24"/>
        </w:rPr>
        <w:t>Задачи</w:t>
      </w:r>
      <w:r>
        <w:rPr>
          <w:rFonts w:ascii="Times New Roman" w:eastAsia="Calibri" w:hAnsi="Times New Roman" w:cs="Times New Roman"/>
          <w:sz w:val="24"/>
          <w:szCs w:val="24"/>
        </w:rPr>
        <w:t>:</w:t>
      </w:r>
    </w:p>
    <w:p w:rsidR="00452091" w:rsidRDefault="0007427F">
      <w:pPr>
        <w:widowControl w:val="0"/>
        <w:suppressAutoHyphens/>
        <w:spacing w:after="0" w:line="360" w:lineRule="auto"/>
        <w:ind w:left="142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окружающей действительности в совокупности их свойств;</w:t>
      </w:r>
    </w:p>
    <w:p w:rsidR="00452091" w:rsidRDefault="0007427F">
      <w:pPr>
        <w:widowControl w:val="0"/>
        <w:numPr>
          <w:ilvl w:val="0"/>
          <w:numId w:val="3"/>
        </w:numPr>
        <w:suppressAutoHyphens/>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формирование пространственно-временных ориентировок;</w:t>
      </w:r>
    </w:p>
    <w:p w:rsidR="00452091" w:rsidRDefault="0007427F">
      <w:pPr>
        <w:widowControl w:val="0"/>
        <w:numPr>
          <w:ilvl w:val="0"/>
          <w:numId w:val="3"/>
        </w:numPr>
        <w:suppressAutoHyphens/>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452091" w:rsidRDefault="0007427F">
      <w:pPr>
        <w:widowControl w:val="0"/>
        <w:numPr>
          <w:ilvl w:val="0"/>
          <w:numId w:val="3"/>
        </w:numPr>
        <w:suppressAutoHyphens/>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развитие слухового восприятия;</w:t>
      </w:r>
    </w:p>
    <w:p w:rsidR="00452091" w:rsidRDefault="0007427F">
      <w:pPr>
        <w:widowControl w:val="0"/>
        <w:numPr>
          <w:ilvl w:val="0"/>
          <w:numId w:val="3"/>
        </w:numPr>
        <w:suppressAutoHyphens/>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исправление недостатков моторики; </w:t>
      </w:r>
    </w:p>
    <w:p w:rsidR="00452091" w:rsidRDefault="0007427F">
      <w:pPr>
        <w:widowControl w:val="0"/>
        <w:numPr>
          <w:ilvl w:val="0"/>
          <w:numId w:val="3"/>
        </w:numPr>
        <w:suppressAutoHyphens/>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коррекция зрительно-моторной координации;</w:t>
      </w:r>
    </w:p>
    <w:p w:rsidR="00452091" w:rsidRDefault="0007427F">
      <w:pPr>
        <w:widowControl w:val="0"/>
        <w:numPr>
          <w:ilvl w:val="0"/>
          <w:numId w:val="3"/>
        </w:numPr>
        <w:suppressAutoHyphens/>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обогащение словарного запаса детей;</w:t>
      </w:r>
    </w:p>
    <w:p w:rsidR="00452091" w:rsidRDefault="00452091">
      <w:pPr>
        <w:widowControl w:val="0"/>
        <w:suppressAutoHyphens/>
        <w:spacing w:after="0" w:line="360" w:lineRule="auto"/>
        <w:ind w:firstLineChars="350" w:firstLine="840"/>
        <w:contextualSpacing/>
        <w:jc w:val="both"/>
        <w:rPr>
          <w:rFonts w:ascii="Times New Roman" w:eastAsia="Calibri" w:hAnsi="Times New Roman" w:cs="Times New Roman"/>
          <w:b/>
          <w:sz w:val="24"/>
          <w:szCs w:val="24"/>
          <w:lang w:eastAsia="ar-SA"/>
        </w:rPr>
      </w:pPr>
    </w:p>
    <w:p w:rsidR="00452091" w:rsidRDefault="0007427F">
      <w:pPr>
        <w:widowControl w:val="0"/>
        <w:suppressAutoHyphens/>
        <w:spacing w:after="0" w:line="360" w:lineRule="auto"/>
        <w:ind w:firstLineChars="350" w:firstLine="840"/>
        <w:contextualSpacing/>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Содержание коррекционного курса.</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 , составлять сериационные ряды, сравнивать плоскостные и объемные фигуры, использовать различные приемы измерения. </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дифференцированность, снижение остроты зрения, что особенно мешает </w:t>
      </w:r>
      <w:r>
        <w:rPr>
          <w:rFonts w:ascii="Times New Roman" w:eastAsia="Arial Unicode MS" w:hAnsi="Times New Roman" w:cs="Times New Roman"/>
          <w:kern w:val="2"/>
          <w:sz w:val="24"/>
          <w:szCs w:val="24"/>
          <w:lang w:eastAsia="hi-IN" w:bidi="hi-IN"/>
        </w:rPr>
        <w:lastRenderedPageBreak/>
        <w:t xml:space="preserve">восприятию мелких объектов или составляющих их частей. </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дифференцированности. Для решения указанных недостатков в программу включен раздел «Развитие слухового восприятия и слуховой памяти».</w:t>
      </w:r>
    </w:p>
    <w:p w:rsidR="00452091" w:rsidRDefault="0007427F">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452091" w:rsidRDefault="0007427F">
      <w:pPr>
        <w:spacing w:after="0" w:line="36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В нашей программе полностью сохранен принцип коррекционной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Основные направления коррекционной работы:</w:t>
      </w:r>
    </w:p>
    <w:p w:rsidR="00452091" w:rsidRDefault="0007427F">
      <w:pPr>
        <w:spacing w:after="0" w:line="360" w:lineRule="auto"/>
        <w:contextualSpacing/>
        <w:jc w:val="both"/>
        <w:rPr>
          <w:rFonts w:ascii="Times New Roman" w:eastAsia="Calibri" w:hAnsi="Times New Roman" w:cs="Times New Roman"/>
          <w:bCs/>
          <w:sz w:val="24"/>
          <w:szCs w:val="24"/>
        </w:rPr>
      </w:pPr>
      <w:r>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452091" w:rsidRDefault="0007427F">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зрительного восприятия и узнавания;</w:t>
      </w:r>
    </w:p>
    <w:p w:rsidR="00452091" w:rsidRDefault="0007427F">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пространственных представлений и ориентации;</w:t>
      </w:r>
    </w:p>
    <w:p w:rsidR="00452091" w:rsidRDefault="0007427F">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основных мыслительных операций;</w:t>
      </w:r>
    </w:p>
    <w:p w:rsidR="00452091" w:rsidRDefault="0007427F">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452091" w:rsidRDefault="0007427F">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коррекция нарушений  эмоционально-личностной сферы;</w:t>
      </w:r>
    </w:p>
    <w:p w:rsidR="00452091" w:rsidRDefault="0007427F">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обогащение словаря.</w:t>
      </w:r>
    </w:p>
    <w:p w:rsidR="00452091" w:rsidRDefault="0007427F">
      <w:pPr>
        <w:spacing w:after="0" w:line="36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Описание ценностных ориентиров содержания  коррекционного курса.</w:t>
      </w:r>
    </w:p>
    <w:p w:rsidR="00452091" w:rsidRDefault="0007427F">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u w:val="single"/>
          <w:lang w:eastAsia="ru-RU"/>
        </w:rPr>
        <w:t>Ценность добра</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452091" w:rsidRDefault="0007427F">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Коммуникативные  ценности:</w:t>
      </w:r>
      <w:r>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452091" w:rsidRDefault="0007427F">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u w:val="single"/>
          <w:lang w:eastAsia="ru-RU"/>
        </w:rPr>
        <w:t>Ценность человечества</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452091" w:rsidRDefault="00452091">
      <w:pPr>
        <w:spacing w:after="0" w:line="360" w:lineRule="auto"/>
        <w:jc w:val="both"/>
        <w:rPr>
          <w:rFonts w:ascii="Times New Roman" w:eastAsia="Times New Roman" w:hAnsi="Times New Roman" w:cs="Times New Roman"/>
          <w:sz w:val="24"/>
          <w:szCs w:val="24"/>
          <w:lang w:eastAsia="ru-RU"/>
        </w:rPr>
      </w:pPr>
    </w:p>
    <w:p w:rsidR="00452091" w:rsidRDefault="0007427F">
      <w:pPr>
        <w:spacing w:after="0" w:line="36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 места учебного курса «</w:t>
      </w:r>
      <w:bookmarkStart w:id="1" w:name="_Hlk149600718"/>
      <w:r>
        <w:rPr>
          <w:rFonts w:ascii="Times New Roman" w:eastAsia="Times New Roman" w:hAnsi="Times New Roman" w:cs="Times New Roman"/>
          <w:b/>
          <w:bCs/>
          <w:sz w:val="24"/>
          <w:szCs w:val="24"/>
          <w:lang w:eastAsia="ru-RU"/>
        </w:rPr>
        <w:t>Коррекционно-развивающие занятия</w:t>
      </w:r>
      <w:bookmarkEnd w:id="1"/>
      <w:r>
        <w:rPr>
          <w:rFonts w:ascii="Times New Roman" w:eastAsia="Times New Roman" w:hAnsi="Times New Roman" w:cs="Times New Roman"/>
          <w:b/>
          <w:bCs/>
          <w:sz w:val="24"/>
          <w:szCs w:val="24"/>
          <w:lang w:eastAsia="ru-RU"/>
        </w:rPr>
        <w:t>» в учебном плане</w:t>
      </w:r>
    </w:p>
    <w:p w:rsidR="00452091" w:rsidRDefault="0007427F">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ФГОС </w:t>
      </w:r>
      <w:r w:rsidRPr="000F2E2F">
        <w:rPr>
          <w:rFonts w:ascii="Times New Roman" w:eastAsia="Times New Roman" w:hAnsi="Times New Roman" w:cs="Times New Roman"/>
          <w:sz w:val="24"/>
          <w:szCs w:val="24"/>
          <w:lang w:eastAsia="ru-RU"/>
        </w:rPr>
        <w:t xml:space="preserve">образования обучающихся </w:t>
      </w:r>
      <w:r w:rsidR="009B000E" w:rsidRPr="000F2E2F">
        <w:rPr>
          <w:rFonts w:ascii="Times New Roman" w:hAnsi="Times New Roman" w:cs="Times New Roman"/>
          <w:sz w:val="24"/>
          <w:szCs w:val="24"/>
        </w:rPr>
        <w:t xml:space="preserve">с </w:t>
      </w:r>
      <w:r w:rsidR="000F2E2F" w:rsidRPr="000F2E2F">
        <w:rPr>
          <w:rFonts w:ascii="Times New Roman" w:hAnsi="Times New Roman" w:cs="Times New Roman"/>
          <w:sz w:val="24"/>
          <w:szCs w:val="24"/>
        </w:rPr>
        <w:t xml:space="preserve">с </w:t>
      </w:r>
      <w:r w:rsidR="000F2E2F" w:rsidRPr="000F2E2F">
        <w:rPr>
          <w:rFonts w:ascii="Times New Roman" w:eastAsia="Times New Roman" w:hAnsi="Times New Roman" w:cs="Times New Roman"/>
          <w:sz w:val="24"/>
          <w:szCs w:val="24"/>
          <w:lang w:eastAsia="ru-RU"/>
        </w:rPr>
        <w:t>нарушениями интеллекта</w:t>
      </w:r>
      <w:r w:rsidR="000F2E2F" w:rsidRPr="000F2E2F">
        <w:rPr>
          <w:rFonts w:ascii="Times New Roman" w:hAnsi="Times New Roman" w:cs="Times New Roman"/>
          <w:sz w:val="24"/>
          <w:szCs w:val="24"/>
        </w:rPr>
        <w:t xml:space="preserve"> </w:t>
      </w:r>
      <w:r w:rsidRPr="000F2E2F">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примерной АООП о</w:t>
      </w:r>
      <w:r w:rsidRPr="000F2E2F">
        <w:rPr>
          <w:rFonts w:ascii="Times New Roman" w:eastAsia="Times New Roman" w:hAnsi="Times New Roman" w:cs="Times New Roman"/>
          <w:sz w:val="24"/>
          <w:szCs w:val="24"/>
          <w:lang w:eastAsia="ru-RU"/>
        </w:rPr>
        <w:t xml:space="preserve">бразования обучающихся </w:t>
      </w:r>
      <w:r w:rsidR="000F2E2F" w:rsidRPr="000F2E2F">
        <w:rPr>
          <w:rFonts w:ascii="Times New Roman" w:hAnsi="Times New Roman" w:cs="Times New Roman"/>
          <w:sz w:val="24"/>
          <w:szCs w:val="24"/>
        </w:rPr>
        <w:t xml:space="preserve">с </w:t>
      </w:r>
      <w:r w:rsidR="000F2E2F" w:rsidRPr="000F2E2F">
        <w:rPr>
          <w:rFonts w:ascii="Times New Roman" w:eastAsia="Times New Roman" w:hAnsi="Times New Roman" w:cs="Times New Roman"/>
          <w:sz w:val="24"/>
          <w:szCs w:val="24"/>
          <w:lang w:eastAsia="ru-RU"/>
        </w:rPr>
        <w:t>нарушениями интеллекта</w:t>
      </w:r>
      <w:r w:rsidR="000F2E2F" w:rsidRPr="000F2E2F">
        <w:rPr>
          <w:rFonts w:ascii="Times New Roman" w:hAnsi="Times New Roman" w:cs="Times New Roman"/>
          <w:sz w:val="24"/>
          <w:szCs w:val="24"/>
        </w:rPr>
        <w:t xml:space="preserve"> </w:t>
      </w:r>
      <w:r w:rsidRPr="000F2E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(вариант 8.4) учебный предмет «Коррекционно-развивающие курсы» является обязательным учебным предметом предметной области «Коррекционные курсы». </w:t>
      </w:r>
    </w:p>
    <w:p w:rsidR="00452091" w:rsidRDefault="00452091">
      <w:pPr>
        <w:spacing w:after="0" w:line="360" w:lineRule="auto"/>
        <w:jc w:val="both"/>
        <w:rPr>
          <w:rFonts w:ascii="Times New Roman" w:eastAsia="Times New Roman" w:hAnsi="Times New Roman" w:cs="Times New Roman"/>
          <w:sz w:val="24"/>
          <w:szCs w:val="24"/>
          <w:lang w:eastAsia="ru-RU"/>
        </w:rPr>
      </w:pPr>
    </w:p>
    <w:p w:rsidR="00452091" w:rsidRDefault="0007427F">
      <w:pPr>
        <w:spacing w:after="0" w:line="36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 места предмета в учебном плане.</w:t>
      </w:r>
    </w:p>
    <w:p w:rsidR="00452091" w:rsidRDefault="0007427F">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Учебный предмет «Коррекционно-развивающие занятия »  проводится в 5 классе – 7 часов в неделю, 238 часов в год. </w:t>
      </w:r>
    </w:p>
    <w:p w:rsidR="00452091" w:rsidRDefault="00452091">
      <w:pPr>
        <w:spacing w:after="0" w:line="360" w:lineRule="auto"/>
        <w:jc w:val="both"/>
        <w:rPr>
          <w:rFonts w:ascii="Times New Roman" w:eastAsia="Times New Roman" w:hAnsi="Times New Roman" w:cs="Times New Roman"/>
          <w:sz w:val="24"/>
          <w:szCs w:val="24"/>
          <w:lang w:eastAsia="ru-RU"/>
        </w:rPr>
      </w:pPr>
    </w:p>
    <w:p w:rsidR="00452091" w:rsidRDefault="0007427F">
      <w:pPr>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Планируемые результаты освоения коррекционного курса</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 xml:space="preserve">формированы: </w:t>
      </w:r>
    </w:p>
    <w:p w:rsidR="00452091" w:rsidRDefault="0007427F">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452091" w:rsidRDefault="0007427F">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сенсорно-перцептивные действия;</w:t>
      </w:r>
      <w:r>
        <w:rPr>
          <w:rFonts w:ascii="Times New Roman" w:eastAsia="Times New Roman" w:hAnsi="Times New Roman" w:cs="Times New Roman"/>
          <w:bCs/>
          <w:sz w:val="24"/>
          <w:szCs w:val="24"/>
          <w:lang w:eastAsia="ru-RU"/>
        </w:rPr>
        <w:t xml:space="preserve">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пространственно-временная ориентировка.</w:t>
      </w:r>
    </w:p>
    <w:p w:rsidR="00452091" w:rsidRDefault="0007427F">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сфере </w:t>
      </w:r>
      <w:r>
        <w:rPr>
          <w:rFonts w:ascii="Times New Roman" w:eastAsia="Calibri" w:hAnsi="Times New Roman" w:cs="Times New Roman"/>
          <w:b/>
          <w:sz w:val="24"/>
          <w:szCs w:val="24"/>
          <w:lang w:eastAsia="ru-RU"/>
        </w:rPr>
        <w:t>личностных учебных   действий</w:t>
      </w:r>
      <w:r>
        <w:rPr>
          <w:rFonts w:ascii="Times New Roman" w:eastAsia="Calibri" w:hAnsi="Times New Roman" w:cs="Times New Roman"/>
          <w:sz w:val="24"/>
          <w:szCs w:val="24"/>
          <w:lang w:eastAsia="ru-RU"/>
        </w:rPr>
        <w:t xml:space="preserve"> должны быть сформированы:</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адекватное понимание причин успешности/неуспешности учебной деятельности (учебно-познавательные компетенции);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452091" w:rsidRDefault="0007427F">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сфере </w:t>
      </w:r>
      <w:r>
        <w:rPr>
          <w:rFonts w:ascii="Times New Roman" w:eastAsia="Calibri" w:hAnsi="Times New Roman" w:cs="Times New Roman"/>
          <w:b/>
          <w:sz w:val="24"/>
          <w:szCs w:val="24"/>
          <w:lang w:eastAsia="ru-RU"/>
        </w:rPr>
        <w:t>регулятивных учебных действий</w:t>
      </w:r>
      <w:r>
        <w:rPr>
          <w:rFonts w:ascii="Times New Roman" w:eastAsia="Calibri" w:hAnsi="Times New Roman" w:cs="Times New Roman"/>
          <w:sz w:val="24"/>
          <w:szCs w:val="24"/>
          <w:lang w:eastAsia="ru-RU"/>
        </w:rPr>
        <w:t xml:space="preserve"> должны быть сформированы:</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использовать по назначению учебные материалы (учебно-познавательные  и информационные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действия по образцу и по подражанию (учебно-познавательные  и социальные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задание от начала до конца (учебно-познавательные  и общекультурные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(учебно-познавательные  и общекультурные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(учебно-познавательные  и общекультурные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умение адекватно воспринимать предложения и оценку учителя, одноклассников, родителей (социальные и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452091" w:rsidRDefault="0007427F">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сфере </w:t>
      </w:r>
      <w:r>
        <w:rPr>
          <w:rFonts w:ascii="Times New Roman" w:eastAsia="Calibri" w:hAnsi="Times New Roman" w:cs="Times New Roman"/>
          <w:b/>
          <w:sz w:val="24"/>
          <w:szCs w:val="24"/>
          <w:lang w:eastAsia="ru-RU"/>
        </w:rPr>
        <w:t>коммуникативных  учебных действий</w:t>
      </w:r>
      <w:r>
        <w:rPr>
          <w:rFonts w:ascii="Times New Roman" w:eastAsia="Calibri" w:hAnsi="Times New Roman" w:cs="Times New Roman"/>
          <w:sz w:val="24"/>
          <w:szCs w:val="24"/>
          <w:lang w:eastAsia="ru-RU"/>
        </w:rPr>
        <w:t xml:space="preserve"> должны быть сформированы:</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452091" w:rsidRDefault="0007427F">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452091" w:rsidRDefault="0007427F">
      <w:pPr>
        <w:tabs>
          <w:tab w:val="left" w:pos="9356"/>
          <w:tab w:val="left" w:pos="9540"/>
        </w:tabs>
        <w:spacing w:after="0" w:line="36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Требования к уровню подготовки  обучающегося </w:t>
      </w:r>
    </w:p>
    <w:p w:rsidR="00452091" w:rsidRDefault="0007427F">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Минимальный уровень</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Обучающиеся должны знать:</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основные вкусовые ощущения (горький, соленый, сладкий);</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тактильные ощущения от различных предметов (мягкий, тв</w:t>
      </w:r>
      <w:r>
        <w:rPr>
          <w:rFonts w:ascii="Cambria Math" w:eastAsia="Times New Roman" w:hAnsi="Cambria Math" w:cs="Times New Roman"/>
          <w:sz w:val="24"/>
          <w:szCs w:val="24"/>
          <w:lang w:eastAsia="ru-RU"/>
        </w:rPr>
        <w:t>ё</w:t>
      </w:r>
      <w:r>
        <w:rPr>
          <w:rFonts w:ascii="Times New Roman" w:eastAsia="Times New Roman" w:hAnsi="Times New Roman" w:cs="Times New Roman"/>
          <w:sz w:val="24"/>
          <w:szCs w:val="24"/>
          <w:lang w:eastAsia="ru-RU"/>
        </w:rPr>
        <w:t>рдый, жидкий).</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Обучающиеся должны уметь:</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вкусовые ощущения и соотносить их с продуктами;</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-различать предметы по тактильным ощущениям и вербализировать свои ощущения;</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основные цвета и соотносить их с предметом;</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находить предметы одинаковые по цвету;</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соотносить запах и вкус с продуктом.</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Достаточный уровень</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Обучающиеся должны знать:</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величины и формы предметов (большой/маленький, круг, квадрат, треугольник);</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разнообразные запахи (апельсин, кофе, цветы);</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различные по качеству материалы (</w:t>
      </w:r>
      <w:r>
        <w:rPr>
          <w:rFonts w:ascii="Times New Roman" w:eastAsia="Times New Roman" w:hAnsi="Times New Roman" w:cs="Times New Roman"/>
          <w:sz w:val="24"/>
          <w:szCs w:val="24"/>
          <w:lang w:eastAsia="ru-RU"/>
        </w:rPr>
        <w:t>бумага, ткань, природный материал)</w:t>
      </w:r>
      <w:r>
        <w:rPr>
          <w:rFonts w:ascii="Times New Roman" w:eastAsia="Times New Roman" w:hAnsi="Times New Roman" w:cs="Times New Roman"/>
          <w:color w:val="000000"/>
          <w:sz w:val="24"/>
          <w:szCs w:val="24"/>
          <w:lang w:eastAsia="ru-RU"/>
        </w:rPr>
        <w:t>.</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Обучающиеся должны уметь:</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строить башни из деревянных кубиков;</w:t>
      </w:r>
    </w:p>
    <w:p w:rsidR="00452091" w:rsidRDefault="0007427F">
      <w:pPr>
        <w:shd w:val="clear" w:color="auto" w:fill="FFFFFF"/>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sz w:val="24"/>
          <w:szCs w:val="24"/>
          <w:lang w:eastAsia="ru-RU"/>
        </w:rPr>
        <w:t> </w:t>
      </w:r>
      <w:r>
        <w:rPr>
          <w:rFonts w:ascii="Times New Roman" w:eastAsia="Times New Roman" w:hAnsi="Times New Roman" w:cs="Times New Roman"/>
          <w:color w:val="000000"/>
          <w:sz w:val="24"/>
          <w:szCs w:val="24"/>
          <w:lang w:eastAsia="ru-RU"/>
        </w:rPr>
        <w:t>работать с геометрическим конструктором;</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один запах от другого;</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вербализировать собственные тактильные, вкусовые ощущения;</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различные по качеству материалы;</w:t>
      </w:r>
    </w:p>
    <w:p w:rsidR="00452091" w:rsidRDefault="0007427F">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звуки домашних животных.</w:t>
      </w:r>
    </w:p>
    <w:p w:rsidR="00452091" w:rsidRDefault="0007427F">
      <w:pPr>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Layout w:type="fixed"/>
        <w:tblLook w:val="04A0" w:firstRow="1" w:lastRow="0" w:firstColumn="1" w:lastColumn="0" w:noHBand="0" w:noVBand="1"/>
      </w:tblPr>
      <w:tblGrid>
        <w:gridCol w:w="534"/>
        <w:gridCol w:w="2268"/>
        <w:gridCol w:w="708"/>
        <w:gridCol w:w="993"/>
        <w:gridCol w:w="1925"/>
        <w:gridCol w:w="1840"/>
        <w:gridCol w:w="1331"/>
        <w:gridCol w:w="1363"/>
        <w:gridCol w:w="1616"/>
        <w:gridCol w:w="2123"/>
      </w:tblGrid>
      <w:tr w:rsidR="00452091">
        <w:trPr>
          <w:trHeight w:val="525"/>
        </w:trPr>
        <w:tc>
          <w:tcPr>
            <w:tcW w:w="534" w:type="dxa"/>
            <w:vMerge w:val="restart"/>
          </w:tcPr>
          <w:p w:rsidR="00452091" w:rsidRDefault="00452091">
            <w:pPr>
              <w:spacing w:after="160" w:line="259" w:lineRule="auto"/>
              <w:jc w:val="both"/>
              <w:rPr>
                <w:rFonts w:ascii="Times New Roman" w:eastAsia="Times New Roman" w:hAnsi="Times New Roman"/>
                <w:b/>
                <w:lang w:eastAsia="ru-RU"/>
              </w:rPr>
            </w:pPr>
          </w:p>
        </w:tc>
        <w:tc>
          <w:tcPr>
            <w:tcW w:w="2268" w:type="dxa"/>
            <w:vMerge w:val="restart"/>
          </w:tcPr>
          <w:p w:rsidR="00452091" w:rsidRDefault="0007427F">
            <w:pPr>
              <w:spacing w:after="160" w:line="259" w:lineRule="auto"/>
              <w:jc w:val="both"/>
              <w:rPr>
                <w:rFonts w:ascii="Times New Roman" w:eastAsia="Times New Roman" w:hAnsi="Times New Roman"/>
                <w:b/>
                <w:lang w:eastAsia="ru-RU"/>
              </w:rPr>
            </w:pPr>
            <w:r>
              <w:rPr>
                <w:rFonts w:ascii="Times New Roman" w:eastAsia="Times New Roman" w:hAnsi="Times New Roman"/>
                <w:b/>
                <w:lang w:eastAsia="ru-RU"/>
              </w:rPr>
              <w:t>Тема урока</w:t>
            </w:r>
          </w:p>
        </w:tc>
        <w:tc>
          <w:tcPr>
            <w:tcW w:w="708" w:type="dxa"/>
            <w:vMerge w:val="restart"/>
          </w:tcPr>
          <w:p w:rsidR="00452091" w:rsidRDefault="0007427F">
            <w:pPr>
              <w:spacing w:after="160" w:line="259" w:lineRule="auto"/>
              <w:jc w:val="both"/>
              <w:rPr>
                <w:rFonts w:ascii="Times New Roman" w:eastAsia="Times New Roman" w:hAnsi="Times New Roman"/>
                <w:b/>
                <w:sz w:val="18"/>
                <w:szCs w:val="18"/>
                <w:lang w:eastAsia="ru-RU"/>
              </w:rPr>
            </w:pPr>
            <w:r>
              <w:rPr>
                <w:rFonts w:ascii="Times New Roman" w:hAnsi="Times New Roman"/>
                <w:b/>
                <w:sz w:val="18"/>
                <w:szCs w:val="18"/>
                <w:lang w:eastAsia="ru-RU"/>
              </w:rPr>
              <w:t>Кол-во ча-</w:t>
            </w:r>
            <w:r>
              <w:rPr>
                <w:rFonts w:ascii="Times New Roman" w:hAnsi="Times New Roman"/>
                <w:b/>
                <w:sz w:val="18"/>
                <w:szCs w:val="18"/>
                <w:lang w:eastAsia="ru-RU"/>
              </w:rPr>
              <w:lastRenderedPageBreak/>
              <w:t>сов</w:t>
            </w:r>
          </w:p>
        </w:tc>
        <w:tc>
          <w:tcPr>
            <w:tcW w:w="993" w:type="dxa"/>
            <w:vMerge w:val="restart"/>
          </w:tcPr>
          <w:p w:rsidR="00452091" w:rsidRDefault="0007427F">
            <w:pPr>
              <w:spacing w:after="160" w:line="259" w:lineRule="auto"/>
              <w:jc w:val="both"/>
              <w:rPr>
                <w:rFonts w:ascii="Times New Roman" w:eastAsia="Times New Roman" w:hAnsi="Times New Roman"/>
                <w:b/>
                <w:lang w:eastAsia="ru-RU"/>
              </w:rPr>
            </w:pPr>
            <w:r>
              <w:rPr>
                <w:rFonts w:ascii="Times New Roman" w:eastAsia="Times New Roman" w:hAnsi="Times New Roman"/>
                <w:b/>
                <w:lang w:eastAsia="ru-RU"/>
              </w:rPr>
              <w:lastRenderedPageBreak/>
              <w:t xml:space="preserve">Дата </w:t>
            </w:r>
            <w:r>
              <w:rPr>
                <w:rFonts w:ascii="Times New Roman" w:eastAsia="Times New Roman" w:hAnsi="Times New Roman"/>
                <w:b/>
                <w:lang w:eastAsia="ru-RU"/>
              </w:rPr>
              <w:lastRenderedPageBreak/>
              <w:t>проведения</w:t>
            </w:r>
          </w:p>
        </w:tc>
        <w:tc>
          <w:tcPr>
            <w:tcW w:w="1925" w:type="dxa"/>
          </w:tcPr>
          <w:p w:rsidR="00452091" w:rsidRDefault="0007427F">
            <w:pPr>
              <w:spacing w:after="160" w:line="259" w:lineRule="auto"/>
              <w:jc w:val="both"/>
              <w:rPr>
                <w:rFonts w:ascii="Times New Roman" w:eastAsia="Times New Roman" w:hAnsi="Times New Roman"/>
                <w:b/>
                <w:lang w:eastAsia="ru-RU"/>
              </w:rPr>
            </w:pPr>
            <w:r>
              <w:rPr>
                <w:rFonts w:ascii="Times New Roman" w:eastAsia="Times New Roman" w:hAnsi="Times New Roman"/>
                <w:b/>
                <w:lang w:eastAsia="ru-RU"/>
              </w:rPr>
              <w:lastRenderedPageBreak/>
              <w:t xml:space="preserve">Академический  </w:t>
            </w:r>
            <w:r>
              <w:rPr>
                <w:rFonts w:ascii="Times New Roman" w:eastAsia="Times New Roman" w:hAnsi="Times New Roman"/>
                <w:b/>
                <w:lang w:eastAsia="ru-RU"/>
              </w:rPr>
              <w:lastRenderedPageBreak/>
              <w:t>компонент</w:t>
            </w:r>
          </w:p>
        </w:tc>
        <w:tc>
          <w:tcPr>
            <w:tcW w:w="6150" w:type="dxa"/>
            <w:gridSpan w:val="4"/>
          </w:tcPr>
          <w:p w:rsidR="00452091" w:rsidRDefault="00452091">
            <w:pPr>
              <w:spacing w:after="160" w:line="259" w:lineRule="auto"/>
              <w:jc w:val="both"/>
              <w:rPr>
                <w:rFonts w:ascii="Times New Roman" w:eastAsia="Times New Roman" w:hAnsi="Times New Roman"/>
                <w:b/>
                <w:lang w:eastAsia="ru-RU"/>
              </w:rPr>
            </w:pPr>
          </w:p>
          <w:p w:rsidR="00452091" w:rsidRDefault="0007427F">
            <w:pPr>
              <w:spacing w:after="160" w:line="259" w:lineRule="auto"/>
              <w:jc w:val="both"/>
              <w:rPr>
                <w:rFonts w:ascii="Times New Roman" w:eastAsia="Times New Roman" w:hAnsi="Times New Roman"/>
                <w:b/>
                <w:lang w:eastAsia="ru-RU"/>
              </w:rPr>
            </w:pPr>
            <w:r>
              <w:rPr>
                <w:rFonts w:ascii="Times New Roman" w:hAnsi="Times New Roman"/>
                <w:b/>
                <w:lang w:eastAsia="ru-RU"/>
              </w:rPr>
              <w:lastRenderedPageBreak/>
              <w:t>Базовые учебные действия. Планируемые результаты</w:t>
            </w:r>
          </w:p>
          <w:p w:rsidR="00452091" w:rsidRDefault="00452091">
            <w:pPr>
              <w:spacing w:after="160" w:line="259" w:lineRule="auto"/>
              <w:jc w:val="both"/>
              <w:rPr>
                <w:rFonts w:ascii="Times New Roman" w:eastAsia="Times New Roman" w:hAnsi="Times New Roman"/>
                <w:b/>
                <w:lang w:eastAsia="ru-RU"/>
              </w:rPr>
            </w:pPr>
          </w:p>
        </w:tc>
        <w:tc>
          <w:tcPr>
            <w:tcW w:w="2123" w:type="dxa"/>
            <w:vMerge w:val="restart"/>
          </w:tcPr>
          <w:p w:rsidR="00452091" w:rsidRDefault="0007427F">
            <w:pPr>
              <w:spacing w:after="160" w:line="259" w:lineRule="auto"/>
              <w:jc w:val="both"/>
              <w:rPr>
                <w:rFonts w:ascii="Times New Roman" w:eastAsia="Times New Roman" w:hAnsi="Times New Roman"/>
                <w:b/>
                <w:lang w:eastAsia="ru-RU"/>
              </w:rPr>
            </w:pPr>
            <w:r>
              <w:rPr>
                <w:rFonts w:ascii="Times New Roman" w:eastAsia="Times New Roman" w:hAnsi="Times New Roman"/>
                <w:b/>
                <w:lang w:eastAsia="ru-RU"/>
              </w:rPr>
              <w:lastRenderedPageBreak/>
              <w:t xml:space="preserve">Воспитательная </w:t>
            </w:r>
            <w:r>
              <w:rPr>
                <w:rFonts w:ascii="Times New Roman" w:eastAsia="Times New Roman" w:hAnsi="Times New Roman"/>
                <w:b/>
                <w:lang w:eastAsia="ru-RU"/>
              </w:rPr>
              <w:lastRenderedPageBreak/>
              <w:t>работа на уроке</w:t>
            </w:r>
          </w:p>
        </w:tc>
      </w:tr>
      <w:tr w:rsidR="00452091">
        <w:trPr>
          <w:trHeight w:val="480"/>
        </w:trPr>
        <w:tc>
          <w:tcPr>
            <w:tcW w:w="534" w:type="dxa"/>
            <w:vMerge/>
          </w:tcPr>
          <w:p w:rsidR="00452091" w:rsidRDefault="00452091">
            <w:pPr>
              <w:spacing w:after="160" w:line="259" w:lineRule="auto"/>
              <w:jc w:val="both"/>
              <w:rPr>
                <w:rFonts w:ascii="Times New Roman" w:eastAsia="Times New Roman" w:hAnsi="Times New Roman"/>
                <w:b/>
                <w:lang w:eastAsia="ru-RU"/>
              </w:rPr>
            </w:pPr>
          </w:p>
        </w:tc>
        <w:tc>
          <w:tcPr>
            <w:tcW w:w="2268" w:type="dxa"/>
            <w:vMerge/>
          </w:tcPr>
          <w:p w:rsidR="00452091" w:rsidRDefault="00452091">
            <w:pPr>
              <w:spacing w:after="160" w:line="259" w:lineRule="auto"/>
              <w:jc w:val="both"/>
              <w:rPr>
                <w:rFonts w:ascii="Times New Roman" w:eastAsia="Times New Roman" w:hAnsi="Times New Roman"/>
                <w:b/>
                <w:lang w:eastAsia="ru-RU"/>
              </w:rPr>
            </w:pPr>
          </w:p>
        </w:tc>
        <w:tc>
          <w:tcPr>
            <w:tcW w:w="708" w:type="dxa"/>
            <w:vMerge/>
          </w:tcPr>
          <w:p w:rsidR="00452091" w:rsidRDefault="00452091">
            <w:pPr>
              <w:spacing w:after="160" w:line="259" w:lineRule="auto"/>
              <w:jc w:val="both"/>
              <w:rPr>
                <w:rFonts w:ascii="Times New Roman" w:hAnsi="Times New Roman"/>
                <w:b/>
                <w:lang w:eastAsia="ru-RU"/>
              </w:rPr>
            </w:pPr>
          </w:p>
        </w:tc>
        <w:tc>
          <w:tcPr>
            <w:tcW w:w="993" w:type="dxa"/>
            <w:vMerge/>
          </w:tcPr>
          <w:p w:rsidR="00452091" w:rsidRDefault="00452091">
            <w:pPr>
              <w:spacing w:after="160" w:line="259" w:lineRule="auto"/>
              <w:jc w:val="both"/>
              <w:rPr>
                <w:rFonts w:ascii="Times New Roman" w:eastAsia="Times New Roman" w:hAnsi="Times New Roman"/>
                <w:b/>
                <w:lang w:eastAsia="ru-RU"/>
              </w:rPr>
            </w:pPr>
          </w:p>
        </w:tc>
        <w:tc>
          <w:tcPr>
            <w:tcW w:w="1925" w:type="dxa"/>
          </w:tcPr>
          <w:p w:rsidR="00452091" w:rsidRDefault="00452091">
            <w:pPr>
              <w:spacing w:after="160" w:line="259" w:lineRule="auto"/>
              <w:jc w:val="both"/>
              <w:rPr>
                <w:rFonts w:ascii="Times New Roman" w:hAnsi="Times New Roman"/>
                <w:b/>
                <w:lang w:eastAsia="ru-RU"/>
              </w:rPr>
            </w:pP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b/>
                <w:lang w:eastAsia="ru-RU"/>
              </w:rPr>
            </w:pPr>
            <w:r>
              <w:rPr>
                <w:rFonts w:ascii="Times New Roman" w:hAnsi="Times New Roman"/>
                <w:b/>
                <w:lang w:eastAsia="ru-RU"/>
              </w:rPr>
              <w:t xml:space="preserve">Личностные </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b/>
                <w:lang w:eastAsia="ru-RU"/>
              </w:rPr>
            </w:pPr>
            <w:r>
              <w:rPr>
                <w:rFonts w:ascii="Times New Roman" w:hAnsi="Times New Roman"/>
                <w:b/>
                <w:lang w:eastAsia="ru-RU"/>
              </w:rPr>
              <w:t xml:space="preserve">Познавательные </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b/>
                <w:lang w:eastAsia="ru-RU"/>
              </w:rPr>
            </w:pPr>
            <w:r>
              <w:rPr>
                <w:rFonts w:ascii="Times New Roman" w:hAnsi="Times New Roman"/>
                <w:b/>
                <w:lang w:eastAsia="ru-RU"/>
              </w:rPr>
              <w:t>Коммуникативные</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b/>
                <w:lang w:eastAsia="ru-RU"/>
              </w:rPr>
            </w:pPr>
            <w:r>
              <w:rPr>
                <w:rFonts w:ascii="Times New Roman" w:hAnsi="Times New Roman"/>
                <w:b/>
                <w:lang w:eastAsia="ru-RU"/>
              </w:rPr>
              <w:t>Регулятивные</w:t>
            </w:r>
          </w:p>
        </w:tc>
        <w:tc>
          <w:tcPr>
            <w:tcW w:w="2123" w:type="dxa"/>
            <w:vMerge/>
          </w:tcPr>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52091" w:rsidRDefault="0007427F">
            <w:pPr>
              <w:spacing w:before="100" w:beforeAutospacing="1" w:after="100" w:afterAutospacing="1" w:line="259"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b/>
                <w:bCs/>
                <w:sz w:val="24"/>
                <w:szCs w:val="24"/>
                <w:lang w:eastAsia="ru-RU"/>
              </w:rPr>
              <w:t>Обследование детей</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2</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проявлять интерес к уроку, проявлять интерес к новым знаниям.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line="259" w:lineRule="auto"/>
              <w:rPr>
                <w:rFonts w:ascii="Times New Roman" w:hAnsi="Times New Roman"/>
                <w:color w:val="000000"/>
                <w:lang w:eastAsia="ru-RU"/>
              </w:rPr>
            </w:pPr>
            <w:r>
              <w:rPr>
                <w:rFonts w:ascii="Times New Roman" w:hAnsi="Times New Roman"/>
              </w:rPr>
              <w:t>Формирование умения</w:t>
            </w:r>
            <w:r>
              <w:rPr>
                <w:rFonts w:ascii="Times New Roman" w:hAnsi="Times New Roman"/>
                <w:color w:val="993300"/>
              </w:rPr>
              <w:t xml:space="preserve"> в</w:t>
            </w:r>
            <w:r>
              <w:rPr>
                <w:rFonts w:ascii="Times New Roman" w:hAnsi="Times New Roman"/>
                <w:color w:val="000000"/>
                <w:lang w:eastAsia="ru-RU"/>
              </w:rPr>
              <w:t>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p w:rsidR="00452091" w:rsidRDefault="00452091">
            <w:pPr>
              <w:spacing w:after="160" w:line="360"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right w:val="single" w:sz="4" w:space="0" w:color="000000"/>
            </w:tcBorders>
          </w:tcPr>
          <w:p w:rsidR="00452091" w:rsidRDefault="0007427F">
            <w:pPr>
              <w:spacing w:before="100" w:beforeAutospacing="1" w:after="100" w:afterAutospacing="1" w:line="240" w:lineRule="auto"/>
              <w:jc w:val="both"/>
              <w:rPr>
                <w:rFonts w:ascii="Times New Roman" w:eastAsia="Times New Roman" w:hAnsi="Times New Roman"/>
                <w:sz w:val="20"/>
                <w:szCs w:val="20"/>
                <w:lang w:eastAsia="ru-RU"/>
              </w:rPr>
            </w:pPr>
            <w:r>
              <w:rPr>
                <w:rFonts w:ascii="Times New Roman" w:eastAsia="Times New Roman" w:hAnsi="Times New Roman"/>
                <w:b/>
                <w:bCs/>
                <w:sz w:val="20"/>
                <w:szCs w:val="20"/>
                <w:lang w:eastAsia="ru-RU"/>
              </w:rPr>
              <w:t>Развитие крупной и мелкой моторики; графомоторных навыков.</w:t>
            </w:r>
            <w:r>
              <w:rPr>
                <w:rFonts w:ascii="Times New Roman" w:hAnsi="Times New Roman"/>
                <w:bCs/>
                <w:sz w:val="20"/>
                <w:szCs w:val="20"/>
              </w:rPr>
              <w:t>Развитие согласованности движений на разные группы мышц (по инструкции пе</w:t>
            </w:r>
            <w:r>
              <w:rPr>
                <w:rFonts w:ascii="Times New Roman" w:hAnsi="Times New Roman"/>
                <w:bCs/>
                <w:sz w:val="20"/>
                <w:szCs w:val="20"/>
              </w:rPr>
              <w:softHyphen/>
              <w:t>дагога).</w:t>
            </w:r>
            <w:r>
              <w:rPr>
                <w:rFonts w:ascii="Times New Roman" w:eastAsia="Times New Roman" w:hAnsi="Times New Roman"/>
                <w:sz w:val="20"/>
                <w:szCs w:val="20"/>
                <w:lang w:eastAsia="ru-RU"/>
              </w:rPr>
              <w:tab/>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правильно воспринимать пространство</w:t>
            </w:r>
          </w:p>
          <w:p w:rsidR="00452091" w:rsidRDefault="00452091">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учебные действия в  громкоречевой форме.</w:t>
            </w: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 Развитие культуры эстетического восприятия окружающего мира</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Обучение целенаправленным действиям по двух-трехзвенной инструкции педаго</w:t>
            </w:r>
            <w:r>
              <w:rPr>
                <w:rFonts w:ascii="Times New Roman" w:eastAsia="Times New Roman" w:hAnsi="Times New Roman"/>
                <w:bCs/>
                <w:sz w:val="24"/>
                <w:szCs w:val="24"/>
                <w:lang w:eastAsia="ru-RU"/>
              </w:rPr>
              <w:softHyphen/>
              <w:t xml:space="preserve">га (два шага вперед </w:t>
            </w:r>
            <w:r>
              <w:rPr>
                <w:rFonts w:ascii="Times New Roman" w:eastAsia="Times New Roman" w:hAnsi="Times New Roman"/>
                <w:bCs/>
                <w:sz w:val="24"/>
                <w:szCs w:val="24"/>
                <w:lang w:eastAsia="ru-RU"/>
              </w:rPr>
              <w:lastRenderedPageBreak/>
              <w:t>- поворот направо - один шаг назад, т.д.).</w:t>
            </w:r>
          </w:p>
          <w:p w:rsidR="00452091" w:rsidRDefault="00452091">
            <w:pPr>
              <w:spacing w:after="0"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 xml:space="preserve">Формировать умение понимать язык эмоций, различать  положительные и отрицательные </w:t>
            </w:r>
            <w:r>
              <w:rPr>
                <w:rFonts w:ascii="Times New Roman" w:hAnsi="Times New Roman"/>
                <w:bCs/>
                <w:kern w:val="2"/>
                <w:lang w:eastAsia="ar-SA"/>
              </w:rPr>
              <w:lastRenderedPageBreak/>
              <w:t>эмоции.</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умения ориентироваться на понимание предложений и </w:t>
            </w:r>
            <w:r>
              <w:rPr>
                <w:rFonts w:ascii="Times New Roman" w:hAnsi="Times New Roman"/>
              </w:rPr>
              <w:lastRenderedPageBreak/>
              <w:t>оценок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lang w:eastAsia="ru-RU"/>
              </w:rPr>
              <w:lastRenderedPageBreak/>
              <w:t>Формирование целостности восприятия</w:t>
            </w:r>
            <w:r>
              <w:rPr>
                <w:rFonts w:ascii="Times New Roman" w:hAnsi="Times New Roman"/>
                <w:lang w:eastAsia="ru-RU"/>
              </w:rPr>
              <w:lastRenderedPageBreak/>
              <w:t>.</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уме-ния задавать вопросы  необходимые для </w:t>
            </w:r>
            <w:r>
              <w:rPr>
                <w:rFonts w:ascii="Times New Roman" w:hAnsi="Times New Roman"/>
              </w:rPr>
              <w:lastRenderedPageBreak/>
              <w:t>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умения использовать по назначению учебные </w:t>
            </w:r>
            <w:r>
              <w:rPr>
                <w:rFonts w:ascii="Times New Roman" w:hAnsi="Times New Roman"/>
              </w:rPr>
              <w:lastRenderedPageBreak/>
              <w:t>материалы</w:t>
            </w:r>
          </w:p>
        </w:tc>
        <w:tc>
          <w:tcPr>
            <w:tcW w:w="2123" w:type="dxa"/>
          </w:tcPr>
          <w:p w:rsidR="00452091" w:rsidRDefault="0007427F">
            <w:pPr>
              <w:spacing w:after="160"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lastRenderedPageBreak/>
              <w:t>- Воспитание аккуратности, усидчивости, прилежности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Пальчиковая гимнастика с речевым сопровождением.</w:t>
            </w:r>
          </w:p>
          <w:p w:rsidR="00452091" w:rsidRDefault="00452091">
            <w:pPr>
              <w:spacing w:before="100" w:beforeAutospacing="1" w:after="100" w:afterAutospacing="1"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5</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целостности восприятия.</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инструкции учителя.</w:t>
            </w:r>
          </w:p>
          <w:p w:rsidR="00452091" w:rsidRDefault="00452091">
            <w:pPr>
              <w:spacing w:after="160" w:line="259" w:lineRule="auto"/>
              <w:rPr>
                <w:rFonts w:ascii="Times New Roman" w:hAnsi="Times New Roman"/>
              </w:rPr>
            </w:pP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t>-Воспитание общественно – активной личности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Обводка контуров предметных изображений, штриховка в разных направлениях.</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совершать действия по инструкции взрослого.</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целостности восприятия.</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строить понятные для партнёра высказывания.</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2123" w:type="dxa"/>
          </w:tcPr>
          <w:p w:rsidR="00452091" w:rsidRDefault="0007427F">
            <w:pPr>
              <w:spacing w:after="160" w:line="259" w:lineRule="auto"/>
              <w:rPr>
                <w:rFonts w:ascii="Times New Roman" w:hAnsi="Times New Roman"/>
                <w:b/>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jc w:val="both"/>
              <w:rPr>
                <w:rFonts w:ascii="Times New Roman" w:hAnsi="Times New Roman"/>
                <w:bCs/>
                <w:sz w:val="24"/>
                <w:szCs w:val="24"/>
              </w:rPr>
            </w:pPr>
            <w:r>
              <w:rPr>
                <w:rFonts w:ascii="Times New Roman" w:hAnsi="Times New Roman"/>
                <w:bCs/>
                <w:sz w:val="24"/>
                <w:szCs w:val="24"/>
              </w:rPr>
              <w:t>Рисование бордюров по образцу</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 xml:space="preserve">Формировать умение манипулировать с предметами,  </w:t>
            </w:r>
            <w:r>
              <w:rPr>
                <w:rFonts w:ascii="Times New Roman" w:hAnsi="Times New Roman"/>
                <w:bCs/>
                <w:kern w:val="2"/>
                <w:lang w:eastAsia="ar-SA"/>
              </w:rPr>
              <w:lastRenderedPageBreak/>
              <w:t>пользоваться дидактическими игрушками по назначению.</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w:t>
            </w:r>
          </w:p>
          <w:p w:rsidR="00452091" w:rsidRDefault="0007427F">
            <w:pPr>
              <w:spacing w:after="160" w:line="259" w:lineRule="auto"/>
              <w:rPr>
                <w:rFonts w:ascii="Times New Roman" w:hAnsi="Times New Roman"/>
              </w:rPr>
            </w:pPr>
            <w:r>
              <w:rPr>
                <w:rFonts w:ascii="Times New Roman" w:hAnsi="Times New Roman"/>
              </w:rPr>
              <w:t xml:space="preserve">внутренней позиции </w:t>
            </w:r>
            <w:r>
              <w:rPr>
                <w:rFonts w:ascii="Times New Roman" w:hAnsi="Times New Roman"/>
              </w:rPr>
              <w:lastRenderedPageBreak/>
              <w:t>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собственных </w:t>
            </w:r>
            <w:r>
              <w:rPr>
                <w:rFonts w:ascii="Times New Roman" w:hAnsi="Times New Roman"/>
              </w:rPr>
              <w:lastRenderedPageBreak/>
              <w:t>ощущений  от движений и поз верхних и нижних конечностей</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Формирование умения</w:t>
            </w:r>
            <w:r>
              <w:rPr>
                <w:rFonts w:ascii="Times New Roman" w:hAnsi="Times New Roman"/>
                <w:lang w:eastAsia="ru-RU"/>
              </w:rPr>
              <w:t xml:space="preserve"> задавать вопросы  </w:t>
            </w:r>
            <w:r>
              <w:rPr>
                <w:rFonts w:ascii="Times New Roman" w:hAnsi="Times New Roman"/>
                <w:lang w:eastAsia="ru-RU"/>
              </w:rPr>
              <w:lastRenderedPageBreak/>
              <w:t>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умения использовать по </w:t>
            </w:r>
            <w:r>
              <w:rPr>
                <w:rFonts w:ascii="Times New Roman" w:hAnsi="Times New Roman"/>
              </w:rPr>
              <w:lastRenderedPageBreak/>
              <w:t>назначению учебные материалы</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lastRenderedPageBreak/>
              <w:t>-Привитие навыков трудовой деятельности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tabs>
                <w:tab w:val="left" w:pos="6235"/>
              </w:tabs>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Графический диктант (зрительный и на слух).</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вступать в коллективную работу, принимать правила игры.</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собственных ощущений  от движений и поз верхних и нижних конечностей</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инструкции учителя</w:t>
            </w:r>
          </w:p>
        </w:tc>
        <w:tc>
          <w:tcPr>
            <w:tcW w:w="2123" w:type="dxa"/>
          </w:tcPr>
          <w:p w:rsidR="00452091" w:rsidRDefault="0007427F">
            <w:pPr>
              <w:spacing w:after="160" w:line="360" w:lineRule="auto"/>
              <w:jc w:val="both"/>
              <w:rPr>
                <w:rFonts w:ascii="Times New Roman" w:eastAsia="Times New Roman" w:hAnsi="Times New Roman"/>
                <w:lang w:eastAsia="ru-RU"/>
              </w:rPr>
            </w:pPr>
            <w:r>
              <w:rPr>
                <w:rFonts w:ascii="Times New Roman" w:hAnsi="Times New Roman"/>
                <w:color w:val="000000"/>
                <w:shd w:val="clear" w:color="auto" w:fill="FFFFFF"/>
              </w:rPr>
              <w:t>-Воспитание умения управлять своими эмоциями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Работа в технике «объемной» и «рваной» аппликации.</w:t>
            </w:r>
            <w:r>
              <w:rPr>
                <w:rFonts w:ascii="Times New Roman" w:eastAsia="Times New Roman" w:hAnsi="Times New Roman"/>
                <w:sz w:val="24"/>
                <w:szCs w:val="24"/>
                <w:lang w:eastAsia="ru-RU"/>
              </w:rPr>
              <w:br/>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фиксировать взгляд на игрушках, картинках.</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ощущений от различных поз тела; вербализация собственных ощущений</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инструкции учителя</w:t>
            </w: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p w:rsidR="00452091" w:rsidRDefault="00452091">
            <w:pPr>
              <w:spacing w:after="160" w:line="360"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Тактильно-двигательное восприятие.</w:t>
            </w:r>
            <w:r>
              <w:rPr>
                <w:rFonts w:ascii="Times New Roman" w:eastAsia="Times New Roman" w:hAnsi="Times New Roman"/>
                <w:bCs/>
                <w:sz w:val="24"/>
                <w:szCs w:val="24"/>
                <w:lang w:eastAsia="ru-RU"/>
              </w:rPr>
              <w:t>Определение предметов на ощупь; выделение разных свойств и качеств (мягкие и жесткие; крупные и мелкие предметы).</w:t>
            </w:r>
          </w:p>
          <w:p w:rsidR="00452091" w:rsidRDefault="0007427F">
            <w:pPr>
              <w:tabs>
                <w:tab w:val="left" w:pos="6634"/>
              </w:tabs>
              <w:autoSpaceDE w:val="0"/>
              <w:autoSpaceDN w:val="0"/>
              <w:spacing w:before="24" w:after="0" w:line="240" w:lineRule="auto"/>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выполнять задания самостоятельно.</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инструкции учителя</w:t>
            </w: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 Развитие культуры эстетического восприятия окружающего мира</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jc w:val="both"/>
              <w:rPr>
                <w:rFonts w:ascii="Times New Roman" w:eastAsia="Times New Roman" w:hAnsi="Times New Roman"/>
                <w:sz w:val="24"/>
                <w:szCs w:val="24"/>
                <w:lang w:eastAsia="ru-RU"/>
              </w:rPr>
            </w:pPr>
            <w:r>
              <w:rPr>
                <w:rFonts w:ascii="Times New Roman" w:hAnsi="Times New Roman"/>
                <w:bCs/>
                <w:sz w:val="24"/>
                <w:szCs w:val="24"/>
              </w:rPr>
              <w:t>Восприятие поверхности на ощупь (гладкая, шершавая, колючая, пушистая). Ди</w:t>
            </w:r>
            <w:r>
              <w:rPr>
                <w:rFonts w:ascii="Times New Roman" w:hAnsi="Times New Roman"/>
                <w:bCs/>
                <w:sz w:val="24"/>
                <w:szCs w:val="24"/>
              </w:rPr>
              <w:softHyphen/>
              <w:t>дактическая игра «Что бывает ...(пушистое)».</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выполнять простую инструкцию и усидчивость на уроке.</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отличать новое от уже известного с помощью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452091" w:rsidRDefault="00452091">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2123" w:type="dxa"/>
          </w:tcPr>
          <w:p w:rsidR="00452091" w:rsidRDefault="0007427F">
            <w:pPr>
              <w:spacing w:after="160"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Воспитание аккуратности, усидчивости, прилежности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jc w:val="both"/>
              <w:rPr>
                <w:rFonts w:ascii="Times New Roman" w:eastAsia="Times New Roman" w:hAnsi="Times New Roman"/>
                <w:sz w:val="24"/>
                <w:szCs w:val="24"/>
                <w:lang w:eastAsia="ru-RU"/>
              </w:rPr>
            </w:pPr>
            <w:r>
              <w:rPr>
                <w:rFonts w:ascii="Times New Roman" w:hAnsi="Times New Roman"/>
                <w:bCs/>
                <w:sz w:val="24"/>
                <w:szCs w:val="24"/>
              </w:rPr>
              <w:t>Работа с пластилином и глиной (раскатывание, скатывание, вдавливание). Лепка «Овощи».</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выполнять последовательность действий по образцу педагога.</w:t>
            </w:r>
          </w:p>
        </w:tc>
        <w:tc>
          <w:tcPr>
            <w:tcW w:w="1840" w:type="dxa"/>
            <w:tcBorders>
              <w:top w:val="single" w:sz="4" w:space="0" w:color="auto"/>
              <w:left w:val="single" w:sz="4" w:space="0" w:color="auto"/>
              <w:bottom w:val="single" w:sz="4" w:space="0" w:color="auto"/>
              <w:right w:val="single" w:sz="4" w:space="0" w:color="auto"/>
            </w:tcBorders>
          </w:tcPr>
          <w:p w:rsidR="00452091" w:rsidRDefault="00452091">
            <w:pPr>
              <w:spacing w:after="160" w:line="259" w:lineRule="auto"/>
              <w:rPr>
                <w:rFonts w:ascii="Times New Roman" w:hAnsi="Times New Roman"/>
              </w:rPr>
            </w:pPr>
          </w:p>
          <w:p w:rsidR="00452091" w:rsidRDefault="00452091">
            <w:pPr>
              <w:spacing w:after="160" w:line="259" w:lineRule="auto"/>
              <w:rPr>
                <w:rFonts w:ascii="Times New Roman" w:hAnsi="Times New Roman"/>
              </w:rPr>
            </w:pPr>
          </w:p>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 xml:space="preserve">внутренней позиции учащегося на </w:t>
            </w:r>
            <w:r>
              <w:rPr>
                <w:rFonts w:ascii="Times New Roman" w:hAnsi="Times New Roman"/>
              </w:rPr>
              <w:lastRenderedPageBreak/>
              <w:t>понимание необходимости учения</w:t>
            </w:r>
          </w:p>
          <w:p w:rsidR="00452091" w:rsidRDefault="00452091">
            <w:pPr>
              <w:spacing w:after="160" w:line="259"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Pr>
                <w:rFonts w:ascii="Times New Roman" w:hAnsi="Times New Roman"/>
                <w:color w:val="000000"/>
                <w:shd w:val="clear" w:color="auto" w:fill="FFFFFF"/>
                <w:lang w:eastAsia="ru-RU"/>
              </w:rPr>
              <w:lastRenderedPageBreak/>
              <w:t>существенных и несущественных признаков;</w:t>
            </w:r>
          </w:p>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Коррекция недостатков моторики</w:t>
            </w:r>
          </w:p>
          <w:p w:rsidR="00452091" w:rsidRDefault="00452091">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Формирование умения</w:t>
            </w:r>
            <w:r>
              <w:rPr>
                <w:rFonts w:ascii="Times New Roman" w:hAnsi="Times New Roman"/>
                <w:lang w:eastAsia="ru-RU"/>
              </w:rPr>
              <w:t xml:space="preserve"> задавать вопросы  необходимые для организаци</w:t>
            </w:r>
            <w:r>
              <w:rPr>
                <w:rFonts w:ascii="Times New Roman" w:hAnsi="Times New Roman"/>
                <w:lang w:eastAsia="ru-RU"/>
              </w:rPr>
              <w:lastRenderedPageBreak/>
              <w:t>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Формирование умения выполнять учебные действия в  громкоречевой форме.</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t>-Воспитание общественно – активной личности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jc w:val="both"/>
              <w:rPr>
                <w:rFonts w:ascii="Times New Roman" w:hAnsi="Times New Roman"/>
                <w:bCs/>
                <w:sz w:val="24"/>
                <w:szCs w:val="24"/>
              </w:rPr>
            </w:pPr>
            <w:r>
              <w:rPr>
                <w:rFonts w:ascii="Times New Roman" w:hAnsi="Times New Roman"/>
                <w:bCs/>
                <w:sz w:val="24"/>
                <w:szCs w:val="24"/>
              </w:rPr>
              <w:t>Игры с сюжетной мозаикой.</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включаться в коллективную работу.</w:t>
            </w:r>
          </w:p>
        </w:tc>
        <w:tc>
          <w:tcPr>
            <w:tcW w:w="1840" w:type="dxa"/>
            <w:tcBorders>
              <w:top w:val="single" w:sz="4" w:space="0" w:color="auto"/>
              <w:left w:val="single" w:sz="4" w:space="0" w:color="auto"/>
              <w:bottom w:val="single" w:sz="4" w:space="0" w:color="auto"/>
              <w:right w:val="single" w:sz="4" w:space="0" w:color="auto"/>
            </w:tcBorders>
          </w:tcPr>
          <w:p w:rsidR="00452091" w:rsidRDefault="00452091">
            <w:pPr>
              <w:spacing w:after="160" w:line="259" w:lineRule="auto"/>
              <w:rPr>
                <w:rFonts w:ascii="Times New Roman" w:hAnsi="Times New Roman"/>
              </w:rPr>
            </w:pPr>
          </w:p>
          <w:p w:rsidR="00452091" w:rsidRDefault="00452091">
            <w:pPr>
              <w:spacing w:after="160" w:line="259" w:lineRule="auto"/>
              <w:rPr>
                <w:rFonts w:ascii="Times New Roman" w:hAnsi="Times New Roman"/>
              </w:rPr>
            </w:pPr>
          </w:p>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331" w:type="dxa"/>
            <w:tcBorders>
              <w:top w:val="single" w:sz="4" w:space="0" w:color="auto"/>
              <w:left w:val="single" w:sz="4" w:space="0" w:color="auto"/>
              <w:bottom w:val="single" w:sz="4" w:space="0" w:color="auto"/>
              <w:right w:val="single" w:sz="4" w:space="0" w:color="auto"/>
            </w:tcBorders>
            <w:vAlign w:val="center"/>
          </w:tcPr>
          <w:p w:rsidR="00452091" w:rsidRDefault="0007427F">
            <w:pPr>
              <w:spacing w:after="160" w:line="256" w:lineRule="auto"/>
              <w:rPr>
                <w:rFonts w:ascii="Times New Roman" w:hAnsi="Times New Roman"/>
              </w:rPr>
            </w:pPr>
            <w:r>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понятные для партнёра высказывания.</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принимать и сохранять</w:t>
            </w:r>
            <w:r>
              <w:rPr>
                <w:rFonts w:ascii="Times New Roman" w:hAnsi="Times New Roman"/>
              </w:rPr>
              <w:t xml:space="preserve"> направленность взгляда на говорящего, на задание.</w:t>
            </w:r>
          </w:p>
        </w:tc>
        <w:tc>
          <w:tcPr>
            <w:tcW w:w="2123" w:type="dxa"/>
          </w:tcPr>
          <w:p w:rsidR="00452091" w:rsidRDefault="0007427F">
            <w:pPr>
              <w:spacing w:after="160" w:line="259" w:lineRule="auto"/>
              <w:rPr>
                <w:rFonts w:ascii="Times New Roman" w:hAnsi="Times New Roman"/>
                <w:b/>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b/>
                <w:bCs/>
                <w:sz w:val="24"/>
                <w:szCs w:val="24"/>
              </w:rPr>
              <w:t>Кинестетическое и кинетическое развитие.</w:t>
            </w:r>
          </w:p>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Формирование ощущений от статических и динамических поз различных частей тела (глаза, рот, пальцы); </w:t>
            </w:r>
            <w:r>
              <w:rPr>
                <w:rFonts w:ascii="Times New Roman" w:eastAsia="Times New Roman" w:hAnsi="Times New Roman"/>
                <w:bCs/>
                <w:sz w:val="24"/>
                <w:szCs w:val="24"/>
                <w:lang w:eastAsia="ru-RU"/>
              </w:rPr>
              <w:lastRenderedPageBreak/>
              <w:t xml:space="preserve">вербализация </w:t>
            </w:r>
          </w:p>
          <w:p w:rsidR="00452091" w:rsidRDefault="00452091">
            <w:pPr>
              <w:autoSpaceDE w:val="0"/>
              <w:autoSpaceDN w:val="0"/>
              <w:spacing w:after="0"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2" w:lineRule="auto"/>
              <w:rPr>
                <w:rFonts w:ascii="Times New Roman" w:hAnsi="Times New Roman"/>
              </w:rPr>
            </w:pPr>
            <w:r>
              <w:rPr>
                <w:rFonts w:ascii="Times New Roman" w:hAnsi="Times New Roman"/>
                <w:bCs/>
                <w:kern w:val="2"/>
                <w:lang w:eastAsia="ar-SA"/>
              </w:rPr>
              <w:t>Формировать умение устанавливать и поддерживаеть контакт с учителем.</w:t>
            </w:r>
          </w:p>
        </w:tc>
        <w:tc>
          <w:tcPr>
            <w:tcW w:w="1840" w:type="dxa"/>
            <w:tcBorders>
              <w:top w:val="single" w:sz="4" w:space="0" w:color="auto"/>
              <w:left w:val="single" w:sz="4" w:space="0" w:color="auto"/>
              <w:bottom w:val="single" w:sz="4" w:space="0" w:color="auto"/>
              <w:right w:val="single" w:sz="4" w:space="0" w:color="auto"/>
            </w:tcBorders>
            <w:vAlign w:val="center"/>
          </w:tcPr>
          <w:p w:rsidR="00452091" w:rsidRDefault="0007427F">
            <w:pPr>
              <w:spacing w:after="160" w:line="256"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452091" w:rsidRDefault="00452091">
            <w:pPr>
              <w:spacing w:after="160" w:line="259" w:lineRule="auto"/>
              <w:rPr>
                <w:rFonts w:ascii="Times New Roman" w:hAnsi="Times New Roman"/>
                <w:color w:val="000000"/>
                <w:shd w:val="clear" w:color="auto" w:fill="FFFFFF"/>
                <w:lang w:eastAsia="ru-RU"/>
              </w:rPr>
            </w:pP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lastRenderedPageBreak/>
              <w:t>Формирование умения строить сообщение в устной  форме</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t>-Привитие навыков трудовой деятельности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Выразительность движений ( инсценирование школьных событий).</w:t>
            </w:r>
          </w:p>
          <w:p w:rsidR="00452091" w:rsidRDefault="00452091">
            <w:pPr>
              <w:autoSpaceDE w:val="0"/>
              <w:autoSpaceDN w:val="0"/>
              <w:spacing w:after="0"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вступать в коллективную работу, принимать правила игры.</w:t>
            </w:r>
          </w:p>
        </w:tc>
        <w:tc>
          <w:tcPr>
            <w:tcW w:w="1840" w:type="dxa"/>
            <w:tcBorders>
              <w:top w:val="single" w:sz="4" w:space="0" w:color="auto"/>
              <w:left w:val="single" w:sz="4" w:space="0" w:color="auto"/>
              <w:bottom w:val="single" w:sz="4" w:space="0" w:color="auto"/>
              <w:right w:val="single" w:sz="4" w:space="0" w:color="auto"/>
            </w:tcBorders>
            <w:vAlign w:val="center"/>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6"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line="259" w:lineRule="auto"/>
              <w:rPr>
                <w:rFonts w:ascii="Times New Roman" w:hAnsi="Times New Roman"/>
                <w:color w:val="000000"/>
                <w:lang w:eastAsia="ru-RU"/>
              </w:rPr>
            </w:pPr>
            <w:r>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сообщение в устной  форме</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2123" w:type="dxa"/>
          </w:tcPr>
          <w:p w:rsidR="00452091" w:rsidRDefault="0007427F">
            <w:pPr>
              <w:spacing w:after="160" w:line="360" w:lineRule="auto"/>
              <w:jc w:val="both"/>
              <w:rPr>
                <w:rFonts w:ascii="Times New Roman" w:eastAsia="Times New Roman" w:hAnsi="Times New Roman"/>
                <w:lang w:eastAsia="ru-RU"/>
              </w:rPr>
            </w:pPr>
            <w:r>
              <w:rPr>
                <w:rFonts w:ascii="Times New Roman" w:hAnsi="Times New Roman"/>
                <w:color w:val="000000"/>
                <w:shd w:val="clear" w:color="auto" w:fill="FFFFFF"/>
              </w:rPr>
              <w:t>-Воспитание умения управлять своими эмоциями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b/>
                <w:bCs/>
                <w:sz w:val="24"/>
                <w:szCs w:val="24"/>
              </w:rPr>
              <w:t>Восприятие формы, величины, цвета; конструирование предметов</w:t>
            </w:r>
          </w:p>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 xml:space="preserve">Понятие «овал». Упражнения в сравнении круга и овала. </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проявлять интерес к уроку, проявлять интерес к новым знаниям.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принимать и сохранять</w:t>
            </w:r>
            <w:r>
              <w:rPr>
                <w:rFonts w:ascii="Times New Roman" w:hAnsi="Times New Roman"/>
              </w:rPr>
              <w:t xml:space="preserve"> направленность взгляда на говорящего, на задание.</w:t>
            </w: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p w:rsidR="00452091" w:rsidRDefault="00452091">
            <w:pPr>
              <w:spacing w:after="160" w:line="360"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jc w:val="both"/>
              <w:rPr>
                <w:rFonts w:ascii="Times New Roman" w:eastAsia="Times New Roman" w:hAnsi="Times New Roman"/>
                <w:sz w:val="24"/>
                <w:szCs w:val="24"/>
                <w:lang w:eastAsia="ru-RU"/>
              </w:rPr>
            </w:pPr>
            <w:r>
              <w:rPr>
                <w:rFonts w:ascii="Times New Roman" w:hAnsi="Times New Roman"/>
                <w:bCs/>
                <w:sz w:val="24"/>
                <w:szCs w:val="24"/>
              </w:rPr>
              <w:t>Сравнение и обозначение словом величины разных предметов по двум парамет</w:t>
            </w:r>
            <w:r>
              <w:rPr>
                <w:rFonts w:ascii="Times New Roman" w:hAnsi="Times New Roman"/>
                <w:bCs/>
                <w:sz w:val="24"/>
                <w:szCs w:val="24"/>
              </w:rPr>
              <w:softHyphen/>
              <w:t>рам .</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w:t>
            </w:r>
            <w:r>
              <w:rPr>
                <w:rFonts w:ascii="Times New Roman" w:hAnsi="Times New Roman"/>
                <w:bCs/>
              </w:rPr>
              <w:lastRenderedPageBreak/>
              <w:t>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lang w:eastAsia="ru-RU"/>
              </w:rPr>
              <w:lastRenderedPageBreak/>
              <w:t>Формирование ощущений от определения температуры</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сообщение в устной  форме</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учебные действия в  громкоречевой форме.</w:t>
            </w: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 Развитие культуры эстетического восприятия окружающего мира</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Цветовой спектр. Цвета теплые и холодные.</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понятные для партнёра высказывания.</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2123" w:type="dxa"/>
          </w:tcPr>
          <w:p w:rsidR="00452091" w:rsidRDefault="0007427F">
            <w:pPr>
              <w:spacing w:after="160"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Воспитание аккуратности, усидчивости, прилежности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Дидактическая игра «Цветик-семицветик».</w:t>
            </w:r>
          </w:p>
          <w:p w:rsidR="00452091" w:rsidRDefault="00452091">
            <w:pPr>
              <w:autoSpaceDE w:val="0"/>
              <w:autoSpaceDN w:val="0"/>
              <w:spacing w:after="0" w:line="240" w:lineRule="auto"/>
              <w:ind w:firstLine="48"/>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2</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проявлять интерес к уроку, проявлять интерес к новым знаниям.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bCs/>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p w:rsidR="00452091" w:rsidRDefault="00452091">
            <w:pPr>
              <w:spacing w:after="160" w:line="259"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452091" w:rsidRDefault="00452091">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учебные действия в  громкоречевой форме.</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t>-Воспитание общественно – активной личности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Узнавание предмета по его отдельным частям. </w:t>
            </w:r>
          </w:p>
          <w:p w:rsidR="00452091" w:rsidRDefault="00452091">
            <w:pPr>
              <w:autoSpaceDE w:val="0"/>
              <w:autoSpaceDN w:val="0"/>
              <w:spacing w:after="0" w:line="240" w:lineRule="auto"/>
              <w:ind w:hanging="58"/>
              <w:jc w:val="both"/>
              <w:rPr>
                <w:rFonts w:ascii="Times New Roman" w:eastAsia="Times New Roman" w:hAnsi="Times New Roman"/>
                <w:sz w:val="24"/>
                <w:szCs w:val="24"/>
                <w:lang w:eastAsia="ru-RU"/>
              </w:rPr>
            </w:pPr>
          </w:p>
          <w:p w:rsidR="00452091" w:rsidRDefault="00452091">
            <w:pPr>
              <w:autoSpaceDE w:val="0"/>
              <w:autoSpaceDN w:val="0"/>
              <w:spacing w:after="0"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lang w:eastAsia="ru-RU"/>
              </w:rPr>
              <w:t xml:space="preserve">Формирование умения выделять существенные, общие и отличительные свойства </w:t>
            </w:r>
            <w:r>
              <w:rPr>
                <w:rFonts w:ascii="Times New Roman" w:hAnsi="Times New Roman"/>
                <w:color w:val="000000"/>
                <w:lang w:eastAsia="ru-RU"/>
              </w:rPr>
              <w:lastRenderedPageBreak/>
              <w:t>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lastRenderedPageBreak/>
              <w:t>Формирование умения строить понятные для партнёра высказывания.</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Формирование умения</w:t>
            </w:r>
            <w:r>
              <w:rPr>
                <w:rFonts w:ascii="Times New Roman" w:hAnsi="Times New Roman"/>
                <w:lang w:eastAsia="ru-RU"/>
              </w:rPr>
              <w:t xml:space="preserve"> принимать и сохранять</w:t>
            </w:r>
            <w:r>
              <w:rPr>
                <w:rFonts w:ascii="Times New Roman" w:hAnsi="Times New Roman"/>
              </w:rPr>
              <w:t xml:space="preserve"> направленность взгляд на говорящего, на задание.</w:t>
            </w:r>
          </w:p>
        </w:tc>
        <w:tc>
          <w:tcPr>
            <w:tcW w:w="2123" w:type="dxa"/>
          </w:tcPr>
          <w:p w:rsidR="00452091" w:rsidRDefault="0007427F">
            <w:pPr>
              <w:spacing w:after="160" w:line="259" w:lineRule="auto"/>
              <w:rPr>
                <w:rFonts w:ascii="Times New Roman" w:hAnsi="Times New Roman"/>
                <w:b/>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right w:val="single" w:sz="4" w:space="0" w:color="000000"/>
            </w:tcBorders>
          </w:tcPr>
          <w:p w:rsidR="00452091" w:rsidRDefault="0007427F">
            <w:pPr>
              <w:autoSpaceDE w:val="0"/>
              <w:autoSpaceDN w:val="0"/>
              <w:spacing w:after="0" w:line="240" w:lineRule="auto"/>
              <w:ind w:firstLine="29"/>
              <w:jc w:val="both"/>
              <w:rPr>
                <w:rFonts w:ascii="Times New Roman" w:eastAsia="Times New Roman" w:hAnsi="Times New Roman"/>
                <w:sz w:val="24"/>
                <w:szCs w:val="24"/>
                <w:lang w:eastAsia="ru-RU"/>
              </w:rPr>
            </w:pPr>
            <w:r>
              <w:rPr>
                <w:rFonts w:ascii="Times New Roman" w:hAnsi="Times New Roman"/>
                <w:b/>
                <w:bCs/>
                <w:sz w:val="24"/>
                <w:szCs w:val="24"/>
              </w:rPr>
              <w:t>Развитие зрительного восприятия и зрительной памяти.</w:t>
            </w:r>
          </w:p>
          <w:p w:rsidR="00452091" w:rsidRDefault="0007427F">
            <w:pPr>
              <w:autoSpaceDE w:val="0"/>
              <w:autoSpaceDN w:val="0"/>
              <w:spacing w:after="0" w:line="240" w:lineRule="auto"/>
              <w:ind w:firstLine="29"/>
              <w:jc w:val="both"/>
              <w:rPr>
                <w:rFonts w:ascii="Times New Roman" w:hAnsi="Times New Roman"/>
                <w:bCs/>
                <w:sz w:val="24"/>
                <w:szCs w:val="24"/>
              </w:rPr>
            </w:pPr>
            <w:r>
              <w:rPr>
                <w:rFonts w:ascii="Times New Roman" w:hAnsi="Times New Roman"/>
                <w:bCs/>
                <w:sz w:val="24"/>
                <w:szCs w:val="24"/>
              </w:rPr>
              <w:t>Упражнения для профилактики и коррекции зрения.</w:t>
            </w:r>
          </w:p>
          <w:p w:rsidR="00452091" w:rsidRDefault="00452091">
            <w:pPr>
              <w:spacing w:after="0"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bCs/>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p w:rsidR="00452091" w:rsidRDefault="00452091">
            <w:pPr>
              <w:spacing w:after="160" w:line="259"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сообщение в устной  форме</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t>-Привитие навыков трудовой деятельности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Совершенствование зрительно-двигательной координации руки и глаза. </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сообщение в устной  форме</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b/>
              </w:rPr>
            </w:pPr>
            <w:r>
              <w:rPr>
                <w:rFonts w:ascii="Times New Roman" w:hAnsi="Times New Roman"/>
                <w:b/>
              </w:rPr>
              <w:t>Восприятие формы, величины, цвета, конструирование предметов</w:t>
            </w:r>
          </w:p>
        </w:tc>
        <w:tc>
          <w:tcPr>
            <w:tcW w:w="2123" w:type="dxa"/>
          </w:tcPr>
          <w:p w:rsidR="00452091" w:rsidRDefault="0007427F">
            <w:pPr>
              <w:spacing w:after="160" w:line="360" w:lineRule="auto"/>
              <w:jc w:val="both"/>
              <w:rPr>
                <w:rFonts w:ascii="Times New Roman" w:eastAsia="Times New Roman" w:hAnsi="Times New Roman"/>
                <w:lang w:eastAsia="ru-RU"/>
              </w:rPr>
            </w:pPr>
            <w:r>
              <w:rPr>
                <w:rFonts w:ascii="Times New Roman" w:hAnsi="Times New Roman"/>
                <w:color w:val="000000"/>
                <w:shd w:val="clear" w:color="auto" w:fill="FFFFFF"/>
              </w:rPr>
              <w:t>-Воспитание умения управлять своими эмоциями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Нахождение отличительных и общих признаков на наглядном </w:t>
            </w:r>
            <w:r>
              <w:rPr>
                <w:rFonts w:ascii="Times New Roman" w:eastAsia="Times New Roman" w:hAnsi="Times New Roman"/>
                <w:bCs/>
                <w:sz w:val="24"/>
                <w:szCs w:val="24"/>
                <w:lang w:eastAsia="ru-RU"/>
              </w:rPr>
              <w:lastRenderedPageBreak/>
              <w:t>материале (сравне</w:t>
            </w:r>
            <w:r>
              <w:rPr>
                <w:rFonts w:ascii="Times New Roman" w:eastAsia="Times New Roman" w:hAnsi="Times New Roman"/>
                <w:bCs/>
                <w:sz w:val="24"/>
                <w:szCs w:val="24"/>
                <w:lang w:eastAsia="ru-RU"/>
              </w:rPr>
              <w:softHyphen/>
              <w:t>ние 3-х картинок).</w:t>
            </w:r>
          </w:p>
          <w:p w:rsidR="00452091" w:rsidRDefault="00452091">
            <w:pPr>
              <w:autoSpaceDE w:val="0"/>
              <w:autoSpaceDN w:val="0"/>
              <w:spacing w:after="0" w:line="240" w:lineRule="auto"/>
              <w:ind w:hanging="58"/>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 xml:space="preserve">Формировать  умение совершать действия по инструкции </w:t>
            </w:r>
            <w:r>
              <w:rPr>
                <w:rFonts w:ascii="Times New Roman" w:hAnsi="Times New Roman"/>
                <w:bCs/>
                <w:kern w:val="2"/>
                <w:lang w:eastAsia="ar-SA"/>
              </w:rPr>
              <w:lastRenderedPageBreak/>
              <w:t>взрослого.</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bCs/>
              </w:rPr>
            </w:pPr>
            <w:r>
              <w:rPr>
                <w:rFonts w:ascii="Times New Roman" w:hAnsi="Times New Roman"/>
              </w:rPr>
              <w:lastRenderedPageBreak/>
              <w:t>Формирование умения</w:t>
            </w:r>
            <w:r>
              <w:rPr>
                <w:rFonts w:ascii="Times New Roman" w:hAnsi="Times New Roman"/>
                <w:bCs/>
              </w:rPr>
              <w:t xml:space="preserve"> ориентироваться в своей системе </w:t>
            </w:r>
            <w:r>
              <w:rPr>
                <w:rFonts w:ascii="Times New Roman" w:hAnsi="Times New Roman"/>
                <w:bCs/>
              </w:rPr>
              <w:lastRenderedPageBreak/>
              <w:t>знаний: отличать новое от уже известного с помощью учителя.</w:t>
            </w:r>
          </w:p>
          <w:p w:rsidR="00452091" w:rsidRDefault="00452091">
            <w:pPr>
              <w:spacing w:after="160" w:line="259"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lang w:eastAsia="ru-RU"/>
              </w:rPr>
              <w:lastRenderedPageBreak/>
              <w:t>Формирование умения выделять существенн</w:t>
            </w:r>
            <w:r>
              <w:rPr>
                <w:rFonts w:ascii="Times New Roman" w:hAnsi="Times New Roman"/>
                <w:color w:val="000000"/>
                <w:lang w:eastAsia="ru-RU"/>
              </w:rPr>
              <w:lastRenderedPageBreak/>
              <w:t>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Формирование умения</w:t>
            </w:r>
            <w:r>
              <w:rPr>
                <w:rFonts w:ascii="Times New Roman" w:hAnsi="Times New Roman"/>
                <w:lang w:eastAsia="ru-RU"/>
              </w:rPr>
              <w:t xml:space="preserve"> задавать вопросы  </w:t>
            </w:r>
            <w:r>
              <w:rPr>
                <w:rFonts w:ascii="Times New Roman" w:hAnsi="Times New Roman"/>
                <w:lang w:eastAsia="ru-RU"/>
              </w:rPr>
              <w:lastRenderedPageBreak/>
              <w:t>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line="259" w:lineRule="auto"/>
              <w:rPr>
                <w:rFonts w:ascii="Times New Roman" w:hAnsi="Times New Roman"/>
                <w:color w:val="000000"/>
                <w:lang w:eastAsia="ru-RU"/>
              </w:rPr>
            </w:pPr>
            <w:r>
              <w:rPr>
                <w:rFonts w:ascii="Times New Roman" w:hAnsi="Times New Roman"/>
                <w:color w:val="000000"/>
                <w:lang w:eastAsia="ru-RU"/>
              </w:rPr>
              <w:lastRenderedPageBreak/>
              <w:t xml:space="preserve">Формирование умения корректировать выполнение </w:t>
            </w:r>
            <w:r>
              <w:rPr>
                <w:rFonts w:ascii="Times New Roman" w:hAnsi="Times New Roman"/>
                <w:color w:val="000000"/>
                <w:lang w:eastAsia="ru-RU"/>
              </w:rPr>
              <w:lastRenderedPageBreak/>
              <w:t>задания в соответствии с планом под руководством учителя.</w:t>
            </w:r>
          </w:p>
          <w:p w:rsidR="00452091" w:rsidRDefault="00452091">
            <w:pPr>
              <w:shd w:val="clear" w:color="auto" w:fill="FFFFFF"/>
              <w:spacing w:after="160" w:line="259" w:lineRule="auto"/>
              <w:rPr>
                <w:rFonts w:ascii="Times New Roman" w:hAnsi="Times New Roman"/>
                <w:color w:val="000000"/>
                <w:lang w:eastAsia="ru-RU"/>
              </w:rPr>
            </w:pP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lastRenderedPageBreak/>
              <w:t xml:space="preserve">-Воспитание положительного интереса к изучаемому </w:t>
            </w:r>
            <w:r>
              <w:rPr>
                <w:rFonts w:ascii="Times New Roman" w:hAnsi="Times New Roman"/>
                <w:color w:val="000000"/>
                <w:shd w:val="clear" w:color="auto" w:fill="FFFFFF"/>
              </w:rPr>
              <w:lastRenderedPageBreak/>
              <w:t>предмету</w:t>
            </w:r>
          </w:p>
          <w:p w:rsidR="00452091" w:rsidRDefault="00452091">
            <w:pPr>
              <w:spacing w:after="160" w:line="360"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Сравнение трех предметов, отличающихся незначительными качествами или свойствами.</w:t>
            </w:r>
          </w:p>
          <w:p w:rsidR="00452091" w:rsidRDefault="00452091">
            <w:pPr>
              <w:autoSpaceDE w:val="0"/>
              <w:autoSpaceDN w:val="0"/>
              <w:spacing w:after="0" w:line="240" w:lineRule="auto"/>
              <w:ind w:firstLine="29"/>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widowControl w:val="0"/>
              <w:overflowPunct w:val="0"/>
              <w:autoSpaceDE w:val="0"/>
              <w:autoSpaceDN w:val="0"/>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сообщение в устной  форме</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lang w:eastAsia="ru-RU"/>
              </w:rPr>
            </w:pPr>
            <w:r>
              <w:rPr>
                <w:rFonts w:ascii="Times New Roman" w:hAnsi="Times New Roman"/>
                <w:lang w:eastAsia="ru-RU"/>
              </w:rPr>
              <w:t>Формирование умения выполнять действия по образцу.</w:t>
            </w:r>
          </w:p>
          <w:p w:rsidR="00452091" w:rsidRDefault="00452091">
            <w:pPr>
              <w:spacing w:after="160" w:line="259" w:lineRule="auto"/>
              <w:rPr>
                <w:rFonts w:ascii="Times New Roman" w:hAnsi="Times New Roman"/>
              </w:rPr>
            </w:pP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 Развитие культуры эстетического восприятия окружающего мира</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Тренировка зрительной памяти. </w:t>
            </w:r>
          </w:p>
          <w:p w:rsidR="00452091" w:rsidRDefault="00452091">
            <w:pPr>
              <w:autoSpaceDE w:val="0"/>
              <w:autoSpaceDN w:val="0"/>
              <w:spacing w:after="0" w:line="240" w:lineRule="auto"/>
              <w:ind w:hanging="58"/>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вступать в коллективную работу, принимать правила игры.</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понятные для партнёра высказывания.</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2123" w:type="dxa"/>
          </w:tcPr>
          <w:p w:rsidR="00452091" w:rsidRDefault="0007427F">
            <w:pPr>
              <w:spacing w:after="160"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Воспитание аккуратности, усидчивости, прилежности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after="0"/>
              <w:rPr>
                <w:rFonts w:ascii="Times New Roman" w:hAnsi="Times New Roman"/>
                <w:sz w:val="24"/>
                <w:szCs w:val="24"/>
                <w:lang w:eastAsia="ru-RU"/>
              </w:rPr>
            </w:pPr>
            <w:r>
              <w:rPr>
                <w:rFonts w:ascii="Times New Roman" w:hAnsi="Times New Roman"/>
                <w:sz w:val="24"/>
                <w:szCs w:val="24"/>
                <w:lang w:eastAsia="ru-RU"/>
              </w:rPr>
              <w:t xml:space="preserve">Формирование </w:t>
            </w:r>
            <w:r>
              <w:rPr>
                <w:rFonts w:ascii="Times New Roman" w:hAnsi="Times New Roman"/>
                <w:sz w:val="24"/>
                <w:szCs w:val="24"/>
                <w:lang w:eastAsia="ru-RU"/>
              </w:rPr>
              <w:lastRenderedPageBreak/>
              <w:t>умения видеть</w:t>
            </w:r>
          </w:p>
          <w:p w:rsidR="00452091" w:rsidRDefault="0007427F">
            <w:pPr>
              <w:autoSpaceDE w:val="0"/>
              <w:autoSpaceDN w:val="0"/>
              <w:spacing w:after="0" w:line="240" w:lineRule="auto"/>
              <w:ind w:hanging="58"/>
              <w:jc w:val="both"/>
              <w:rPr>
                <w:rFonts w:ascii="Times New Roman" w:eastAsia="Times New Roman" w:hAnsi="Times New Roman"/>
                <w:sz w:val="24"/>
                <w:szCs w:val="24"/>
                <w:lang w:eastAsia="ru-RU"/>
              </w:rPr>
            </w:pPr>
            <w:r>
              <w:rPr>
                <w:rFonts w:ascii="Times New Roman" w:hAnsi="Times New Roman"/>
                <w:sz w:val="24"/>
                <w:szCs w:val="24"/>
                <w:lang w:eastAsia="ru-RU"/>
              </w:rPr>
              <w:t xml:space="preserve">целостный образ предмета. Фрукты и ягоды. Составление целого по его части. </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ar-SA"/>
              </w:rPr>
            </w:pPr>
            <w:r>
              <w:rPr>
                <w:rFonts w:ascii="Times New Roman" w:hAnsi="Times New Roman"/>
                <w:bCs/>
                <w:kern w:val="2"/>
                <w:lang w:eastAsia="ar-SA"/>
              </w:rPr>
              <w:t xml:space="preserve">Формировать  </w:t>
            </w:r>
            <w:r>
              <w:rPr>
                <w:rFonts w:ascii="Times New Roman" w:hAnsi="Times New Roman"/>
                <w:bCs/>
                <w:kern w:val="2"/>
                <w:lang w:eastAsia="ar-SA"/>
              </w:rPr>
              <w:lastRenderedPageBreak/>
              <w:t>умение совершать действия по инструкции взрослого.</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bCs/>
              </w:rPr>
            </w:pPr>
            <w:r>
              <w:rPr>
                <w:rFonts w:ascii="Times New Roman" w:hAnsi="Times New Roman"/>
              </w:rPr>
              <w:lastRenderedPageBreak/>
              <w:t xml:space="preserve">Формирование </w:t>
            </w:r>
            <w:r>
              <w:rPr>
                <w:rFonts w:ascii="Times New Roman" w:hAnsi="Times New Roman"/>
              </w:rPr>
              <w:lastRenderedPageBreak/>
              <w:t>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p w:rsidR="00452091" w:rsidRDefault="00452091">
            <w:pPr>
              <w:spacing w:after="160" w:line="259"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color w:val="000000"/>
                <w:lang w:eastAsia="ru-RU"/>
              </w:rPr>
              <w:lastRenderedPageBreak/>
              <w:t>Формирова</w:t>
            </w:r>
            <w:r>
              <w:rPr>
                <w:rFonts w:ascii="Times New Roman" w:hAnsi="Times New Roman"/>
                <w:color w:val="000000"/>
                <w:lang w:eastAsia="ru-RU"/>
              </w:rPr>
              <w:lastRenderedPageBreak/>
              <w:t>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Формирова</w:t>
            </w:r>
            <w:r>
              <w:rPr>
                <w:rFonts w:ascii="Times New Roman" w:hAnsi="Times New Roman"/>
              </w:rPr>
              <w:lastRenderedPageBreak/>
              <w:t>ние умения</w:t>
            </w:r>
            <w:r>
              <w:rPr>
                <w:rFonts w:ascii="Times New Roman" w:hAnsi="Times New Roman"/>
                <w:lang w:eastAsia="ru-RU"/>
              </w:rPr>
              <w:t xml:space="preserve">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line="259" w:lineRule="auto"/>
              <w:rPr>
                <w:rFonts w:ascii="Times New Roman" w:hAnsi="Times New Roman"/>
                <w:color w:val="000000"/>
                <w:lang w:eastAsia="ru-RU"/>
              </w:rPr>
            </w:pPr>
            <w:r>
              <w:rPr>
                <w:rFonts w:ascii="Times New Roman" w:hAnsi="Times New Roman"/>
                <w:color w:val="000000"/>
                <w:lang w:eastAsia="ru-RU"/>
              </w:rPr>
              <w:lastRenderedPageBreak/>
              <w:t>Формировани</w:t>
            </w:r>
            <w:r>
              <w:rPr>
                <w:rFonts w:ascii="Times New Roman" w:hAnsi="Times New Roman"/>
                <w:color w:val="000000"/>
                <w:lang w:eastAsia="ru-RU"/>
              </w:rPr>
              <w:lastRenderedPageBreak/>
              <w:t>е умения корректировать выполнение задания в соответствии с планом под руководством учителя.</w:t>
            </w:r>
          </w:p>
          <w:p w:rsidR="00452091" w:rsidRDefault="00452091">
            <w:pPr>
              <w:shd w:val="clear" w:color="auto" w:fill="FFFFFF"/>
              <w:spacing w:after="160" w:line="259" w:lineRule="auto"/>
              <w:rPr>
                <w:rFonts w:ascii="Times New Roman" w:hAnsi="Times New Roman"/>
                <w:color w:val="000000"/>
                <w:lang w:eastAsia="ru-RU"/>
              </w:rPr>
            </w:pP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lastRenderedPageBreak/>
              <w:t xml:space="preserve">-Воспитание </w:t>
            </w:r>
            <w:r>
              <w:rPr>
                <w:rFonts w:ascii="Times New Roman" w:hAnsi="Times New Roman"/>
                <w:color w:val="000000"/>
                <w:shd w:val="clear" w:color="auto" w:fill="FFFFFF"/>
              </w:rPr>
              <w:lastRenderedPageBreak/>
              <w:t>положительного интереса к изучаемому предмету</w:t>
            </w:r>
          </w:p>
          <w:p w:rsidR="00452091" w:rsidRDefault="00452091">
            <w:pPr>
              <w:spacing w:after="160" w:line="360"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Упражнения для профилактики и коррекции зрения.</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фиксировать взгляд на игрушках, картинках.</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t>-Воспитание общественно – активной личности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Дидактическая игра «Повтори узор» </w:t>
            </w:r>
          </w:p>
          <w:p w:rsidR="00452091" w:rsidRDefault="00452091">
            <w:pPr>
              <w:autoSpaceDE w:val="0"/>
              <w:autoSpaceDN w:val="0"/>
              <w:spacing w:after="0" w:line="240" w:lineRule="auto"/>
              <w:ind w:firstLine="14"/>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выполнять задания самостоятельно.</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bCs/>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w:t>
            </w:r>
            <w:r>
              <w:rPr>
                <w:rFonts w:ascii="Times New Roman" w:hAnsi="Times New Roman"/>
                <w:bCs/>
              </w:rPr>
              <w:lastRenderedPageBreak/>
              <w:t>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w:t>
            </w:r>
            <w:r>
              <w:rPr>
                <w:rFonts w:ascii="Times New Roman" w:hAnsi="Times New Roman"/>
                <w:color w:val="000000"/>
                <w:shd w:val="clear" w:color="auto" w:fill="FFFFFF"/>
                <w:lang w:eastAsia="ru-RU"/>
              </w:rPr>
              <w:lastRenderedPageBreak/>
              <w:t>ых и несущественных признаков;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lastRenderedPageBreak/>
              <w:t>Формирование умения строить понятные для партнёра высказывания.</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line="259" w:lineRule="auto"/>
              <w:rPr>
                <w:rFonts w:ascii="Times New Roman" w:hAnsi="Times New Roman"/>
                <w:color w:val="000000"/>
                <w:lang w:eastAsia="ru-RU"/>
              </w:rPr>
            </w:pPr>
            <w:r>
              <w:rPr>
                <w:rFonts w:ascii="Times New Roman" w:hAnsi="Times New Roman"/>
                <w:color w:val="000000"/>
                <w:lang w:eastAsia="ru-RU"/>
              </w:rPr>
              <w:lastRenderedPageBreak/>
              <w:t xml:space="preserve">Формирование умения корректировать выполнение задания в соответствии с планом под руководством </w:t>
            </w:r>
            <w:r>
              <w:rPr>
                <w:rFonts w:ascii="Times New Roman" w:hAnsi="Times New Roman"/>
                <w:color w:val="000000"/>
                <w:lang w:eastAsia="ru-RU"/>
              </w:rPr>
              <w:lastRenderedPageBreak/>
              <w:t>учителя.</w:t>
            </w:r>
          </w:p>
          <w:p w:rsidR="00452091" w:rsidRDefault="00452091">
            <w:pPr>
              <w:shd w:val="clear" w:color="auto" w:fill="FFFFFF"/>
              <w:spacing w:after="160" w:line="259" w:lineRule="auto"/>
              <w:rPr>
                <w:rFonts w:ascii="Times New Roman" w:hAnsi="Times New Roman"/>
                <w:color w:val="000000"/>
                <w:lang w:eastAsia="ru-RU"/>
              </w:rPr>
            </w:pPr>
          </w:p>
        </w:tc>
        <w:tc>
          <w:tcPr>
            <w:tcW w:w="2123" w:type="dxa"/>
          </w:tcPr>
          <w:p w:rsidR="00452091" w:rsidRDefault="0007427F">
            <w:pPr>
              <w:spacing w:after="160" w:line="259" w:lineRule="auto"/>
              <w:rPr>
                <w:rFonts w:ascii="Times New Roman" w:hAnsi="Times New Roman"/>
                <w:b/>
                <w:color w:val="000000"/>
                <w:shd w:val="clear" w:color="auto" w:fill="FFFFFF"/>
              </w:rPr>
            </w:pPr>
            <w:r>
              <w:rPr>
                <w:rFonts w:ascii="Times New Roman" w:hAnsi="Times New Roman"/>
                <w:color w:val="000000"/>
                <w:shd w:val="clear" w:color="auto" w:fill="FFFFFF"/>
              </w:rPr>
              <w:lastRenderedPageBreak/>
              <w:t>- Воспитание продуманности своих действий и поведения</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Восприятие особых свойств предметов.</w:t>
            </w:r>
          </w:p>
          <w:p w:rsidR="00452091" w:rsidRDefault="00452091">
            <w:pPr>
              <w:autoSpaceDE w:val="0"/>
              <w:autoSpaceDN w:val="0"/>
              <w:spacing w:after="0" w:line="240" w:lineRule="auto"/>
              <w:jc w:val="both"/>
              <w:rPr>
                <w:rFonts w:ascii="Times New Roman" w:eastAsia="Times New Roman" w:hAnsi="Times New Roman"/>
                <w:b/>
                <w:bCs/>
                <w:sz w:val="24"/>
                <w:szCs w:val="24"/>
                <w:lang w:eastAsia="ru-RU"/>
              </w:rPr>
            </w:pPr>
          </w:p>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Развитие осязания (теплее - холоднее); словесное обозначение. </w:t>
            </w:r>
          </w:p>
          <w:p w:rsidR="00452091" w:rsidRDefault="00452091">
            <w:pPr>
              <w:autoSpaceDE w:val="0"/>
              <w:autoSpaceDN w:val="0"/>
              <w:spacing w:after="0"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выполнять простую инструкцию и усидчивость на уроке.</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отличать новое от уже известного с помощью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t>-Привитие навыков трудовой деятельности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ind w:left="29" w:hanging="29"/>
              <w:jc w:val="both"/>
              <w:rPr>
                <w:rFonts w:ascii="Times New Roman" w:eastAsia="Times New Roman" w:hAnsi="Times New Roman"/>
                <w:sz w:val="24"/>
                <w:szCs w:val="24"/>
                <w:lang w:eastAsia="ru-RU"/>
              </w:rPr>
            </w:pPr>
            <w:r>
              <w:rPr>
                <w:rFonts w:ascii="Times New Roman" w:hAnsi="Times New Roman"/>
                <w:bCs/>
                <w:sz w:val="24"/>
                <w:szCs w:val="24"/>
              </w:rPr>
              <w:t>Различение пищевых запахов и вкусов, их словесное обозначение</w:t>
            </w:r>
            <w:r>
              <w:rPr>
                <w:rFonts w:ascii="Times New Roman" w:eastAsia="Times New Roman" w:hAnsi="Times New Roman"/>
                <w:sz w:val="24"/>
                <w:szCs w:val="24"/>
                <w:lang w:eastAsia="ru-RU"/>
              </w:rPr>
              <w:t xml:space="preserve"> .</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выполнять последовательность действий по образцу педагога.</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2123" w:type="dxa"/>
          </w:tcPr>
          <w:p w:rsidR="00452091" w:rsidRDefault="0007427F">
            <w:pPr>
              <w:spacing w:after="160" w:line="360" w:lineRule="auto"/>
              <w:jc w:val="both"/>
              <w:rPr>
                <w:rFonts w:ascii="Times New Roman" w:eastAsia="Times New Roman" w:hAnsi="Times New Roman"/>
                <w:lang w:eastAsia="ru-RU"/>
              </w:rPr>
            </w:pPr>
            <w:r>
              <w:rPr>
                <w:rFonts w:ascii="Times New Roman" w:hAnsi="Times New Roman"/>
                <w:color w:val="000000"/>
                <w:shd w:val="clear" w:color="auto" w:fill="FFFFFF"/>
              </w:rPr>
              <w:t>-Воспитание умения управлять своими эмоциями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Определение различных свойств веществ .</w:t>
            </w:r>
          </w:p>
          <w:p w:rsidR="00452091" w:rsidRDefault="00452091">
            <w:pPr>
              <w:autoSpaceDE w:val="0"/>
              <w:autoSpaceDN w:val="0"/>
              <w:spacing w:after="0" w:line="240" w:lineRule="auto"/>
              <w:ind w:left="29" w:hanging="29"/>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включаться в коллективную работу.</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w:t>
            </w:r>
            <w:r>
              <w:rPr>
                <w:rFonts w:ascii="Times New Roman" w:hAnsi="Times New Roman"/>
                <w:bCs/>
              </w:rPr>
              <w:lastRenderedPageBreak/>
              <w:t>помощью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w:t>
            </w:r>
            <w:r>
              <w:rPr>
                <w:rFonts w:ascii="Times New Roman" w:hAnsi="Times New Roman"/>
                <w:color w:val="000000"/>
                <w:shd w:val="clear" w:color="auto" w:fill="FFFFFF"/>
                <w:lang w:eastAsia="ru-RU"/>
              </w:rPr>
              <w:lastRenderedPageBreak/>
              <w:t>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lastRenderedPageBreak/>
              <w:t>Формирование умения строить сообщение в устной  форме</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line="259" w:lineRule="auto"/>
              <w:rPr>
                <w:rFonts w:ascii="Times New Roman" w:hAnsi="Times New Roman"/>
                <w:color w:val="000000"/>
                <w:lang w:eastAsia="ru-RU"/>
              </w:rPr>
            </w:pPr>
            <w:r>
              <w:rPr>
                <w:rFonts w:ascii="Times New Roman" w:hAnsi="Times New Roman"/>
                <w:color w:val="000000"/>
                <w:lang w:eastAsia="ru-RU"/>
              </w:rPr>
              <w:lastRenderedPageBreak/>
              <w:t xml:space="preserve">Формирование умения корректировать выполнение задания в соответствии с планом под </w:t>
            </w:r>
            <w:r>
              <w:rPr>
                <w:rFonts w:ascii="Times New Roman" w:hAnsi="Times New Roman"/>
                <w:color w:val="000000"/>
                <w:lang w:eastAsia="ru-RU"/>
              </w:rPr>
              <w:lastRenderedPageBreak/>
              <w:t>руководством учителя.</w:t>
            </w:r>
          </w:p>
          <w:p w:rsidR="00452091" w:rsidRDefault="00452091">
            <w:pPr>
              <w:shd w:val="clear" w:color="auto" w:fill="FFFFFF"/>
              <w:spacing w:after="160" w:line="259" w:lineRule="auto"/>
              <w:rPr>
                <w:rFonts w:ascii="Times New Roman" w:hAnsi="Times New Roman"/>
                <w:color w:val="000000"/>
                <w:lang w:eastAsia="ru-RU"/>
              </w:rPr>
            </w:pP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lastRenderedPageBreak/>
              <w:t>-Воспитание положительного интереса к изучаемому предмету</w:t>
            </w:r>
          </w:p>
          <w:p w:rsidR="00452091" w:rsidRDefault="00452091">
            <w:pPr>
              <w:spacing w:after="160" w:line="360"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Развитие дифференцированных ощущений чувства тяжести (тяжелее - легче). </w:t>
            </w:r>
          </w:p>
          <w:p w:rsidR="00452091" w:rsidRDefault="00452091">
            <w:pPr>
              <w:autoSpaceDE w:val="0"/>
              <w:autoSpaceDN w:val="0"/>
              <w:spacing w:after="0" w:line="240" w:lineRule="auto"/>
              <w:ind w:hanging="58"/>
              <w:jc w:val="both"/>
              <w:rPr>
                <w:rFonts w:ascii="Times New Roman" w:eastAsia="Times New Roman" w:hAnsi="Times New Roman"/>
                <w:sz w:val="24"/>
                <w:szCs w:val="24"/>
                <w:lang w:eastAsia="ru-RU"/>
              </w:rPr>
            </w:pPr>
          </w:p>
          <w:p w:rsidR="00452091" w:rsidRDefault="00452091">
            <w:pPr>
              <w:autoSpaceDE w:val="0"/>
              <w:autoSpaceDN w:val="0"/>
              <w:spacing w:after="0" w:line="240" w:lineRule="auto"/>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2" w:lineRule="auto"/>
              <w:rPr>
                <w:rFonts w:ascii="Times New Roman" w:hAnsi="Times New Roman"/>
              </w:rPr>
            </w:pPr>
            <w:r>
              <w:rPr>
                <w:rFonts w:ascii="Times New Roman" w:hAnsi="Times New Roman"/>
                <w:bCs/>
                <w:kern w:val="2"/>
                <w:lang w:eastAsia="ar-SA"/>
              </w:rPr>
              <w:t>Формировать умение устанавливать и поддерживаеть контакт с учителем.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2123" w:type="dxa"/>
          </w:tcPr>
          <w:p w:rsidR="00452091" w:rsidRDefault="0007427F">
            <w:pPr>
              <w:spacing w:after="160" w:line="259" w:lineRule="auto"/>
              <w:rPr>
                <w:rFonts w:ascii="Times New Roman" w:hAnsi="Times New Roman"/>
                <w:color w:val="000000"/>
                <w:shd w:val="clear" w:color="auto" w:fill="FFFFFF"/>
              </w:rPr>
            </w:pPr>
            <w:r>
              <w:rPr>
                <w:rFonts w:ascii="Times New Roman" w:hAnsi="Times New Roman"/>
                <w:color w:val="000000"/>
                <w:shd w:val="clear" w:color="auto" w:fill="FFFFFF"/>
              </w:rPr>
              <w:t>- Развитие культуры эстетического восприятия окружающего мира</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 </w:t>
            </w:r>
            <w:r>
              <w:rPr>
                <w:rFonts w:ascii="Times New Roman" w:eastAsia="Times New Roman" w:hAnsi="Times New Roman"/>
                <w:b/>
                <w:bCs/>
                <w:sz w:val="24"/>
                <w:szCs w:val="24"/>
                <w:lang w:eastAsia="ru-RU"/>
              </w:rPr>
              <w:t>Развитие слухового восприятия и слуховой памяти.</w:t>
            </w:r>
          </w:p>
          <w:p w:rsidR="00452091" w:rsidRDefault="0007427F">
            <w:pPr>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Определение направления звука в пространстве (справа - слева - спереди - сза</w:t>
            </w:r>
            <w:r>
              <w:rPr>
                <w:rFonts w:ascii="Times New Roman" w:hAnsi="Times New Roman"/>
                <w:bCs/>
                <w:sz w:val="24"/>
                <w:szCs w:val="24"/>
              </w:rPr>
              <w:softHyphen/>
              <w:t xml:space="preserve">ди). </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вступать в коллективную работу, принимать правила игры.</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учебные действия в  громкоречевой форме.</w:t>
            </w:r>
          </w:p>
        </w:tc>
        <w:tc>
          <w:tcPr>
            <w:tcW w:w="2123" w:type="dxa"/>
          </w:tcPr>
          <w:p w:rsidR="00452091" w:rsidRDefault="0007427F">
            <w:pPr>
              <w:spacing w:after="160"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Воспитание аккуратности, усидчивости, прилежности</w:t>
            </w:r>
          </w:p>
          <w:p w:rsidR="00452091" w:rsidRDefault="00452091">
            <w:pPr>
              <w:spacing w:after="160" w:line="259" w:lineRule="auto"/>
              <w:jc w:val="both"/>
              <w:rPr>
                <w:rFonts w:ascii="Times New Roman" w:eastAsia="Times New Roman" w:hAnsi="Times New Roman"/>
                <w:b/>
                <w:lang w:eastAsia="ru-RU"/>
              </w:rPr>
            </w:pP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ind w:hanging="58"/>
              <w:jc w:val="both"/>
              <w:rPr>
                <w:rFonts w:ascii="Times New Roman" w:eastAsia="Times New Roman" w:hAnsi="Times New Roman"/>
                <w:sz w:val="24"/>
                <w:szCs w:val="24"/>
                <w:lang w:eastAsia="ru-RU"/>
              </w:rPr>
            </w:pPr>
            <w:r>
              <w:rPr>
                <w:rFonts w:ascii="Times New Roman" w:hAnsi="Times New Roman"/>
                <w:bCs/>
                <w:sz w:val="24"/>
                <w:szCs w:val="24"/>
              </w:rPr>
              <w:t xml:space="preserve">Выполнение действий по звуковому сигналу (поворот головы на </w:t>
            </w:r>
            <w:r>
              <w:rPr>
                <w:rFonts w:ascii="Times New Roman" w:hAnsi="Times New Roman"/>
                <w:bCs/>
                <w:sz w:val="24"/>
                <w:szCs w:val="24"/>
              </w:rPr>
              <w:lastRenderedPageBreak/>
              <w:t>определенный звук).</w:t>
            </w: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4</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 xml:space="preserve">Формировать умение   проявлять интерес к уроку, </w:t>
            </w:r>
            <w:r>
              <w:rPr>
                <w:rFonts w:ascii="Times New Roman" w:hAnsi="Times New Roman"/>
                <w:bCs/>
                <w:kern w:val="2"/>
                <w:lang w:eastAsia="ar-SA"/>
              </w:rPr>
              <w:lastRenderedPageBreak/>
              <w:t>проявлять интерес к новым знаниям.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bCs/>
              </w:rPr>
            </w:pPr>
            <w:r>
              <w:rPr>
                <w:rFonts w:ascii="Times New Roman" w:hAnsi="Times New Roman"/>
              </w:rPr>
              <w:lastRenderedPageBreak/>
              <w:t>Формирование умения</w:t>
            </w:r>
            <w:r>
              <w:rPr>
                <w:rFonts w:ascii="Times New Roman" w:hAnsi="Times New Roman"/>
                <w:bCs/>
              </w:rPr>
              <w:t xml:space="preserve"> ориентироваться в своей системе </w:t>
            </w:r>
            <w:r>
              <w:rPr>
                <w:rFonts w:ascii="Times New Roman" w:hAnsi="Times New Roman"/>
                <w:bCs/>
              </w:rPr>
              <w:lastRenderedPageBreak/>
              <w:t>знаний: отличать новое от уже известного с помощью учителя.</w:t>
            </w:r>
          </w:p>
          <w:p w:rsidR="00452091" w:rsidRDefault="00452091">
            <w:pPr>
              <w:spacing w:after="160" w:line="259"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color w:val="000000"/>
                <w:shd w:val="clear" w:color="auto" w:fill="FFFFFF"/>
                <w:lang w:eastAsia="ru-RU"/>
              </w:rPr>
              <w:lastRenderedPageBreak/>
              <w:t xml:space="preserve">Формирование вводимых понятий, </w:t>
            </w:r>
            <w:r>
              <w:rPr>
                <w:rFonts w:ascii="Times New Roman" w:hAnsi="Times New Roman"/>
                <w:color w:val="000000"/>
                <w:shd w:val="clear" w:color="auto" w:fill="FFFFFF"/>
                <w:lang w:eastAsia="ru-RU"/>
              </w:rPr>
              <w:lastRenderedPageBreak/>
              <w:t>установление связи между 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умения задавать вопросы  </w:t>
            </w:r>
            <w:r>
              <w:rPr>
                <w:rFonts w:ascii="Times New Roman" w:hAnsi="Times New Roman"/>
              </w:rPr>
              <w:lastRenderedPageBreak/>
              <w:t>необходимые для организации собственной деятельности.</w:t>
            </w: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lastRenderedPageBreak/>
              <w:t xml:space="preserve">Формирование умения выполнять задание от </w:t>
            </w:r>
            <w:r>
              <w:rPr>
                <w:rFonts w:ascii="Times New Roman" w:hAnsi="Times New Roman"/>
              </w:rPr>
              <w:lastRenderedPageBreak/>
              <w:t>начала до конца.</w:t>
            </w:r>
          </w:p>
        </w:tc>
        <w:tc>
          <w:tcPr>
            <w:tcW w:w="2123" w:type="dxa"/>
          </w:tcPr>
          <w:p w:rsidR="00452091" w:rsidRDefault="0007427F">
            <w:pPr>
              <w:spacing w:after="160" w:line="259" w:lineRule="auto"/>
              <w:jc w:val="both"/>
              <w:rPr>
                <w:rFonts w:ascii="Times New Roman" w:eastAsia="Times New Roman" w:hAnsi="Times New Roman"/>
                <w:b/>
                <w:lang w:eastAsia="ru-RU"/>
              </w:rPr>
            </w:pPr>
            <w:r>
              <w:rPr>
                <w:rFonts w:ascii="Times New Roman" w:hAnsi="Times New Roman"/>
                <w:color w:val="000000"/>
                <w:shd w:val="clear" w:color="auto" w:fill="FFFFFF"/>
              </w:rPr>
              <w:lastRenderedPageBreak/>
              <w:t>-Воспитание общественно – активной личности</w:t>
            </w:r>
          </w:p>
        </w:tc>
      </w:tr>
      <w:tr w:rsidR="00452091">
        <w:tc>
          <w:tcPr>
            <w:tcW w:w="534" w:type="dxa"/>
          </w:tcPr>
          <w:p w:rsidR="00452091" w:rsidRDefault="00452091">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Различение мелодий по темпу; прослушивание музыкальных отрывков. </w:t>
            </w:r>
          </w:p>
          <w:p w:rsidR="00452091" w:rsidRDefault="00452091">
            <w:pPr>
              <w:autoSpaceDE w:val="0"/>
              <w:autoSpaceDN w:val="0"/>
              <w:spacing w:after="0" w:line="240" w:lineRule="auto"/>
              <w:ind w:hanging="58"/>
              <w:jc w:val="both"/>
              <w:rPr>
                <w:rFonts w:ascii="Times New Roman" w:eastAsia="Times New Roman" w:hAnsi="Times New Roman"/>
                <w:sz w:val="24"/>
                <w:szCs w:val="24"/>
                <w:lang w:eastAsia="ru-RU"/>
              </w:rPr>
            </w:pPr>
          </w:p>
        </w:tc>
        <w:tc>
          <w:tcPr>
            <w:tcW w:w="708" w:type="dxa"/>
          </w:tcPr>
          <w:p w:rsidR="00452091" w:rsidRDefault="0007427F">
            <w:pPr>
              <w:spacing w:after="160" w:line="259"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93" w:type="dxa"/>
          </w:tcPr>
          <w:p w:rsidR="00452091" w:rsidRDefault="00452091">
            <w:pPr>
              <w:spacing w:after="160" w:line="259" w:lineRule="auto"/>
              <w:jc w:val="both"/>
              <w:rPr>
                <w:rFonts w:ascii="Times New Roman" w:eastAsia="Times New Roman" w:hAnsi="Times New Roman"/>
                <w:b/>
                <w:lang w:eastAsia="ru-RU"/>
              </w:rPr>
            </w:pPr>
          </w:p>
        </w:tc>
        <w:tc>
          <w:tcPr>
            <w:tcW w:w="1925"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840"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 xml:space="preserve">Формирование </w:t>
            </w:r>
          </w:p>
          <w:p w:rsidR="00452091" w:rsidRDefault="0007427F">
            <w:pPr>
              <w:spacing w:after="160" w:line="259"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452091" w:rsidRDefault="00452091">
            <w:pPr>
              <w:spacing w:after="160" w:line="259"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jc w:val="both"/>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363"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lang w:eastAsia="ru-RU"/>
              </w:rPr>
            </w:pPr>
            <w:r>
              <w:rPr>
                <w:rFonts w:ascii="Times New Roman" w:hAnsi="Times New Roman"/>
                <w:lang w:eastAsia="ru-RU"/>
              </w:rPr>
              <w:t>Формирование умения строить сообщение в устной  форме</w:t>
            </w:r>
          </w:p>
          <w:p w:rsidR="00452091" w:rsidRDefault="00452091">
            <w:pPr>
              <w:spacing w:after="160" w:line="259" w:lineRule="auto"/>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52091" w:rsidRDefault="0007427F">
            <w:pPr>
              <w:spacing w:after="160" w:line="259" w:lineRule="auto"/>
              <w:rPr>
                <w:rFonts w:ascii="Times New Roman" w:hAnsi="Times New Roman"/>
              </w:rPr>
            </w:pPr>
            <w:r>
              <w:rPr>
                <w:rFonts w:ascii="Times New Roman" w:hAnsi="Times New Roman"/>
              </w:rPr>
              <w:t>Формирование умения выполнять инструкции учителя.</w:t>
            </w:r>
          </w:p>
          <w:p w:rsidR="00452091" w:rsidRDefault="00452091">
            <w:pPr>
              <w:spacing w:after="160" w:line="259" w:lineRule="auto"/>
              <w:rPr>
                <w:rFonts w:ascii="Times New Roman" w:hAnsi="Times New Roman"/>
              </w:rPr>
            </w:pPr>
          </w:p>
        </w:tc>
        <w:tc>
          <w:tcPr>
            <w:tcW w:w="2123" w:type="dxa"/>
          </w:tcPr>
          <w:p w:rsidR="00452091" w:rsidRDefault="0007427F">
            <w:pPr>
              <w:spacing w:after="160" w:line="259" w:lineRule="auto"/>
              <w:rPr>
                <w:rFonts w:ascii="Times New Roman" w:hAnsi="Times New Roman"/>
                <w:b/>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452091" w:rsidRDefault="00452091">
            <w:pPr>
              <w:spacing w:after="160" w:line="259" w:lineRule="auto"/>
              <w:jc w:val="both"/>
              <w:rPr>
                <w:rFonts w:ascii="Times New Roman" w:eastAsia="Times New Roman" w:hAnsi="Times New Roman"/>
                <w:b/>
                <w:lang w:eastAsia="ru-RU"/>
              </w:rPr>
            </w:pPr>
          </w:p>
        </w:tc>
      </w:tr>
    </w:tbl>
    <w:p w:rsidR="00452091" w:rsidRDefault="00452091">
      <w:pPr>
        <w:spacing w:after="0" w:line="240" w:lineRule="auto"/>
        <w:jc w:val="both"/>
        <w:rPr>
          <w:rFonts w:ascii="Times New Roman" w:eastAsia="Times New Roman" w:hAnsi="Times New Roman" w:cs="Times New Roman"/>
          <w:b/>
          <w:sz w:val="2"/>
          <w:szCs w:val="2"/>
          <w:lang w:eastAsia="ru-RU"/>
        </w:rPr>
      </w:pPr>
    </w:p>
    <w:tbl>
      <w:tblPr>
        <w:tblStyle w:val="a6"/>
        <w:tblW w:w="0" w:type="auto"/>
        <w:tblLayout w:type="fixed"/>
        <w:tblLook w:val="04A0" w:firstRow="1" w:lastRow="0" w:firstColumn="1" w:lastColumn="0" w:noHBand="0" w:noVBand="1"/>
      </w:tblPr>
      <w:tblGrid>
        <w:gridCol w:w="538"/>
        <w:gridCol w:w="2300"/>
        <w:gridCol w:w="690"/>
        <w:gridCol w:w="973"/>
        <w:gridCol w:w="2049"/>
        <w:gridCol w:w="1950"/>
        <w:gridCol w:w="1591"/>
        <w:gridCol w:w="1709"/>
        <w:gridCol w:w="1331"/>
        <w:gridCol w:w="1655"/>
      </w:tblGrid>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hAnsi="Times New Roman"/>
                <w:sz w:val="24"/>
                <w:szCs w:val="24"/>
              </w:rPr>
            </w:pPr>
            <w:r>
              <w:rPr>
                <w:rFonts w:ascii="Times New Roman" w:eastAsia="Times New Roman" w:hAnsi="Times New Roman"/>
                <w:b/>
                <w:bCs/>
                <w:sz w:val="24"/>
                <w:szCs w:val="24"/>
                <w:lang w:eastAsia="ru-RU"/>
              </w:rPr>
              <w:t>Кинестетическое восприятие.</w:t>
            </w:r>
            <w:r>
              <w:rPr>
                <w:rFonts w:ascii="Times New Roman" w:eastAsia="Times New Roman" w:hAnsi="Times New Roman"/>
                <w:sz w:val="24"/>
                <w:szCs w:val="24"/>
                <w:lang w:eastAsia="ru-RU"/>
              </w:rPr>
              <w:t> Адекватная эмоционально – двигательная реакция на прикосновения человека.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452091" w:rsidRDefault="00452091">
            <w:pPr>
              <w:spacing w:after="0" w:line="240" w:lineRule="auto"/>
              <w:jc w:val="both"/>
              <w:rPr>
                <w:rFonts w:ascii="Times New Roman" w:eastAsia="Times New Roman" w:hAnsi="Times New Roman"/>
                <w:b/>
                <w:lang w:eastAsia="ru-RU"/>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452091" w:rsidRDefault="00452091">
            <w:pPr>
              <w:spacing w:after="0" w:line="240"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0" w:line="240" w:lineRule="auto"/>
              <w:rPr>
                <w:rFonts w:ascii="Times New Roman" w:hAnsi="Times New Roman"/>
                <w:color w:val="000000"/>
                <w:lang w:eastAsia="ru-RU"/>
              </w:rPr>
            </w:pPr>
            <w:r>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hAnsi="Times New Roman"/>
                <w:color w:val="000000"/>
                <w:shd w:val="clear" w:color="auto" w:fill="FFFFFF"/>
              </w:rPr>
              <w:t>-Привитие навыков трудовой деятельности</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Адекватная реакция </w:t>
            </w:r>
            <w:r>
              <w:rPr>
                <w:rFonts w:ascii="Times New Roman" w:eastAsia="Times New Roman" w:hAnsi="Times New Roman"/>
                <w:sz w:val="24"/>
                <w:szCs w:val="24"/>
                <w:lang w:eastAsia="ru-RU"/>
              </w:rPr>
              <w:lastRenderedPageBreak/>
              <w:t>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 xml:space="preserve">Формировать </w:t>
            </w:r>
            <w:r>
              <w:rPr>
                <w:rFonts w:ascii="Times New Roman" w:eastAsia="Times New Roman" w:hAnsi="Times New Roman"/>
                <w:bCs/>
                <w:kern w:val="2"/>
                <w:sz w:val="24"/>
                <w:szCs w:val="24"/>
                <w:lang w:eastAsia="ar-SA"/>
              </w:rPr>
              <w:lastRenderedPageBreak/>
              <w:t>умение выполнять задания самостоятельно.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 xml:space="preserve">Формирование </w:t>
            </w:r>
          </w:p>
          <w:p w:rsidR="00452091" w:rsidRDefault="0007427F">
            <w:pPr>
              <w:spacing w:after="0" w:line="240" w:lineRule="auto"/>
              <w:rPr>
                <w:rFonts w:ascii="Times New Roman" w:hAnsi="Times New Roman"/>
              </w:rPr>
            </w:pPr>
            <w:r>
              <w:rPr>
                <w:rFonts w:ascii="Times New Roman" w:hAnsi="Times New Roman"/>
              </w:rPr>
              <w:lastRenderedPageBreak/>
              <w:t>внутренней позиции учащегося на понимание необходимости учения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Формировани</w:t>
            </w:r>
            <w:r>
              <w:rPr>
                <w:rFonts w:ascii="Times New Roman" w:hAnsi="Times New Roman"/>
              </w:rPr>
              <w:lastRenderedPageBreak/>
              <w:t>е умения правильно воспринимать пространство</w:t>
            </w:r>
          </w:p>
          <w:p w:rsidR="00452091" w:rsidRDefault="00452091">
            <w:pPr>
              <w:spacing w:after="0" w:line="240" w:lineRule="auto"/>
              <w:rPr>
                <w:rFonts w:ascii="Times New Roman" w:hAnsi="Times New Roman"/>
                <w:lang w:eastAsia="ru-RU"/>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 xml:space="preserve">Формирование </w:t>
            </w:r>
            <w:r>
              <w:rPr>
                <w:rFonts w:ascii="Times New Roman" w:hAnsi="Times New Roman"/>
              </w:rPr>
              <w:lastRenderedPageBreak/>
              <w:t>умения задавать вопросы  необходимые для организации собственной деятельности.</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Формирова</w:t>
            </w:r>
            <w:r>
              <w:rPr>
                <w:rFonts w:ascii="Times New Roman" w:hAnsi="Times New Roman"/>
              </w:rPr>
              <w:lastRenderedPageBreak/>
              <w:t>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lastRenderedPageBreak/>
              <w:t xml:space="preserve">- Развитие </w:t>
            </w:r>
            <w:r>
              <w:rPr>
                <w:rFonts w:ascii="Times New Roman" w:hAnsi="Times New Roman"/>
                <w:color w:val="000000"/>
                <w:shd w:val="clear" w:color="auto" w:fill="FFFFFF"/>
              </w:rPr>
              <w:lastRenderedPageBreak/>
              <w:t>культуры эстетического восприятия окружающего мира</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452091" w:rsidRDefault="00452091">
            <w:pPr>
              <w:spacing w:after="0" w:line="240" w:lineRule="auto"/>
              <w:rPr>
                <w:rFonts w:ascii="Times New Roman" w:hAnsi="Times New Roman"/>
                <w:lang w:eastAsia="ru-RU"/>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lang w:eastAsia="ru-RU"/>
              </w:rPr>
            </w:pPr>
            <w:r>
              <w:rPr>
                <w:rFonts w:ascii="Times New Roman" w:hAnsi="Times New Roman"/>
                <w:lang w:eastAsia="ru-RU"/>
              </w:rPr>
              <w:t>Формирование умения строить сообщение в устной  форме</w:t>
            </w:r>
          </w:p>
          <w:p w:rsidR="00452091" w:rsidRDefault="00452091">
            <w:pPr>
              <w:spacing w:after="0" w:line="240"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0" w:line="240" w:lineRule="auto"/>
              <w:rPr>
                <w:rFonts w:ascii="Times New Roman" w:hAnsi="Times New Roman"/>
                <w:color w:val="000000"/>
                <w:lang w:eastAsia="ru-RU"/>
              </w:rPr>
            </w:pPr>
            <w:r>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452091" w:rsidRDefault="00452091">
            <w:pPr>
              <w:shd w:val="clear" w:color="auto" w:fill="FFFFFF"/>
              <w:spacing w:after="0" w:line="240" w:lineRule="auto"/>
              <w:rPr>
                <w:rFonts w:ascii="Times New Roman" w:hAnsi="Times New Roman"/>
              </w:rPr>
            </w:pP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52"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Воспитание аккуратности, усидчивости, прилежности</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Адекватная реакция на вибрацию, исходящую от объектов.</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выполнять последовательно</w:t>
            </w:r>
            <w:r>
              <w:rPr>
                <w:rFonts w:ascii="Times New Roman" w:eastAsia="Times New Roman" w:hAnsi="Times New Roman"/>
                <w:bCs/>
                <w:kern w:val="2"/>
                <w:sz w:val="24"/>
                <w:szCs w:val="24"/>
                <w:lang w:eastAsia="ar-SA"/>
              </w:rPr>
              <w:lastRenderedPageBreak/>
              <w:t>сть действий по образцу педагога.</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rPr>
            </w:pPr>
            <w:r>
              <w:rPr>
                <w:rFonts w:ascii="Times New Roman" w:hAnsi="Times New Roman"/>
              </w:rPr>
              <w:lastRenderedPageBreak/>
              <w:t>Формирование умения</w:t>
            </w:r>
            <w:r>
              <w:rPr>
                <w:rFonts w:ascii="Times New Roman" w:hAnsi="Times New Roman"/>
                <w:bCs/>
              </w:rPr>
              <w:t xml:space="preserve"> ориентироваться в своей системе знаний: отличать </w:t>
            </w:r>
            <w:r>
              <w:rPr>
                <w:rFonts w:ascii="Times New Roman" w:hAnsi="Times New Roman"/>
                <w:bCs/>
              </w:rPr>
              <w:lastRenderedPageBreak/>
              <w:t>новое от уже известного с помощью учителя.</w:t>
            </w:r>
          </w:p>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lang w:eastAsia="ru-RU"/>
              </w:rPr>
              <w:lastRenderedPageBreak/>
              <w:t>Формирование целостности восприятия.</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lang w:eastAsia="ru-RU"/>
              </w:rPr>
            </w:pPr>
            <w:r>
              <w:rPr>
                <w:rFonts w:ascii="Times New Roman" w:hAnsi="Times New Roman"/>
              </w:rPr>
              <w:t xml:space="preserve">Формирование умения выполнять задание от начала до </w:t>
            </w:r>
            <w:r>
              <w:rPr>
                <w:rFonts w:ascii="Times New Roman" w:hAnsi="Times New Roman"/>
              </w:rPr>
              <w:lastRenderedPageBreak/>
              <w:t>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hAnsi="Times New Roman"/>
                <w:color w:val="000000"/>
                <w:shd w:val="clear" w:color="auto" w:fill="FFFFFF"/>
              </w:rPr>
              <w:lastRenderedPageBreak/>
              <w:t>-Воспитание общественно – активной личности</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Адекватная реакция на давление на поверхность тела.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1</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lang w:eastAsia="ru-RU"/>
              </w:rPr>
              <w:t>определять  на слух различные звуки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
                <w:lang w:eastAsia="ru-RU"/>
              </w:rPr>
            </w:pPr>
            <w:r>
              <w:rPr>
                <w:rFonts w:ascii="Times New Roman" w:hAnsi="Times New Roman"/>
              </w:rPr>
              <w:t>Формирование умения</w:t>
            </w:r>
            <w:r>
              <w:rPr>
                <w:rFonts w:ascii="Times New Roman" w:hAnsi="Times New Roman"/>
                <w:lang w:eastAsia="ru-RU"/>
              </w:rPr>
              <w:t xml:space="preserve">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lang w:eastAsia="ru-RU"/>
              </w:rPr>
            </w:pPr>
            <w:r>
              <w:rPr>
                <w:rFonts w:ascii="Times New Roman" w:hAnsi="Times New Roman"/>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 Развитие культуры эстетического восприятия окружающего мира</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Адекватная реакция на положение тела (горизонтальное, вертикальное).</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rPr>
            </w:pPr>
            <w:r>
              <w:rPr>
                <w:rFonts w:ascii="Times New Roman" w:hAnsi="Times New Roman"/>
              </w:rPr>
              <w:t>Формирование умения</w:t>
            </w:r>
          </w:p>
          <w:p w:rsidR="00452091" w:rsidRDefault="0007427F">
            <w:pPr>
              <w:spacing w:after="0" w:line="240" w:lineRule="auto"/>
              <w:rPr>
                <w:rFonts w:ascii="Times New Roman" w:hAnsi="Times New Roman"/>
                <w:bCs/>
              </w:rPr>
            </w:pPr>
            <w:r>
              <w:rPr>
                <w:rFonts w:ascii="Times New Roman" w:hAnsi="Times New Roman"/>
                <w:bCs/>
              </w:rPr>
              <w:t>ориентироваться</w:t>
            </w:r>
          </w:p>
          <w:p w:rsidR="00452091" w:rsidRDefault="0007427F">
            <w:pPr>
              <w:spacing w:after="0" w:line="240" w:lineRule="auto"/>
              <w:rPr>
                <w:rFonts w:ascii="Times New Roman" w:hAnsi="Times New Roman"/>
                <w:bCs/>
              </w:rPr>
            </w:pPr>
            <w:r>
              <w:rPr>
                <w:rFonts w:ascii="Times New Roman" w:hAnsi="Times New Roman"/>
                <w:bCs/>
              </w:rPr>
              <w:t>в своей системе знаний: отличать новое от уже известного с помощью учителя</w:t>
            </w:r>
          </w:p>
          <w:p w:rsidR="00452091" w:rsidRDefault="00452091">
            <w:pPr>
              <w:spacing w:after="0" w:line="240" w:lineRule="auto"/>
              <w:rPr>
                <w:rFonts w:ascii="Times New Roman" w:hAnsi="Times New Roman"/>
                <w:bCs/>
              </w:rPr>
            </w:pPr>
          </w:p>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hAnsi="Times New Roman"/>
              </w:rPr>
            </w:pPr>
            <w:r>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0" w:line="240" w:lineRule="auto"/>
              <w:rPr>
                <w:rFonts w:ascii="Times New Roman" w:hAnsi="Times New Roman"/>
              </w:rPr>
            </w:pPr>
            <w:r>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hAnsi="Times New Roman"/>
                <w:color w:val="000000"/>
                <w:shd w:val="clear" w:color="auto" w:fill="FFFFFF"/>
              </w:rPr>
              <w:t>-Воспитание общественно – активной личности</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Адекватная реакция на положение частей тела.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 xml:space="preserve">Формировать умение  вступать в коллективную работу, </w:t>
            </w:r>
            <w:r>
              <w:rPr>
                <w:rFonts w:ascii="Times New Roman" w:eastAsia="Times New Roman" w:hAnsi="Times New Roman"/>
                <w:bCs/>
                <w:kern w:val="2"/>
                <w:sz w:val="24"/>
                <w:szCs w:val="24"/>
                <w:lang w:eastAsia="ar-SA"/>
              </w:rPr>
              <w:lastRenderedPageBreak/>
              <w:t>принимать правила игры.</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 xml:space="preserve">Формирование </w:t>
            </w:r>
          </w:p>
          <w:p w:rsidR="00452091" w:rsidRDefault="0007427F">
            <w:pPr>
              <w:spacing w:after="0" w:line="240" w:lineRule="auto"/>
              <w:rPr>
                <w:rFonts w:ascii="Times New Roman" w:hAnsi="Times New Roman"/>
              </w:rPr>
            </w:pPr>
            <w:r>
              <w:rPr>
                <w:rFonts w:ascii="Times New Roman" w:hAnsi="Times New Roman"/>
              </w:rPr>
              <w:t xml:space="preserve">внутренней позиции учащегося на понимание </w:t>
            </w:r>
            <w:r>
              <w:rPr>
                <w:rFonts w:ascii="Times New Roman" w:hAnsi="Times New Roman"/>
              </w:rPr>
              <w:lastRenderedPageBreak/>
              <w:t>необходимости учения</w:t>
            </w:r>
          </w:p>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w:t>
            </w:r>
            <w:r>
              <w:rPr>
                <w:rFonts w:ascii="Times New Roman" w:hAnsi="Times New Roman"/>
                <w:color w:val="000000"/>
                <w:shd w:val="clear" w:color="auto" w:fill="FFFFFF"/>
                <w:lang w:eastAsia="ru-RU"/>
              </w:rPr>
              <w:lastRenderedPageBreak/>
              <w:t>вновь вводимыми и ранее изученными понятиями.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Формирование умения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lang w:eastAsia="ru-RU"/>
              </w:rPr>
            </w:pPr>
            <w:r>
              <w:rPr>
                <w:rFonts w:ascii="Times New Roman" w:hAnsi="Times New Roman"/>
              </w:rPr>
              <w:t xml:space="preserve">Формирование умения выполнять учебные действия в  </w:t>
            </w:r>
            <w:r>
              <w:rPr>
                <w:rFonts w:ascii="Times New Roman" w:hAnsi="Times New Roman"/>
              </w:rPr>
              <w:lastRenderedPageBreak/>
              <w:t>громкоречевой форме.</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hAnsi="Times New Roman"/>
                <w:color w:val="000000"/>
                <w:shd w:val="clear" w:color="auto" w:fill="FFFFFF"/>
              </w:rPr>
              <w:lastRenderedPageBreak/>
              <w:t>-Привитие навыков трудовой деятельности</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hAnsi="Times New Roman"/>
                <w:b/>
              </w:rPr>
            </w:pPr>
            <w:r>
              <w:rPr>
                <w:rFonts w:ascii="Times New Roman" w:eastAsia="Times New Roman" w:hAnsi="Times New Roman"/>
                <w:sz w:val="24"/>
                <w:szCs w:val="24"/>
                <w:lang w:eastAsia="ru-RU"/>
              </w:rPr>
              <w:t>Адекватная реакция на соприкосновение тела с разными видами поверхностей.</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понимать причины успешности   и   не успешности учебной деятельности.</w:t>
            </w:r>
          </w:p>
          <w:p w:rsidR="00452091" w:rsidRDefault="00452091">
            <w:pPr>
              <w:spacing w:after="0" w:line="240" w:lineRule="auto"/>
              <w:rPr>
                <w:rFonts w:ascii="Times New Roman" w:hAnsi="Times New Roman"/>
              </w:rPr>
            </w:pPr>
          </w:p>
          <w:p w:rsidR="00452091" w:rsidRDefault="00452091">
            <w:pPr>
              <w:spacing w:after="0" w:line="240" w:lineRule="auto"/>
              <w:rPr>
                <w:rFonts w:ascii="Times New Roman" w:hAnsi="Times New Roman"/>
              </w:rPr>
            </w:pPr>
          </w:p>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lang w:eastAsia="ru-RU"/>
              </w:rPr>
              <w:t>определять  на слух различные звуки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p w:rsidR="00452091" w:rsidRDefault="00452091">
            <w:pPr>
              <w:spacing w:after="0" w:line="36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Рисование ватными палочками</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t>Закрепление знаний о признаках весны, явлениях природы, обогащение словарного запаса, развитие мелкой моторики рук, слухового внимания.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160"/>
              <w:contextualSpacing/>
              <w:rPr>
                <w:rFonts w:ascii="Times New Roman" w:hAnsi="Times New Roman"/>
                <w:sz w:val="24"/>
                <w:szCs w:val="24"/>
              </w:rPr>
            </w:pPr>
            <w:r>
              <w:rPr>
                <w:rFonts w:ascii="Times New Roman" w:hAnsi="Times New Roman"/>
                <w:sz w:val="24"/>
                <w:szCs w:val="24"/>
              </w:rPr>
              <w:t>Формирование умения строить понятные для партнёра высказывания.</w:t>
            </w:r>
          </w:p>
          <w:p w:rsidR="00452091" w:rsidRDefault="00452091">
            <w:pPr>
              <w:spacing w:after="0" w:line="240" w:lineRule="auto"/>
              <w:rPr>
                <w:rFonts w:ascii="Times New Roman" w:hAnsi="Times New Roman"/>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использовать по назначению учебные материалы</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Развитие культуры эстетического восприятия окружающего мира</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Весна. Упражнения: «Что сначала, что потом», «Через лужи»</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Формировать умение фиксировать взгляд на игрушках, картинках.</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t xml:space="preserve">Активизация словаря, развитие слуховой и зрительной памяти, стимуляция </w:t>
            </w:r>
            <w:r>
              <w:rPr>
                <w:rFonts w:ascii="Times New Roman" w:hAnsi="Times New Roman"/>
                <w:color w:val="000000"/>
                <w:sz w:val="24"/>
                <w:szCs w:val="24"/>
              </w:rPr>
              <w:lastRenderedPageBreak/>
              <w:t>мыслительной деятельности, развитие общей моторики.</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lastRenderedPageBreak/>
              <w:t xml:space="preserve">Формирование умения задавать вопросы  необходимые для организации </w:t>
            </w:r>
            <w:r>
              <w:rPr>
                <w:rFonts w:ascii="Times New Roman" w:hAnsi="Times New Roman"/>
                <w:sz w:val="24"/>
                <w:szCs w:val="24"/>
              </w:rPr>
              <w:lastRenderedPageBreak/>
              <w:t>собственной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lastRenderedPageBreak/>
              <w:t>Формирование умения выполнять задание от начала до конца.</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Развитие культуры эстетического восприятия окружающего мира</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Рисование восковыми мелками «Первоцветы»</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Формировать умение выполнять задания самостоятельно.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t>Активизация словаря, развитие слуховой и зрительной памяти, стимуляция мыслительной деятельности, развитие общей моторики.</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160"/>
              <w:contextualSpacing/>
              <w:rPr>
                <w:rFonts w:ascii="Times New Roman" w:hAnsi="Times New Roman"/>
                <w:sz w:val="24"/>
                <w:szCs w:val="24"/>
              </w:rPr>
            </w:pPr>
            <w:r>
              <w:rPr>
                <w:rFonts w:ascii="Times New Roman" w:hAnsi="Times New Roman"/>
                <w:sz w:val="24"/>
                <w:szCs w:val="24"/>
              </w:rPr>
              <w:t>Формирование умения строить понятные для партнёра высказывания.</w:t>
            </w:r>
          </w:p>
          <w:p w:rsidR="00452091" w:rsidRDefault="00452091">
            <w:pPr>
              <w:spacing w:after="0" w:line="240" w:lineRule="auto"/>
              <w:rPr>
                <w:rFonts w:ascii="Times New Roman" w:hAnsi="Times New Roman"/>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contextualSpacing/>
              <w:rPr>
                <w:rFonts w:ascii="Times New Roman" w:hAnsi="Times New Roman"/>
                <w:color w:val="000000"/>
                <w:sz w:val="24"/>
                <w:szCs w:val="24"/>
              </w:rPr>
            </w:pPr>
            <w:r>
              <w:rPr>
                <w:rFonts w:ascii="Times New Roman" w:hAnsi="Times New Roman"/>
                <w:color w:val="000000"/>
                <w:sz w:val="24"/>
                <w:szCs w:val="24"/>
              </w:rPr>
              <w:t>Формирование умения корректировать выполнение задания в соответствии с планом под руководством учителя.</w:t>
            </w:r>
          </w:p>
          <w:p w:rsidR="00452091" w:rsidRDefault="00452091">
            <w:pPr>
              <w:spacing w:after="0" w:line="240"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contextualSpacing/>
              <w:rPr>
                <w:rFonts w:ascii="Times New Roman" w:hAnsi="Times New Roman"/>
                <w:color w:val="000000"/>
                <w:sz w:val="24"/>
                <w:szCs w:val="24"/>
              </w:rPr>
            </w:pPr>
            <w:r>
              <w:rPr>
                <w:rFonts w:ascii="Times New Roman" w:hAnsi="Times New Roman"/>
                <w:color w:val="000000"/>
                <w:sz w:val="24"/>
                <w:szCs w:val="24"/>
              </w:rPr>
              <w:t>Формирование умения корректировать выполнение задания в соответствии с планом под руководством учителя.</w:t>
            </w:r>
          </w:p>
          <w:p w:rsidR="00452091" w:rsidRDefault="00452091">
            <w:pPr>
              <w:spacing w:after="0" w:line="240" w:lineRule="auto"/>
              <w:rPr>
                <w:rFonts w:ascii="Times New Roman" w:hAnsi="Times New Roman"/>
              </w:rPr>
            </w:pP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Развитие культуры эстетического восприятия окружающего мира</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Лето. Упражнения: «Что изменилось», «Что перепутал художник», дидактическое лото «Времена года»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Формировать  умение выполнять простую инструкцию и усидчивость на уроке.</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t>Закрепление знаний о признаках лета, развитие сенсорно – перцептивной деятельности, воображения.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выполнять задание от начала до конца.</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Развитие культуры эстетического восприятия окружающего мира</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Рисование </w:t>
            </w:r>
            <w:r>
              <w:rPr>
                <w:rFonts w:ascii="Times New Roman" w:hAnsi="Times New Roman"/>
                <w:color w:val="000000"/>
                <w:sz w:val="24"/>
                <w:szCs w:val="24"/>
              </w:rPr>
              <w:lastRenderedPageBreak/>
              <w:t>восковыми мелками «Бабочка»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lastRenderedPageBreak/>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 xml:space="preserve">Формировать </w:t>
            </w:r>
            <w:r>
              <w:rPr>
                <w:rFonts w:ascii="Times New Roman" w:hAnsi="Times New Roman"/>
                <w:bCs/>
                <w:kern w:val="2"/>
                <w:sz w:val="24"/>
                <w:szCs w:val="24"/>
                <w:lang w:eastAsia="ar-SA"/>
              </w:rPr>
              <w:lastRenderedPageBreak/>
              <w:t>умение выполнять последовательность действий по образцу педагога.</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lastRenderedPageBreak/>
              <w:t xml:space="preserve">Закрепление </w:t>
            </w:r>
            <w:r>
              <w:rPr>
                <w:rFonts w:ascii="Times New Roman" w:hAnsi="Times New Roman"/>
                <w:color w:val="000000"/>
                <w:sz w:val="24"/>
                <w:szCs w:val="24"/>
              </w:rPr>
              <w:lastRenderedPageBreak/>
              <w:t>знаний о признаках лета, развитие сенсорно – перцептивной деятельности, воображения.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lastRenderedPageBreak/>
              <w:t>Формирован</w:t>
            </w:r>
            <w:r>
              <w:rPr>
                <w:rFonts w:ascii="Times New Roman" w:hAnsi="Times New Roman"/>
                <w:sz w:val="24"/>
                <w:szCs w:val="24"/>
              </w:rPr>
              <w:lastRenderedPageBreak/>
              <w:t>ие умения строить понятные для партнёра высказывания.</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lastRenderedPageBreak/>
              <w:t>Формировани</w:t>
            </w:r>
            <w:r>
              <w:rPr>
                <w:rFonts w:ascii="Times New Roman" w:hAnsi="Times New Roman"/>
                <w:sz w:val="24"/>
                <w:szCs w:val="24"/>
              </w:rPr>
              <w:lastRenderedPageBreak/>
              <w:t>е умения использовать по назначению учебные материалы</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lastRenderedPageBreak/>
              <w:t>Формиров</w:t>
            </w:r>
            <w:r>
              <w:rPr>
                <w:rFonts w:ascii="Times New Roman" w:hAnsi="Times New Roman"/>
                <w:sz w:val="24"/>
                <w:szCs w:val="24"/>
              </w:rPr>
              <w:lastRenderedPageBreak/>
              <w:t>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lastRenderedPageBreak/>
              <w:t xml:space="preserve">Развитие </w:t>
            </w:r>
            <w:r>
              <w:rPr>
                <w:rFonts w:ascii="Times New Roman" w:hAnsi="Times New Roman"/>
                <w:color w:val="000000"/>
                <w:shd w:val="clear" w:color="auto" w:fill="FFFFFF"/>
              </w:rPr>
              <w:lastRenderedPageBreak/>
              <w:t>культуры эстетического восприятия окружающего мира</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Упражнения «Дорисуй картинку», «Круглый год» </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Формировать умение  включаться в коллективную работу.</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t>Закрепление и уточнение знаний о признаках лета, времён года и их последовательности, развитие связной речи, умения отвечать на вопросы, развитие слухового внимания, памяти.</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160"/>
              <w:contextualSpacing/>
              <w:rPr>
                <w:rFonts w:ascii="Times New Roman" w:hAnsi="Times New Roman"/>
                <w:sz w:val="24"/>
                <w:szCs w:val="24"/>
              </w:rPr>
            </w:pPr>
            <w:r>
              <w:rPr>
                <w:rFonts w:ascii="Times New Roman" w:hAnsi="Times New Roman"/>
                <w:sz w:val="24"/>
                <w:szCs w:val="24"/>
              </w:rPr>
              <w:t>Формирование умения строить сообщение в устной  форме</w:t>
            </w:r>
          </w:p>
          <w:p w:rsidR="00452091" w:rsidRDefault="00452091">
            <w:pPr>
              <w:spacing w:after="0" w:line="240" w:lineRule="auto"/>
              <w:rPr>
                <w:rFonts w:ascii="Times New Roman" w:hAnsi="Times New Roman"/>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contextualSpacing/>
              <w:rPr>
                <w:rFonts w:ascii="Times New Roman" w:hAnsi="Times New Roman"/>
                <w:color w:val="000000"/>
                <w:sz w:val="24"/>
                <w:szCs w:val="24"/>
              </w:rPr>
            </w:pPr>
            <w:r>
              <w:rPr>
                <w:rFonts w:ascii="Times New Roman" w:hAnsi="Times New Roman"/>
                <w:color w:val="000000"/>
                <w:sz w:val="24"/>
                <w:szCs w:val="24"/>
              </w:rPr>
              <w:t>Формирование умения корректировать выполнение задания в соответствии с планом под руководством учителя.</w:t>
            </w:r>
          </w:p>
          <w:p w:rsidR="00452091" w:rsidRDefault="00452091">
            <w:pPr>
              <w:spacing w:after="0" w:line="240"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hd w:val="clear" w:color="auto" w:fill="FFFFFF"/>
              <w:spacing w:after="160"/>
              <w:contextualSpacing/>
              <w:rPr>
                <w:rFonts w:ascii="Times New Roman" w:hAnsi="Times New Roman"/>
                <w:color w:val="000000"/>
                <w:sz w:val="24"/>
                <w:szCs w:val="24"/>
              </w:rPr>
            </w:pPr>
            <w:r>
              <w:rPr>
                <w:rFonts w:ascii="Times New Roman" w:hAnsi="Times New Roman"/>
                <w:color w:val="000000"/>
                <w:sz w:val="24"/>
                <w:szCs w:val="24"/>
              </w:rPr>
              <w:t>Формирование умения корректировать выполнение задания в соответствии с планом под руководством учителя.</w:t>
            </w:r>
          </w:p>
          <w:p w:rsidR="00452091" w:rsidRDefault="00452091">
            <w:pPr>
              <w:spacing w:after="0" w:line="240" w:lineRule="auto"/>
              <w:rPr>
                <w:rFonts w:ascii="Times New Roman" w:hAnsi="Times New Roman"/>
              </w:rPr>
            </w:pP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Развитие культуры эстетического восприятия окружающего мира</w:t>
            </w:r>
          </w:p>
          <w:p w:rsidR="00452091" w:rsidRDefault="00452091">
            <w:pPr>
              <w:spacing w:after="0" w:line="240" w:lineRule="auto"/>
              <w:rPr>
                <w:rFonts w:ascii="Times New Roman" w:hAnsi="Times New Roman"/>
                <w:color w:val="000000"/>
                <w:shd w:val="clear" w:color="auto" w:fill="FFFFFF"/>
              </w:rPr>
            </w:pPr>
          </w:p>
          <w:p w:rsidR="00452091" w:rsidRDefault="00452091">
            <w:pPr>
              <w:spacing w:after="0" w:line="240" w:lineRule="auto"/>
              <w:rPr>
                <w:rFonts w:ascii="Times New Roman" w:hAnsi="Times New Roman"/>
                <w:color w:val="000000"/>
                <w:shd w:val="clear" w:color="auto" w:fill="FFFFFF"/>
              </w:rPr>
            </w:pPr>
          </w:p>
          <w:p w:rsidR="00452091" w:rsidRDefault="00452091">
            <w:pPr>
              <w:spacing w:after="0" w:line="240" w:lineRule="auto"/>
              <w:rPr>
                <w:rFonts w:ascii="Times New Roman" w:hAnsi="Times New Roman"/>
                <w:color w:val="000000"/>
                <w:shd w:val="clear" w:color="auto" w:fill="FFFFFF"/>
              </w:rPr>
            </w:pPr>
          </w:p>
          <w:p w:rsidR="00452091" w:rsidRDefault="00452091">
            <w:pPr>
              <w:spacing w:after="0" w:line="240" w:lineRule="auto"/>
              <w:rPr>
                <w:rFonts w:ascii="Times New Roman" w:hAnsi="Times New Roman"/>
                <w:color w:val="000000"/>
                <w:shd w:val="clear" w:color="auto" w:fill="FFFFFF"/>
              </w:rPr>
            </w:pPr>
          </w:p>
          <w:p w:rsidR="00452091" w:rsidRDefault="00452091">
            <w:pPr>
              <w:spacing w:after="0" w:line="240" w:lineRule="auto"/>
              <w:rPr>
                <w:rFonts w:ascii="Times New Roman" w:hAnsi="Times New Roman"/>
                <w:color w:val="000000"/>
                <w:shd w:val="clear" w:color="auto" w:fill="FFFFFF"/>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Пластилинография «Ромашки»</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Формировать умение устанавливать и поддерживать контакт с учителем.</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t xml:space="preserve">Закрепление и уточнение знаний о признаках лета, времён года и их последовательности, развитие связной речи, </w:t>
            </w:r>
            <w:r>
              <w:rPr>
                <w:rFonts w:ascii="Times New Roman" w:hAnsi="Times New Roman"/>
                <w:color w:val="000000"/>
                <w:sz w:val="24"/>
                <w:szCs w:val="24"/>
              </w:rPr>
              <w:lastRenderedPageBreak/>
              <w:t>умения отвечать на вопросы, развитие слухового внимания, памяти.</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lastRenderedPageBreak/>
              <w:t xml:space="preserve">Формирование умения задавать вопросы  необходимые для организации собственной </w:t>
            </w:r>
            <w:r>
              <w:rPr>
                <w:rFonts w:ascii="Times New Roman" w:hAnsi="Times New Roman"/>
                <w:sz w:val="24"/>
                <w:szCs w:val="24"/>
              </w:rPr>
              <w:lastRenderedPageBreak/>
              <w:t>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lastRenderedPageBreak/>
              <w:t>Формирование умения использовать по назначению учебные материалы</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Развитие культуры эстетического восприятия окружающего мира</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Рисование ватными палочками</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Cs/>
                <w:kern w:val="2"/>
                <w:sz w:val="24"/>
                <w:szCs w:val="24"/>
                <w:lang w:eastAsia="ar-SA"/>
              </w:rPr>
            </w:pPr>
            <w:r>
              <w:rPr>
                <w:rFonts w:ascii="Times New Roman" w:hAnsi="Times New Roman"/>
                <w:bCs/>
                <w:kern w:val="2"/>
                <w:sz w:val="24"/>
                <w:szCs w:val="24"/>
                <w:lang w:eastAsia="ar-SA"/>
              </w:rPr>
              <w:t>Формировать умение вступать в коллективную работу, принимать правила игры.</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z w:val="24"/>
                <w:szCs w:val="24"/>
              </w:rPr>
              <w:t>Развитие умения ориентироваться на листке бумаги в горизонтальном положении, обучение умению вербализировать пространственные представления, развитие слухового внимания.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строить понятные для партнёра высказывания.</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выполнять учебные действия в  громкоречевой форме.</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sz w:val="24"/>
                <w:szCs w:val="24"/>
              </w:rPr>
              <w:t>Формирование умения выполнять учебные действия в  громкоречевой форме.</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Развитие культуры эстетического восприятия окружающего мира</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Упражнения «Найди пару», «Наложенные изображения», «Узнай букву», «Буквы потерялись»</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Формирование умения ориентироваться на микроплоскости, обобщение и закрепление знания обучающихся о буквах, развитие памяти, произвольного </w:t>
            </w:r>
            <w:r>
              <w:rPr>
                <w:rFonts w:ascii="Times New Roman" w:hAnsi="Times New Roman"/>
                <w:color w:val="000000"/>
                <w:sz w:val="24"/>
                <w:szCs w:val="24"/>
              </w:rPr>
              <w:lastRenderedPageBreak/>
              <w:t>внимания.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lastRenderedPageBreak/>
              <w:t>Формирование умения задавать вопросы  необходимые для организации собственной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sz w:val="24"/>
                <w:szCs w:val="24"/>
              </w:rPr>
              <w:t>Формирование умения использовать по назначению учебные материалы</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sz w:val="24"/>
                <w:szCs w:val="24"/>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Дидактические игры: «Покажи правильно», «Какая рука», «Что справа, что слева», «Запрещённое движение», «Стоп – сигнал»</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Определение и обозначение расположения предметов относительно себя, различение пространственных понятий «слева», «справа», развитие слухового восприятия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строить понятные для партнёра высказывания.</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sz w:val="24"/>
                <w:szCs w:val="24"/>
              </w:rPr>
              <w:t>Формирование умения выполнять учебные действия в  громкоречевой форме.</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sz w:val="24"/>
                <w:szCs w:val="24"/>
              </w:rPr>
              <w:t>Формирование умения выполнять учебные действия в  громкоречевой форме.</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Дидактические игры: «Запретное число», «Сделай по рисунку», «Вверху – внизу», «Угадай, кто за кем», «Четыре стихии»</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Развитие глазомера, и ориентировки в пространстве относительно собственного местоположения, развитие произвольности действий на разные сигналы.</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использовать по назначению учебные материалы</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Фрукты. Упражнения «Отгадай загадки», «Разрезные картинки», «Овощ или фрукт» Рисование в технике </w:t>
            </w:r>
            <w:r>
              <w:rPr>
                <w:rFonts w:ascii="Times New Roman" w:hAnsi="Times New Roman"/>
                <w:color w:val="000000"/>
                <w:sz w:val="24"/>
                <w:szCs w:val="24"/>
              </w:rPr>
              <w:lastRenderedPageBreak/>
              <w:t>«отпечаток»</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lastRenderedPageBreak/>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 xml:space="preserve">Формировать умение устанавливать зрительный контакт, дифференцировать положительные и </w:t>
            </w:r>
            <w:r>
              <w:rPr>
                <w:rFonts w:ascii="Times New Roman" w:hAnsi="Times New Roman"/>
                <w:bCs/>
                <w:kern w:val="2"/>
                <w:sz w:val="24"/>
                <w:szCs w:val="24"/>
                <w:lang w:eastAsia="ar-SA"/>
              </w:rPr>
              <w:lastRenderedPageBreak/>
              <w:t>отрицательные эмоции в дидактических играх, повторять мимику лица по примеру взрослого.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Расширение знаний обучающихся о фруктах, стимулирование мыслительной деятельности, развитие мелкой </w:t>
            </w:r>
            <w:r>
              <w:rPr>
                <w:rFonts w:ascii="Times New Roman" w:hAnsi="Times New Roman"/>
                <w:color w:val="000000"/>
                <w:sz w:val="24"/>
                <w:szCs w:val="24"/>
              </w:rPr>
              <w:lastRenderedPageBreak/>
              <w:t>моторики, произвольного внимания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lastRenderedPageBreak/>
              <w:t>Формирование умения строить понятные для партнёра высказывания.</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160"/>
              <w:contextualSpacing/>
              <w:rPr>
                <w:rFonts w:ascii="Times New Roman" w:hAnsi="Times New Roman"/>
                <w:sz w:val="24"/>
                <w:szCs w:val="24"/>
              </w:rPr>
            </w:pPr>
            <w:r>
              <w:rPr>
                <w:rFonts w:ascii="Times New Roman" w:hAnsi="Times New Roman"/>
                <w:sz w:val="24"/>
                <w:szCs w:val="24"/>
              </w:rPr>
              <w:t>Формирование умения выполнять инструкции учителя.</w:t>
            </w:r>
          </w:p>
          <w:p w:rsidR="00452091" w:rsidRDefault="00452091">
            <w:pPr>
              <w:spacing w:after="0" w:line="240" w:lineRule="auto"/>
              <w:rPr>
                <w:rFonts w:ascii="Times New Roman" w:hAnsi="Times New Roman"/>
                <w:sz w:val="24"/>
                <w:szCs w:val="24"/>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160"/>
              <w:contextualSpacing/>
              <w:rPr>
                <w:rFonts w:ascii="Times New Roman" w:hAnsi="Times New Roman"/>
                <w:sz w:val="24"/>
                <w:szCs w:val="24"/>
              </w:rPr>
            </w:pPr>
            <w:r>
              <w:rPr>
                <w:rFonts w:ascii="Times New Roman" w:hAnsi="Times New Roman"/>
                <w:sz w:val="24"/>
                <w:szCs w:val="24"/>
              </w:rPr>
              <w:t>Формирование умения выполнять инструкции учителя.</w:t>
            </w:r>
          </w:p>
          <w:p w:rsidR="00452091" w:rsidRDefault="00452091">
            <w:pPr>
              <w:spacing w:after="0" w:line="240" w:lineRule="auto"/>
              <w:rPr>
                <w:rFonts w:ascii="Times New Roman" w:hAnsi="Times New Roman"/>
                <w:sz w:val="24"/>
                <w:szCs w:val="24"/>
              </w:rPr>
            </w:pP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Упражнения: «Будь внимателен», «Назови фрукты», «Чудесный мешочек», Рисование ватными палочками «Груша»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совершать действия по инструкции взрослого.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Повышение запаса знаний об окружающем мире, развитие мелкой моторики, слухового внимания, гармонизация эмоциональной сферы.</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строить понятные для партнёра высказывания.</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задание от начала до конца.</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pStyle w:val="a5"/>
              <w:contextualSpacing/>
              <w:rPr>
                <w:color w:val="000000"/>
              </w:rPr>
            </w:pPr>
            <w:r>
              <w:rPr>
                <w:color w:val="000000"/>
              </w:rPr>
              <w:t>Овощи «Наложенные изображения» Рисование ватными палочками «Тыква» слухового восприятия, манипулятивной функции рук</w:t>
            </w:r>
          </w:p>
          <w:p w:rsidR="00452091" w:rsidRDefault="00452091">
            <w:pPr>
              <w:autoSpaceDE w:val="0"/>
              <w:autoSpaceDN w:val="0"/>
              <w:spacing w:after="0" w:line="240" w:lineRule="auto"/>
              <w:jc w:val="both"/>
              <w:rPr>
                <w:rFonts w:ascii="Times New Roman" w:eastAsia="Times New Roman" w:hAnsi="Times New Roman"/>
                <w:sz w:val="24"/>
                <w:szCs w:val="24"/>
                <w:lang w:eastAsia="ru-RU"/>
              </w:rPr>
            </w:pP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Закрепление знаний обучающихся об овощах, активизация словаря, развитие тактильных ощущений, 1</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задавать вопросы  необходимые для организации собственной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использовать по назначению учебные материалы</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Дидактические игры «Что лишнее», «Посчитай», лото «Фрукты и овощи» </w:t>
            </w:r>
            <w:r>
              <w:rPr>
                <w:rFonts w:ascii="Times New Roman" w:hAnsi="Times New Roman"/>
                <w:color w:val="000000"/>
                <w:sz w:val="24"/>
                <w:szCs w:val="24"/>
              </w:rPr>
              <w:lastRenderedPageBreak/>
              <w:t>Пластилинография «Натюрморт»</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lastRenderedPageBreak/>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 xml:space="preserve">Формировать умение  вступать в коллективную работу, </w:t>
            </w:r>
            <w:r>
              <w:rPr>
                <w:rFonts w:ascii="Times New Roman" w:hAnsi="Times New Roman"/>
                <w:bCs/>
                <w:kern w:val="2"/>
                <w:sz w:val="24"/>
                <w:szCs w:val="24"/>
                <w:lang w:eastAsia="ar-SA"/>
              </w:rPr>
              <w:lastRenderedPageBreak/>
              <w:t>принимать правила игры.</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Расширение и конкретизация представлений об овощах. </w:t>
            </w:r>
            <w:r>
              <w:rPr>
                <w:rFonts w:ascii="Times New Roman" w:hAnsi="Times New Roman"/>
                <w:color w:val="000000"/>
                <w:sz w:val="24"/>
                <w:szCs w:val="24"/>
              </w:rPr>
              <w:lastRenderedPageBreak/>
              <w:t>Уточнение, и активизация словаря, развитие манипулятивной функции.</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lastRenderedPageBreak/>
              <w:t xml:space="preserve">Формирование умения использовать жесты для </w:t>
            </w:r>
            <w:r>
              <w:rPr>
                <w:rFonts w:ascii="Times New Roman" w:hAnsi="Times New Roman"/>
                <w:sz w:val="24"/>
                <w:szCs w:val="24"/>
              </w:rPr>
              <w:lastRenderedPageBreak/>
              <w:t>планирования и регуляции своей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lastRenderedPageBreak/>
              <w:t xml:space="preserve">Формирование умения выполнять инструкции </w:t>
            </w:r>
            <w:r>
              <w:rPr>
                <w:rFonts w:ascii="Times New Roman" w:hAnsi="Times New Roman"/>
                <w:sz w:val="24"/>
                <w:szCs w:val="24"/>
              </w:rPr>
              <w:lastRenderedPageBreak/>
              <w:t>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lastRenderedPageBreak/>
              <w:t xml:space="preserve">Формирование умения выполнять </w:t>
            </w:r>
            <w:r>
              <w:rPr>
                <w:rFonts w:ascii="Times New Roman" w:hAnsi="Times New Roman"/>
                <w:sz w:val="24"/>
                <w:szCs w:val="24"/>
              </w:rPr>
              <w:lastRenderedPageBreak/>
              <w:t>инструкции учителя</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lastRenderedPageBreak/>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Ягоды. Дидактические игры: «Назови ласково», «Что изменилось» «Компот», «Найди тень» Пальцеграфия «Рябина»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фиксировать взгляд на игрушках, картинках.</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Обогащение и активизация словарного запаса, развитие произвольного внимания, слуховой памяти. Стабилизация эмоционального состояния, нивелирование негативных эмоциональных реакций.</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использовать жесты для планирования и регуляции своей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инструкции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инструкции учителя</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Дидактические игры: «Я знаю», «Ромашка», «Снежный ком». Рисование восковыми мелками «Одуванчики»</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5</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выполнять задания самостоятельно.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Расширение и конкретизация представлений о цветах, развитие мелкой и общей моторики, формирование положительного эмоционального фона обучающихся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использовать жесты для планирования и регуляции своей деятельности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инструкции учителя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инструкции учителя</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положительного интереса к изучаемому предмету</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Упражнения: «Кто, </w:t>
            </w:r>
            <w:r>
              <w:rPr>
                <w:rFonts w:ascii="Times New Roman" w:hAnsi="Times New Roman"/>
                <w:color w:val="000000"/>
                <w:sz w:val="24"/>
                <w:szCs w:val="24"/>
              </w:rPr>
              <w:lastRenderedPageBreak/>
              <w:t>где живёт», «Назови ласково» Рисование цветными мелками «Золотая рыбка»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lastRenderedPageBreak/>
              <w:t>2</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 xml:space="preserve">Формировать </w:t>
            </w:r>
            <w:r>
              <w:rPr>
                <w:rFonts w:ascii="Times New Roman" w:hAnsi="Times New Roman"/>
                <w:bCs/>
                <w:kern w:val="2"/>
                <w:sz w:val="24"/>
                <w:szCs w:val="24"/>
                <w:lang w:eastAsia="ar-SA"/>
              </w:rPr>
              <w:lastRenderedPageBreak/>
              <w:t>умение понимать обращенную речь; уметь устанавливать контакт со взрослым</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Закрепление и </w:t>
            </w:r>
            <w:r>
              <w:rPr>
                <w:rFonts w:ascii="Times New Roman" w:hAnsi="Times New Roman"/>
                <w:color w:val="000000"/>
                <w:sz w:val="24"/>
                <w:szCs w:val="24"/>
              </w:rPr>
              <w:lastRenderedPageBreak/>
              <w:t>уточнений знаний у обучающихся о внешнем виде рыб, развитие зрительного восприятия, снижение эмоционального и мышечного напряжения.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160"/>
              <w:contextualSpacing/>
              <w:rPr>
                <w:rFonts w:ascii="Times New Roman" w:hAnsi="Times New Roman"/>
                <w:sz w:val="24"/>
                <w:szCs w:val="24"/>
              </w:rPr>
            </w:pPr>
            <w:r>
              <w:rPr>
                <w:rFonts w:ascii="Times New Roman" w:hAnsi="Times New Roman"/>
                <w:sz w:val="24"/>
                <w:szCs w:val="24"/>
              </w:rPr>
              <w:lastRenderedPageBreak/>
              <w:t>Формирован</w:t>
            </w:r>
            <w:r>
              <w:rPr>
                <w:rFonts w:ascii="Times New Roman" w:hAnsi="Times New Roman"/>
                <w:sz w:val="24"/>
                <w:szCs w:val="24"/>
              </w:rPr>
              <w:lastRenderedPageBreak/>
              <w:t>ие умения строить понятные для партнёра высказывания.</w:t>
            </w:r>
          </w:p>
          <w:p w:rsidR="00452091" w:rsidRDefault="00452091">
            <w:pPr>
              <w:spacing w:after="0" w:line="240" w:lineRule="auto"/>
              <w:rPr>
                <w:rFonts w:ascii="Times New Roman" w:hAnsi="Times New Roman"/>
                <w:sz w:val="24"/>
                <w:szCs w:val="24"/>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lastRenderedPageBreak/>
              <w:t>Формировани</w:t>
            </w:r>
            <w:r>
              <w:rPr>
                <w:rFonts w:ascii="Times New Roman" w:hAnsi="Times New Roman"/>
                <w:sz w:val="24"/>
                <w:szCs w:val="24"/>
              </w:rPr>
              <w:lastRenderedPageBreak/>
              <w:t>е умения принимать и сохранять направленность взгляд на говорящего, на задание.</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lastRenderedPageBreak/>
              <w:t>Формиров</w:t>
            </w:r>
            <w:r>
              <w:rPr>
                <w:rFonts w:ascii="Times New Roman" w:hAnsi="Times New Roman"/>
                <w:sz w:val="24"/>
                <w:szCs w:val="24"/>
              </w:rPr>
              <w:lastRenderedPageBreak/>
              <w:t>ание умения принимать и сохранять направленность взгляд на говорящего, на задание.</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lastRenderedPageBreak/>
              <w:t xml:space="preserve">Воспитание </w:t>
            </w:r>
            <w:r>
              <w:rPr>
                <w:rFonts w:ascii="Times New Roman" w:hAnsi="Times New Roman"/>
                <w:color w:val="000000"/>
                <w:shd w:val="clear" w:color="auto" w:fill="FFFFFF"/>
              </w:rPr>
              <w:lastRenderedPageBreak/>
              <w:t>продуманности своих действий и поведения</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auto"/>
              <w:bottom w:val="single" w:sz="4" w:space="0" w:color="auto"/>
              <w:right w:val="single" w:sz="4" w:space="0" w:color="auto"/>
            </w:tcBorders>
            <w:vAlign w:val="center"/>
          </w:tcPr>
          <w:p w:rsidR="00452091" w:rsidRDefault="0007427F">
            <w:pPr>
              <w:autoSpaceDE w:val="0"/>
              <w:autoSpaceDN w:val="0"/>
              <w:spacing w:after="0" w:line="240" w:lineRule="auto"/>
              <w:jc w:val="both"/>
              <w:rPr>
                <w:rFonts w:ascii="Times New Roman" w:hAnsi="Times New Roman"/>
                <w:color w:val="000000"/>
                <w:sz w:val="24"/>
                <w:szCs w:val="24"/>
              </w:rPr>
            </w:pPr>
            <w:r>
              <w:rPr>
                <w:rFonts w:ascii="Times New Roman" w:hAnsi="Times New Roman"/>
                <w:color w:val="000000"/>
                <w:sz w:val="24"/>
                <w:szCs w:val="24"/>
              </w:rPr>
              <w:t>Упражнения: «Назови одним словом», «Что лишнее», «Угадай кто», «Лабиринт» Аппликация «Божья коровка»</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Cs/>
                <w:kern w:val="2"/>
                <w:sz w:val="24"/>
                <w:szCs w:val="24"/>
                <w:lang w:eastAsia="ar-SA"/>
              </w:rPr>
            </w:pPr>
            <w:r>
              <w:rPr>
                <w:rFonts w:ascii="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z w:val="24"/>
                <w:szCs w:val="24"/>
              </w:rPr>
            </w:pPr>
            <w:r>
              <w:rPr>
                <w:rFonts w:ascii="Times New Roman" w:hAnsi="Times New Roman"/>
                <w:color w:val="000000"/>
                <w:sz w:val="24"/>
                <w:szCs w:val="24"/>
              </w:rPr>
              <w:t>Расширение и закрепление знаний о насекомых, коррекция мышления, развитие общей и мелкой моторики</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строить сообщение в устной  форме</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задание от начала до конца</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sz w:val="24"/>
                <w:szCs w:val="24"/>
              </w:rPr>
            </w:pPr>
            <w:r>
              <w:rPr>
                <w:rFonts w:ascii="Times New Roman" w:hAnsi="Times New Roman"/>
                <w:sz w:val="24"/>
                <w:szCs w:val="24"/>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Воспитание продуманности своих действий и поведения</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40" w:lineRule="auto"/>
              <w:rPr>
                <w:rFonts w:ascii="Times New Roman" w:hAnsi="Times New Roman"/>
                <w:sz w:val="24"/>
                <w:szCs w:val="24"/>
              </w:rPr>
            </w:pPr>
            <w:r>
              <w:rPr>
                <w:rFonts w:ascii="Times New Roman" w:eastAsia="Times New Roman" w:hAnsi="Times New Roman"/>
                <w:sz w:val="24"/>
                <w:szCs w:val="24"/>
                <w:lang w:eastAsia="ru-RU"/>
              </w:rPr>
              <w:t>Различение материалов по характеристикам (температура, фактура, влажность, вязкость).</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включаться в коллективную работу.</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 xml:space="preserve">Формирование </w:t>
            </w:r>
          </w:p>
          <w:p w:rsidR="00452091" w:rsidRDefault="0007427F">
            <w:pPr>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452091" w:rsidRDefault="00452091">
            <w:pPr>
              <w:spacing w:after="0" w:line="240" w:lineRule="auto"/>
              <w:jc w:val="both"/>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452091" w:rsidRDefault="00452091">
            <w:pPr>
              <w:spacing w:after="0" w:line="240" w:lineRule="auto"/>
              <w:jc w:val="both"/>
              <w:rPr>
                <w:rFonts w:ascii="Times New Roman" w:hAnsi="Times New Roman"/>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hAnsi="Times New Roman"/>
                <w:color w:val="000000"/>
                <w:shd w:val="clear" w:color="auto" w:fill="FFFFFF"/>
              </w:rPr>
              <w:t>-Воспитание общественно – активной личности</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rPr>
                <w:rFonts w:ascii="Times New Roman" w:hAnsi="Times New Roman"/>
                <w:sz w:val="24"/>
                <w:szCs w:val="24"/>
              </w:rPr>
            </w:pPr>
            <w:r>
              <w:rPr>
                <w:rFonts w:ascii="Times New Roman" w:eastAsia="Times New Roman" w:hAnsi="Times New Roman"/>
                <w:sz w:val="24"/>
                <w:szCs w:val="24"/>
                <w:lang w:eastAsia="ru-RU"/>
              </w:rPr>
              <w:t xml:space="preserve">Различение материалов по характеристикам </w:t>
            </w:r>
            <w:r>
              <w:rPr>
                <w:rFonts w:ascii="Times New Roman" w:eastAsia="Times New Roman" w:hAnsi="Times New Roman"/>
                <w:sz w:val="24"/>
                <w:szCs w:val="24"/>
                <w:lang w:eastAsia="ru-RU"/>
              </w:rPr>
              <w:lastRenderedPageBreak/>
              <w:t>(температура, фактура, влажность, вязкость).</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52" w:lineRule="auto"/>
              <w:rPr>
                <w:rFonts w:ascii="Times New Roman" w:hAnsi="Times New Roman"/>
              </w:rPr>
            </w:pPr>
            <w:r>
              <w:rPr>
                <w:rFonts w:ascii="Times New Roman" w:eastAsia="Times New Roman" w:hAnsi="Times New Roman"/>
                <w:bCs/>
                <w:kern w:val="2"/>
                <w:sz w:val="24"/>
                <w:szCs w:val="24"/>
                <w:lang w:eastAsia="ar-SA"/>
              </w:rPr>
              <w:t xml:space="preserve">Формировать умение устанавливать и </w:t>
            </w:r>
            <w:r>
              <w:rPr>
                <w:rFonts w:ascii="Times New Roman" w:eastAsia="Times New Roman" w:hAnsi="Times New Roman"/>
                <w:bCs/>
                <w:kern w:val="2"/>
                <w:sz w:val="24"/>
                <w:szCs w:val="24"/>
                <w:lang w:eastAsia="ar-SA"/>
              </w:rPr>
              <w:lastRenderedPageBreak/>
              <w:t>поддерживаеть контакт с учителем.</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 xml:space="preserve">Формирование </w:t>
            </w:r>
          </w:p>
          <w:p w:rsidR="00452091" w:rsidRDefault="0007427F">
            <w:pPr>
              <w:spacing w:after="0" w:line="240" w:lineRule="auto"/>
              <w:rPr>
                <w:rFonts w:ascii="Times New Roman" w:hAnsi="Times New Roman"/>
              </w:rPr>
            </w:pPr>
            <w:r>
              <w:rPr>
                <w:rFonts w:ascii="Times New Roman" w:hAnsi="Times New Roman"/>
              </w:rPr>
              <w:t xml:space="preserve">внутренней позиции </w:t>
            </w:r>
            <w:r>
              <w:rPr>
                <w:rFonts w:ascii="Times New Roman" w:hAnsi="Times New Roman"/>
              </w:rPr>
              <w:lastRenderedPageBreak/>
              <w:t>учащегося на понимание необходимости учения</w:t>
            </w:r>
          </w:p>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hAnsi="Times New Roman"/>
                <w:color w:val="000000"/>
                <w:shd w:val="clear" w:color="auto" w:fill="FFFFFF"/>
                <w:lang w:eastAsia="ru-RU"/>
              </w:rPr>
            </w:pPr>
            <w:r>
              <w:rPr>
                <w:rFonts w:ascii="Times New Roman" w:hAnsi="Times New Roman"/>
                <w:lang w:eastAsia="ru-RU"/>
              </w:rPr>
              <w:lastRenderedPageBreak/>
              <w:t xml:space="preserve">Развитие  мелкой моторики </w:t>
            </w:r>
            <w:r>
              <w:rPr>
                <w:rFonts w:ascii="Times New Roman" w:hAnsi="Times New Roman"/>
                <w:lang w:eastAsia="ru-RU"/>
              </w:rPr>
              <w:lastRenderedPageBreak/>
              <w:t>пальцев и руки.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lang w:eastAsia="ru-RU"/>
              </w:rPr>
            </w:pPr>
            <w:r>
              <w:rPr>
                <w:rFonts w:ascii="Times New Roman" w:hAnsi="Times New Roman"/>
              </w:rPr>
              <w:lastRenderedPageBreak/>
              <w:t>Формирование умения</w:t>
            </w:r>
            <w:r>
              <w:rPr>
                <w:rFonts w:ascii="Times New Roman" w:hAnsi="Times New Roman"/>
                <w:lang w:eastAsia="ru-RU"/>
              </w:rPr>
              <w:t xml:space="preserve"> задавать </w:t>
            </w:r>
            <w:r>
              <w:rPr>
                <w:rFonts w:ascii="Times New Roman" w:hAnsi="Times New Roman"/>
                <w:lang w:eastAsia="ru-RU"/>
              </w:rPr>
              <w:lastRenderedPageBreak/>
              <w:t>вопросы  необходимые для организации собственной деятельности.</w:t>
            </w:r>
          </w:p>
          <w:p w:rsidR="00452091" w:rsidRDefault="00452091">
            <w:pPr>
              <w:spacing w:after="0" w:line="240"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Формирование умения</w:t>
            </w:r>
            <w:r>
              <w:rPr>
                <w:rFonts w:ascii="Times New Roman" w:hAnsi="Times New Roman"/>
                <w:lang w:eastAsia="ru-RU"/>
              </w:rPr>
              <w:t xml:space="preserve"> выполнять </w:t>
            </w:r>
            <w:r>
              <w:rPr>
                <w:rFonts w:ascii="Times New Roman" w:hAnsi="Times New Roman"/>
                <w:lang w:eastAsia="ru-RU"/>
              </w:rPr>
              <w:lastRenderedPageBreak/>
              <w:t>учебные действия.</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
                <w:color w:val="000000"/>
                <w:shd w:val="clear" w:color="auto" w:fill="FFFFFF"/>
              </w:rPr>
            </w:pPr>
            <w:r>
              <w:rPr>
                <w:rFonts w:ascii="Times New Roman" w:hAnsi="Times New Roman"/>
                <w:color w:val="000000"/>
                <w:shd w:val="clear" w:color="auto" w:fill="FFFFFF"/>
              </w:rPr>
              <w:lastRenderedPageBreak/>
              <w:t xml:space="preserve">- Воспитание продуманности своих </w:t>
            </w:r>
            <w:r>
              <w:rPr>
                <w:rFonts w:ascii="Times New Roman" w:hAnsi="Times New Roman"/>
                <w:color w:val="000000"/>
                <w:shd w:val="clear" w:color="auto" w:fill="FFFFFF"/>
              </w:rPr>
              <w:lastRenderedPageBreak/>
              <w:t>действий и поведения</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auto"/>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Восприятие запаха. </w:t>
            </w:r>
            <w:r>
              <w:rPr>
                <w:rFonts w:ascii="Times New Roman" w:eastAsia="Times New Roman" w:hAnsi="Times New Roman"/>
                <w:sz w:val="24"/>
                <w:szCs w:val="24"/>
                <w:lang w:eastAsia="ru-RU"/>
              </w:rPr>
              <w:t>Адекватная реакция на запахи. Различение объектов по запаху</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3</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 xml:space="preserve">Формирование </w:t>
            </w:r>
          </w:p>
          <w:p w:rsidR="00452091" w:rsidRDefault="0007427F">
            <w:pPr>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452091" w:rsidRDefault="00452091">
            <w:pPr>
              <w:spacing w:after="0" w:line="240" w:lineRule="auto"/>
              <w:rPr>
                <w:rFonts w:ascii="Times New Roman" w:eastAsia="Times New Roman" w:hAnsi="Times New Roman"/>
                <w:b/>
                <w:lang w:eastAsia="ru-RU"/>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
                <w:lang w:eastAsia="ru-RU"/>
              </w:rPr>
            </w:pPr>
            <w:r>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задавать вопросы  необходимые для организации собственной деятельности.</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360" w:lineRule="auto"/>
              <w:jc w:val="both"/>
              <w:rPr>
                <w:rFonts w:ascii="Times New Roman" w:eastAsia="Times New Roman" w:hAnsi="Times New Roman"/>
                <w:lang w:eastAsia="ru-RU"/>
              </w:rPr>
            </w:pPr>
            <w:r>
              <w:rPr>
                <w:rFonts w:ascii="Times New Roman" w:hAnsi="Times New Roman"/>
                <w:color w:val="000000"/>
                <w:shd w:val="clear" w:color="auto" w:fill="FFFFFF"/>
              </w:rPr>
              <w:t>-Воспитание умения управлять своими эмоциями</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rPr>
                <w:rFonts w:ascii="Times New Roman" w:eastAsia="Times New Roman" w:hAnsi="Times New Roman"/>
                <w:b/>
                <w:sz w:val="24"/>
                <w:szCs w:val="24"/>
              </w:rPr>
            </w:pPr>
            <w:r>
              <w:rPr>
                <w:rFonts w:ascii="Times New Roman" w:eastAsia="Times New Roman" w:hAnsi="Times New Roman"/>
                <w:b/>
                <w:bCs/>
                <w:sz w:val="24"/>
                <w:szCs w:val="24"/>
                <w:lang w:eastAsia="ru-RU"/>
              </w:rPr>
              <w:t>Восприятие вкуса.</w:t>
            </w:r>
            <w:r>
              <w:rPr>
                <w:rFonts w:ascii="Times New Roman" w:eastAsia="Times New Roman" w:hAnsi="Times New Roman"/>
                <w:sz w:val="24"/>
                <w:szCs w:val="24"/>
                <w:lang w:eastAsia="ru-RU"/>
              </w:rPr>
              <w:t> Адекватная реакция на продукты, различные по вкусовым качествам (горький, сладкий, кислый, соленый) и консистенции (жидкий, твердый, вязкий, сыпучий).</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 xml:space="preserve">Формирование </w:t>
            </w:r>
          </w:p>
          <w:p w:rsidR="00452091" w:rsidRDefault="0007427F">
            <w:pPr>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 xml:space="preserve">Формирование умения определять </w:t>
            </w:r>
            <w:r>
              <w:rPr>
                <w:rFonts w:ascii="Times New Roman" w:hAnsi="Times New Roman"/>
                <w:lang w:eastAsia="ru-RU"/>
              </w:rPr>
              <w:t>различные объекты по запаху.</w:t>
            </w:r>
          </w:p>
          <w:p w:rsidR="00452091" w:rsidRDefault="00452091">
            <w:pPr>
              <w:spacing w:after="0" w:line="240" w:lineRule="auto"/>
              <w:rPr>
                <w:rFonts w:ascii="Times New Roman" w:hAnsi="Times New Roman"/>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принимать и сохранять</w:t>
            </w:r>
            <w:r>
              <w:rPr>
                <w:rFonts w:ascii="Times New Roman" w:hAnsi="Times New Roman"/>
              </w:rPr>
              <w:t xml:space="preserve"> направленность взгляд на говорящего взрослого, на задание.</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rPr>
            </w:pPr>
            <w:r>
              <w:rPr>
                <w:rFonts w:ascii="Times New Roman" w:hAnsi="Times New Roman"/>
                <w:color w:val="000000"/>
                <w:shd w:val="clear" w:color="auto" w:fill="FFFFFF"/>
              </w:rPr>
              <w:t>- Развитие культуры эстетического восприятия окружающего мира</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94" w:lineRule="atLeast"/>
              <w:rPr>
                <w:rFonts w:ascii="Times New Roman" w:eastAsia="Times New Roman" w:hAnsi="Times New Roman"/>
                <w:sz w:val="24"/>
                <w:szCs w:val="24"/>
              </w:rPr>
            </w:pPr>
            <w:r>
              <w:rPr>
                <w:rFonts w:ascii="Times New Roman" w:eastAsia="Times New Roman" w:hAnsi="Times New Roman"/>
                <w:b/>
                <w:bCs/>
                <w:sz w:val="24"/>
                <w:szCs w:val="24"/>
                <w:lang w:eastAsia="ru-RU"/>
              </w:rPr>
              <w:t>Восприятие вкуса.</w:t>
            </w:r>
            <w:r>
              <w:rPr>
                <w:rFonts w:ascii="Times New Roman" w:eastAsia="Times New Roman" w:hAnsi="Times New Roman"/>
                <w:sz w:val="24"/>
                <w:szCs w:val="24"/>
                <w:lang w:eastAsia="ru-RU"/>
              </w:rPr>
              <w:t xml:space="preserve"> Адекватная реакция на продукты, различные по </w:t>
            </w:r>
            <w:r>
              <w:rPr>
                <w:rFonts w:ascii="Times New Roman" w:eastAsia="Times New Roman" w:hAnsi="Times New Roman"/>
                <w:sz w:val="24"/>
                <w:szCs w:val="24"/>
                <w:lang w:eastAsia="ru-RU"/>
              </w:rPr>
              <w:lastRenderedPageBreak/>
              <w:t>вкусовым качествам (горький, сладкий, кислый, соленый) и консистенции (жидкий, твердый, вязкий, сыпучий).</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4</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устанавливать зрительный контакт, дифференцирова</w:t>
            </w:r>
            <w:r>
              <w:rPr>
                <w:rFonts w:ascii="Times New Roman" w:eastAsia="Times New Roman" w:hAnsi="Times New Roman"/>
                <w:bCs/>
                <w:kern w:val="2"/>
                <w:sz w:val="24"/>
                <w:szCs w:val="24"/>
                <w:lang w:eastAsia="ar-SA"/>
              </w:rPr>
              <w:lastRenderedPageBreak/>
              <w:t>ть положительные и отрицательные эмоции в дидактических играх, повторять мимику лица по примеру взрослого.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Формирование умения ориентироваться на понимание предложений и оценок учителя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 xml:space="preserve">Формирование умений осуществлять анализ объектов с выделением </w:t>
            </w:r>
            <w:r>
              <w:rPr>
                <w:rFonts w:ascii="Times New Roman" w:hAnsi="Times New Roman"/>
                <w:color w:val="000000"/>
                <w:shd w:val="clear" w:color="auto" w:fill="FFFFFF"/>
                <w:lang w:eastAsia="ru-RU"/>
              </w:rPr>
              <w:lastRenderedPageBreak/>
              <w:t>существенных и несущественных признаков.</w:t>
            </w:r>
          </w:p>
          <w:p w:rsidR="00452091" w:rsidRDefault="00452091">
            <w:pPr>
              <w:spacing w:after="0" w:line="240" w:lineRule="auto"/>
              <w:jc w:val="both"/>
              <w:rPr>
                <w:rFonts w:ascii="Times New Roman" w:hAnsi="Times New Roman"/>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Формирование умения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 xml:space="preserve">Формирование умения использовать по назначению учебные </w:t>
            </w:r>
            <w:r>
              <w:rPr>
                <w:rFonts w:ascii="Times New Roman" w:hAnsi="Times New Roman"/>
              </w:rPr>
              <w:lastRenderedPageBreak/>
              <w:t>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52"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lastRenderedPageBreak/>
              <w:t>- Воспитание аккуратности, усидчивости, прилежности</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94" w:lineRule="atLeast"/>
              <w:rPr>
                <w:rFonts w:ascii="Times New Roman" w:eastAsia="Times New Roman" w:hAnsi="Times New Roman"/>
                <w:b/>
                <w:sz w:val="24"/>
                <w:szCs w:val="24"/>
              </w:rPr>
            </w:pPr>
            <w:r>
              <w:rPr>
                <w:rFonts w:ascii="Times New Roman" w:eastAsia="Times New Roman" w:hAnsi="Times New Roman"/>
                <w:sz w:val="24"/>
                <w:szCs w:val="24"/>
                <w:lang w:eastAsia="ru-RU"/>
              </w:rPr>
              <w:t>Узнавание продукта по вкусу</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2</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452091" w:rsidRDefault="00452091">
            <w:pPr>
              <w:spacing w:after="0" w:line="240" w:lineRule="auto"/>
              <w:rPr>
                <w:rFonts w:ascii="Times New Roman" w:hAnsi="Times New Roman"/>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hAnsi="Times New Roman"/>
                <w:color w:val="000000"/>
                <w:shd w:val="clear" w:color="auto" w:fill="FFFFFF"/>
              </w:rPr>
              <w:t>-Воспитание общественно – активной личности</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Узнавание продукта по вкусу</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1</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950" w:type="dxa"/>
            <w:tcBorders>
              <w:top w:val="single" w:sz="4" w:space="0" w:color="auto"/>
              <w:left w:val="single" w:sz="4" w:space="0" w:color="auto"/>
              <w:bottom w:val="single" w:sz="4" w:space="0" w:color="auto"/>
              <w:right w:val="single" w:sz="4" w:space="0" w:color="auto"/>
            </w:tcBorders>
            <w:vAlign w:val="center"/>
          </w:tcPr>
          <w:p w:rsidR="00452091" w:rsidRDefault="0007427F">
            <w:pPr>
              <w:spacing w:after="0" w:line="252"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hAnsi="Times New Roman"/>
                <w:color w:val="000000"/>
                <w:shd w:val="clear" w:color="auto" w:fill="FFFFFF"/>
                <w:lang w:eastAsia="ru-RU"/>
              </w:rPr>
            </w:pPr>
            <w:r>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452091" w:rsidRDefault="00452091">
            <w:pPr>
              <w:spacing w:after="0" w:line="240" w:lineRule="auto"/>
              <w:jc w:val="both"/>
              <w:rPr>
                <w:rFonts w:ascii="Times New Roman" w:hAnsi="Times New Roman"/>
                <w:color w:val="000000"/>
                <w:shd w:val="clear" w:color="auto" w:fill="FFFFFF"/>
                <w:lang w:eastAsia="ru-RU"/>
              </w:rPr>
            </w:pP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w:t>
            </w:r>
            <w:r>
              <w:rPr>
                <w:rFonts w:ascii="Times New Roman" w:hAnsi="Times New Roman"/>
                <w:lang w:eastAsia="ru-RU"/>
              </w:rPr>
              <w:t xml:space="preserve"> задавать вопросы  необходимые для организации собственной деятельности.</w:t>
            </w:r>
          </w:p>
          <w:p w:rsidR="00452091" w:rsidRDefault="00452091">
            <w:pPr>
              <w:spacing w:after="0" w:line="240" w:lineRule="auto"/>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eastAsia="ru-RU"/>
              </w:rPr>
            </w:pPr>
            <w:r>
              <w:rPr>
                <w:rFonts w:ascii="Times New Roman" w:hAnsi="Times New Roman"/>
                <w:color w:val="000000"/>
                <w:shd w:val="clear" w:color="auto" w:fill="FFFFFF"/>
              </w:rPr>
              <w:t>-Привитие навыков трудовой деятельности</w:t>
            </w: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94"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Различение основных вкусовых качеств продуктов (горький, сладкий, </w:t>
            </w:r>
            <w:r>
              <w:rPr>
                <w:rFonts w:ascii="Times New Roman" w:eastAsia="Times New Roman" w:hAnsi="Times New Roman"/>
                <w:sz w:val="24"/>
                <w:szCs w:val="24"/>
                <w:lang w:eastAsia="ru-RU"/>
              </w:rPr>
              <w:lastRenderedPageBreak/>
              <w:t>кислый, соленый).</w:t>
            </w:r>
          </w:p>
          <w:p w:rsidR="00452091" w:rsidRDefault="00452091">
            <w:pPr>
              <w:spacing w:after="0" w:line="294" w:lineRule="atLeast"/>
              <w:rPr>
                <w:rFonts w:ascii="Times New Roman" w:eastAsia="Times New Roman" w:hAnsi="Times New Roman"/>
                <w:sz w:val="24"/>
                <w:szCs w:val="24"/>
                <w:lang w:eastAsia="ru-RU"/>
              </w:rPr>
            </w:pP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lastRenderedPageBreak/>
              <w:t>2</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 xml:space="preserve">Формировать умение фиксировать взгляд на </w:t>
            </w:r>
            <w:r>
              <w:rPr>
                <w:rFonts w:ascii="Times New Roman" w:eastAsia="Times New Roman" w:hAnsi="Times New Roman"/>
                <w:bCs/>
                <w:kern w:val="2"/>
                <w:sz w:val="24"/>
                <w:szCs w:val="24"/>
                <w:lang w:eastAsia="ar-SA"/>
              </w:rPr>
              <w:lastRenderedPageBreak/>
              <w:t>игрушках, картинках.</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на понимание </w:t>
            </w:r>
            <w:r>
              <w:rPr>
                <w:rFonts w:ascii="Times New Roman" w:hAnsi="Times New Roman"/>
              </w:rPr>
              <w:lastRenderedPageBreak/>
              <w:t>предложений и оценок учителя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color w:val="000000"/>
                <w:shd w:val="clear" w:color="auto" w:fill="FFFFFF"/>
                <w:lang w:eastAsia="ru-RU"/>
              </w:rPr>
              <w:lastRenderedPageBreak/>
              <w:t xml:space="preserve">Формирование вводимых понятий, установление </w:t>
            </w:r>
            <w:r>
              <w:rPr>
                <w:rFonts w:ascii="Times New Roman" w:hAnsi="Times New Roman"/>
                <w:color w:val="000000"/>
                <w:shd w:val="clear" w:color="auto" w:fill="FFFFFF"/>
                <w:lang w:eastAsia="ru-RU"/>
              </w:rPr>
              <w:lastRenderedPageBreak/>
              <w:t>связи между вновь вводимыми и ранее изученными понятиями.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eastAsia="Times New Roman" w:hAnsi="Times New Roman"/>
                <w:b/>
                <w:lang w:eastAsia="ru-RU"/>
              </w:rPr>
            </w:pPr>
            <w:r>
              <w:rPr>
                <w:rFonts w:ascii="Times New Roman" w:hAnsi="Times New Roman"/>
              </w:rPr>
              <w:lastRenderedPageBreak/>
              <w:t>Формирование умения</w:t>
            </w:r>
            <w:r>
              <w:rPr>
                <w:rFonts w:ascii="Times New Roman" w:hAnsi="Times New Roman"/>
                <w:lang w:eastAsia="ru-RU"/>
              </w:rPr>
              <w:t xml:space="preserve"> строить понятные для партнёра </w:t>
            </w:r>
            <w:r>
              <w:rPr>
                <w:rFonts w:ascii="Times New Roman" w:hAnsi="Times New Roman"/>
                <w:lang w:eastAsia="ru-RU"/>
              </w:rPr>
              <w:lastRenderedPageBreak/>
              <w:t>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lastRenderedPageBreak/>
              <w:t xml:space="preserve">Формирование умения выполнять инструкции </w:t>
            </w:r>
            <w:r>
              <w:rPr>
                <w:rFonts w:ascii="Times New Roman" w:hAnsi="Times New Roman"/>
              </w:rPr>
              <w:lastRenderedPageBreak/>
              <w:t>учителя</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360" w:lineRule="auto"/>
              <w:jc w:val="both"/>
              <w:rPr>
                <w:rFonts w:ascii="Times New Roman" w:eastAsia="Times New Roman" w:hAnsi="Times New Roman"/>
                <w:lang w:eastAsia="ru-RU"/>
              </w:rPr>
            </w:pPr>
            <w:r>
              <w:rPr>
                <w:rFonts w:ascii="Times New Roman" w:hAnsi="Times New Roman"/>
                <w:color w:val="000000"/>
                <w:shd w:val="clear" w:color="auto" w:fill="FFFFFF"/>
              </w:rPr>
              <w:lastRenderedPageBreak/>
              <w:t xml:space="preserve">-Воспитание умения управлять </w:t>
            </w:r>
            <w:r>
              <w:rPr>
                <w:rFonts w:ascii="Times New Roman" w:hAnsi="Times New Roman"/>
                <w:color w:val="000000"/>
                <w:shd w:val="clear" w:color="auto" w:fill="FFFFFF"/>
              </w:rPr>
              <w:lastRenderedPageBreak/>
              <w:t>своими эмоциями</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94" w:lineRule="atLeast"/>
              <w:rPr>
                <w:rFonts w:ascii="Times New Roman" w:hAnsi="Times New Roman"/>
                <w:sz w:val="24"/>
                <w:szCs w:val="24"/>
              </w:rPr>
            </w:pPr>
            <w:r>
              <w:rPr>
                <w:rFonts w:ascii="Times New Roman" w:eastAsia="Times New Roman" w:hAnsi="Times New Roman"/>
                <w:b/>
                <w:bCs/>
                <w:sz w:val="24"/>
                <w:szCs w:val="24"/>
                <w:lang w:eastAsia="ru-RU"/>
              </w:rPr>
              <w:t>Диагностика. </w:t>
            </w:r>
            <w:r>
              <w:rPr>
                <w:rFonts w:ascii="Times New Roman" w:eastAsia="Times New Roman" w:hAnsi="Times New Roman"/>
                <w:color w:val="000000"/>
                <w:sz w:val="24"/>
                <w:szCs w:val="24"/>
                <w:lang w:eastAsia="ru-RU"/>
              </w:rPr>
              <w:t>Диагностика уровня </w:t>
            </w:r>
            <w:r>
              <w:rPr>
                <w:rFonts w:ascii="Times New Roman" w:eastAsia="Times New Roman" w:hAnsi="Times New Roman"/>
                <w:sz w:val="24"/>
                <w:szCs w:val="24"/>
                <w:lang w:eastAsia="ru-RU"/>
              </w:rPr>
              <w:t>сформированности моторных и сенсорных процессов в конце обучения</w:t>
            </w:r>
          </w:p>
        </w:tc>
        <w:tc>
          <w:tcPr>
            <w:tcW w:w="69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jc w:val="both"/>
              <w:rPr>
                <w:rFonts w:ascii="Times New Roman" w:eastAsia="Times New Roman" w:hAnsi="Times New Roman"/>
                <w:b/>
                <w:lang w:val="en-US" w:eastAsia="ru-RU"/>
              </w:rPr>
            </w:pPr>
            <w:r>
              <w:rPr>
                <w:rFonts w:ascii="Times New Roman" w:eastAsia="Times New Roman" w:hAnsi="Times New Roman"/>
                <w:b/>
                <w:lang w:val="en-US" w:eastAsia="ru-RU"/>
              </w:rPr>
              <w:t>2</w:t>
            </w: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950"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59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color w:val="000000"/>
                <w:shd w:val="clear" w:color="auto" w:fill="FFFFFF"/>
                <w:lang w:eastAsia="ru-RU"/>
              </w:rPr>
            </w:pPr>
            <w:r>
              <w:rPr>
                <w:rFonts w:ascii="Times New Roman" w:hAnsi="Times New Roman"/>
              </w:rPr>
              <w:t xml:space="preserve">Формирование умения </w:t>
            </w:r>
            <w:r>
              <w:rPr>
                <w:rFonts w:ascii="Times New Roman" w:hAnsi="Times New Roman"/>
                <w:lang w:eastAsia="ru-RU"/>
              </w:rPr>
              <w:t>определять  на слух различные звуки</w:t>
            </w:r>
          </w:p>
        </w:tc>
        <w:tc>
          <w:tcPr>
            <w:tcW w:w="1709"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331"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655" w:type="dxa"/>
            <w:tcBorders>
              <w:top w:val="single" w:sz="4" w:space="0" w:color="auto"/>
              <w:left w:val="single" w:sz="4" w:space="0" w:color="auto"/>
              <w:bottom w:val="single" w:sz="4" w:space="0" w:color="auto"/>
              <w:right w:val="single" w:sz="4" w:space="0" w:color="auto"/>
            </w:tcBorders>
          </w:tcPr>
          <w:p w:rsidR="00452091" w:rsidRDefault="0007427F">
            <w:pPr>
              <w:spacing w:after="0" w:line="240" w:lineRule="auto"/>
              <w:rPr>
                <w:rFonts w:ascii="Times New Roman" w:hAnsi="Times New Roman"/>
                <w:b/>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452091" w:rsidRDefault="00452091">
            <w:pPr>
              <w:spacing w:after="0" w:line="240" w:lineRule="auto"/>
              <w:jc w:val="both"/>
              <w:rPr>
                <w:rFonts w:ascii="Times New Roman" w:eastAsia="Times New Roman" w:hAnsi="Times New Roman"/>
                <w:b/>
                <w:lang w:eastAsia="ru-RU"/>
              </w:rPr>
            </w:pPr>
          </w:p>
        </w:tc>
      </w:tr>
      <w:tr w:rsidR="00452091">
        <w:tc>
          <w:tcPr>
            <w:tcW w:w="538"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sz w:val="16"/>
                <w:szCs w:val="16"/>
                <w:lang w:eastAsia="ru-RU"/>
              </w:rPr>
            </w:pPr>
          </w:p>
        </w:tc>
        <w:tc>
          <w:tcPr>
            <w:tcW w:w="2300" w:type="dxa"/>
            <w:tcBorders>
              <w:top w:val="single" w:sz="4" w:space="0" w:color="000000"/>
              <w:left w:val="single" w:sz="4" w:space="0" w:color="000000"/>
              <w:bottom w:val="single" w:sz="4" w:space="0" w:color="000000"/>
              <w:right w:val="single" w:sz="4" w:space="0" w:color="000000"/>
            </w:tcBorders>
          </w:tcPr>
          <w:p w:rsidR="00452091" w:rsidRDefault="0007427F">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Всего:</w:t>
            </w:r>
            <w:r>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238</w:t>
            </w:r>
          </w:p>
        </w:tc>
        <w:tc>
          <w:tcPr>
            <w:tcW w:w="690"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973"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eastAsia="Times New Roman" w:hAnsi="Times New Roman"/>
                <w:b/>
                <w:lang w:eastAsia="ru-RU"/>
              </w:rPr>
            </w:pPr>
          </w:p>
        </w:tc>
        <w:tc>
          <w:tcPr>
            <w:tcW w:w="2049"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rPr>
                <w:rFonts w:ascii="Times New Roman" w:hAnsi="Times New Roman"/>
              </w:rPr>
            </w:pPr>
          </w:p>
        </w:tc>
        <w:tc>
          <w:tcPr>
            <w:tcW w:w="1591"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hAnsi="Times New Roman"/>
                <w:color w:val="000000"/>
                <w:shd w:val="clear" w:color="auto" w:fill="FFFFFF"/>
                <w:lang w:eastAsia="ru-RU"/>
              </w:rPr>
            </w:pPr>
          </w:p>
        </w:tc>
        <w:tc>
          <w:tcPr>
            <w:tcW w:w="1709"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rsidR="00452091" w:rsidRDefault="00452091">
            <w:pPr>
              <w:spacing w:after="0" w:line="240" w:lineRule="auto"/>
              <w:jc w:val="both"/>
              <w:rPr>
                <w:rFonts w:ascii="Times New Roman" w:hAnsi="Times New Roman"/>
              </w:rPr>
            </w:pPr>
          </w:p>
        </w:tc>
        <w:tc>
          <w:tcPr>
            <w:tcW w:w="1655" w:type="dxa"/>
            <w:tcBorders>
              <w:top w:val="single" w:sz="4" w:space="0" w:color="auto"/>
              <w:left w:val="single" w:sz="4" w:space="0" w:color="auto"/>
              <w:bottom w:val="single" w:sz="4" w:space="0" w:color="auto"/>
              <w:right w:val="single" w:sz="4" w:space="0" w:color="auto"/>
            </w:tcBorders>
          </w:tcPr>
          <w:p w:rsidR="00452091" w:rsidRDefault="00452091">
            <w:pPr>
              <w:spacing w:after="0" w:line="252" w:lineRule="auto"/>
              <w:rPr>
                <w:rFonts w:ascii="Times New Roman" w:eastAsia="Times New Roman" w:hAnsi="Times New Roman"/>
                <w:b/>
                <w:lang w:eastAsia="ru-RU"/>
              </w:rPr>
            </w:pPr>
          </w:p>
        </w:tc>
      </w:tr>
    </w:tbl>
    <w:p w:rsidR="00452091" w:rsidRDefault="00452091">
      <w:pPr>
        <w:suppressAutoHyphens/>
        <w:spacing w:after="0" w:line="360" w:lineRule="auto"/>
        <w:contextualSpacing/>
        <w:jc w:val="both"/>
        <w:rPr>
          <w:rFonts w:ascii="Times New Roman" w:eastAsia="Times New Roman" w:hAnsi="Times New Roman" w:cs="Times New Roman"/>
          <w:b/>
          <w:sz w:val="24"/>
          <w:szCs w:val="24"/>
          <w:lang w:eastAsia="ru-RU"/>
        </w:rPr>
      </w:pPr>
    </w:p>
    <w:p w:rsidR="00452091" w:rsidRDefault="00452091">
      <w:pPr>
        <w:suppressAutoHyphens/>
        <w:spacing w:after="0" w:line="360" w:lineRule="auto"/>
        <w:contextualSpacing/>
        <w:jc w:val="both"/>
        <w:rPr>
          <w:rFonts w:ascii="Times New Roman" w:eastAsia="Times New Roman" w:hAnsi="Times New Roman" w:cs="Times New Roman"/>
          <w:b/>
          <w:sz w:val="24"/>
          <w:szCs w:val="24"/>
          <w:lang w:eastAsia="ru-RU"/>
        </w:rPr>
      </w:pPr>
    </w:p>
    <w:p w:rsidR="00452091" w:rsidRDefault="00452091">
      <w:pPr>
        <w:suppressAutoHyphens/>
        <w:spacing w:after="0" w:line="360" w:lineRule="auto"/>
        <w:contextualSpacing/>
        <w:jc w:val="both"/>
        <w:rPr>
          <w:rFonts w:ascii="Times New Roman" w:eastAsia="Times New Roman" w:hAnsi="Times New Roman" w:cs="Times New Roman"/>
          <w:b/>
          <w:sz w:val="24"/>
          <w:szCs w:val="24"/>
          <w:lang w:eastAsia="ru-RU"/>
        </w:rPr>
      </w:pPr>
    </w:p>
    <w:p w:rsidR="00452091" w:rsidRDefault="0007427F">
      <w:pPr>
        <w:suppressAutoHyphens/>
        <w:spacing w:after="0" w:line="36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РЕКОМЕНДАЦИИ ПО УЧЕБНО-МЕТОДИЧЕСКОМУ И  МАТЕРИАЛЬНО-ТЕХНИЧЕСКОМУ ОБЕСПЕЧЕНИЮ</w:t>
      </w:r>
    </w:p>
    <w:p w:rsidR="00452091" w:rsidRDefault="0007427F">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учебные столы; </w:t>
      </w:r>
    </w:p>
    <w:p w:rsidR="00452091" w:rsidRDefault="0007427F">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доска большая универсальная (с возможностью магнитного крепления); </w:t>
      </w:r>
    </w:p>
    <w:p w:rsidR="00452091" w:rsidRDefault="0007427F">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персональный компьютер; </w:t>
      </w:r>
    </w:p>
    <w:p w:rsidR="00452091" w:rsidRDefault="0007427F">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крупные пазлы, разрезные картинки, дидактические игры, мозаика, кубики; </w:t>
      </w:r>
    </w:p>
    <w:p w:rsidR="00452091" w:rsidRDefault="0007427F">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продукты с различными вкусовыми качествами; стеклянные баночки с запахами.</w:t>
      </w:r>
    </w:p>
    <w:p w:rsidR="00452091" w:rsidRDefault="0007427F">
      <w:pPr>
        <w:widowControl w:val="0"/>
        <w:suppressAutoHyphens/>
        <w:spacing w:after="0" w:line="360" w:lineRule="auto"/>
        <w:ind w:firstLine="708"/>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Вспомогательные средства невербальной коммуникации: специально подобранные предметы, графические / печатные изображения (тематические наборы рисунков)</w:t>
      </w:r>
    </w:p>
    <w:p w:rsidR="00452091" w:rsidRDefault="0007427F">
      <w:pPr>
        <w:widowControl w:val="0"/>
        <w:suppressAutoHyphens/>
        <w:spacing w:after="0" w:line="360" w:lineRule="auto"/>
        <w:jc w:val="both"/>
        <w:rPr>
          <w:rFonts w:ascii="Times New Roman" w:eastAsia="Calibri" w:hAnsi="Times New Roman" w:cs="Times New Roman"/>
          <w:sz w:val="24"/>
          <w:szCs w:val="24"/>
        </w:rPr>
      </w:pPr>
      <w:r>
        <w:rPr>
          <w:rFonts w:ascii="Times New Roman" w:eastAsia="Arial Unicode MS" w:hAnsi="Times New Roman" w:cs="Times New Roman"/>
          <w:kern w:val="2"/>
          <w:sz w:val="24"/>
          <w:szCs w:val="24"/>
          <w:lang w:eastAsia="hi-IN" w:bidi="hi-IN"/>
        </w:rPr>
        <w:lastRenderedPageBreak/>
        <w:t>- презентации по темам: «Звуки окружающего мира», «Цвет и форма», «Мир эмоций», «Мое настроение».</w:t>
      </w:r>
    </w:p>
    <w:p w:rsidR="00452091" w:rsidRDefault="00452091">
      <w:pPr>
        <w:spacing w:after="0" w:line="240" w:lineRule="auto"/>
        <w:jc w:val="center"/>
        <w:rPr>
          <w:rFonts w:ascii="Times New Roman" w:eastAsia="Times New Roman" w:hAnsi="Times New Roman" w:cs="Times New Roman"/>
          <w:b/>
          <w:sz w:val="24"/>
          <w:szCs w:val="24"/>
          <w:lang w:eastAsia="ru-RU"/>
        </w:rPr>
      </w:pPr>
    </w:p>
    <w:p w:rsidR="00452091" w:rsidRDefault="00452091">
      <w:pPr>
        <w:spacing w:after="0" w:line="240" w:lineRule="auto"/>
        <w:rPr>
          <w:rFonts w:ascii="Times New Roman" w:eastAsia="Times New Roman" w:hAnsi="Times New Roman" w:cs="Times New Roman"/>
          <w:b/>
          <w:sz w:val="24"/>
          <w:szCs w:val="24"/>
          <w:lang w:eastAsia="ru-RU"/>
        </w:rPr>
      </w:pPr>
    </w:p>
    <w:p w:rsidR="00452091" w:rsidRDefault="0007427F">
      <w:pPr>
        <w:spacing w:after="0" w:line="240" w:lineRule="auto"/>
        <w:jc w:val="center"/>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Материально-техническое обеспечение образовательного процесса:</w:t>
      </w:r>
    </w:p>
    <w:p w:rsidR="00452091" w:rsidRDefault="00452091">
      <w:pPr>
        <w:spacing w:after="0" w:line="240" w:lineRule="auto"/>
        <w:jc w:val="both"/>
        <w:rPr>
          <w:rFonts w:ascii="Times New Roman" w:eastAsia="Times New Roman" w:hAnsi="Times New Roman" w:cs="Times New Roman"/>
          <w:b/>
          <w:sz w:val="24"/>
          <w:szCs w:val="24"/>
          <w:lang w:eastAsia="ru-RU"/>
        </w:rPr>
      </w:pPr>
    </w:p>
    <w:p w:rsidR="00452091" w:rsidRDefault="0007427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Для реализации цели и задач обучения по данной программе используется УМК издательств:</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Асеев, В. С. Социально-психологические проблемы /В. С. Асеев. – Издательство Московского университета, 1990.</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Андреева, Г. М. Социальная психология  / Г. М. Андреева. М.: Аспект Пресс, 1996.</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Бодалева, А. А. Психологическое общение / А. А. Бодалева. М.: Издательство «Модек», 1996. </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Выготский, Л. С. Психология искусства / Л. С. Выгодский– 2-е изд. – М.: Искусство, 1986.- 271с. </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Добрович, А. Б. Воспитателю - о психологии и психогигиене общения  / А. Б. Добрович. М.: Просвещение, 1987.</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Захаров, А. И. Неврозы у детей / Захаров А. И.  СПб., 1996.</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TimesNewRoman+1+1" w:hAnsi="Times New Roman" w:cs="Times New Roman"/>
          <w:sz w:val="24"/>
          <w:szCs w:val="24"/>
          <w:lang w:eastAsia="ru-RU"/>
        </w:rPr>
        <w:t>Имедадзе, Н. В. К методу исследования уровня тревожности // Материалы 4-го Всесоюзного съезда общества психологов СССР. Тбилиси, 1991.</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Кисловская, В. Р. Положение в коллективе и тревожность личности // Материалы 4-го Всесоюзного общества психологов СССР. Тбилиси, 1991г.</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Оклендер, В. Окна в мир ребенка: Руководство по детской психотерапии: Пер. с англ. М., 1997.</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Петровская,  Л. А. Компетентность в общении / Л. А. Петровская М.: Издательство МГУ, 1989.</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Прихожан, А. М. Причины, профилактика и преодоление тревожности //Психологическая наука и образование, №2, 1998.</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Романов, А. А. Альбом с игровыми упражнениями для дошкольников / А. А. Романов : М., 1993.</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Руденский,  Е. В. Социальная психология. Москва – Новосибирск, 1997.</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Руденский,  Е. В.  Театрализованная игра, как тренинг общения. Новосибирск, 1991г.</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Рудесташ,  К. Групповая психотерапия // Психокоррекция: теория и практика. М. Прогресс, 1990.</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Столяренко, Л. Д. Основы психологии. Ростов на Дону. Издательство: Феникс, 2011.</w:t>
      </w:r>
    </w:p>
    <w:p w:rsidR="00452091" w:rsidRDefault="0007427F">
      <w:pPr>
        <w:widowControl w:val="0"/>
        <w:numPr>
          <w:ilvl w:val="0"/>
          <w:numId w:val="4"/>
        </w:numPr>
        <w:shd w:val="clear" w:color="auto" w:fill="FFFFFF"/>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Семья в психологической консультации. М. 1989.</w:t>
      </w:r>
    </w:p>
    <w:p w:rsidR="00452091" w:rsidRDefault="0007427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домоводства, относятся:</w:t>
      </w:r>
    </w:p>
    <w:p w:rsidR="00452091" w:rsidRDefault="0007427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•DVD-плеер, (видеомагнитофон), телевизор; </w:t>
      </w:r>
    </w:p>
    <w:p w:rsidR="00452091" w:rsidRDefault="0007427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•компьютеры. </w:t>
      </w:r>
    </w:p>
    <w:p w:rsidR="00452091" w:rsidRDefault="00452091">
      <w:pPr>
        <w:spacing w:after="0" w:line="240" w:lineRule="auto"/>
        <w:jc w:val="both"/>
        <w:rPr>
          <w:rFonts w:ascii="Times New Roman" w:eastAsia="Times New Roman" w:hAnsi="Times New Roman" w:cs="Times New Roman"/>
          <w:sz w:val="24"/>
          <w:szCs w:val="24"/>
          <w:lang w:eastAsia="ru-RU"/>
        </w:rPr>
      </w:pPr>
    </w:p>
    <w:p w:rsidR="00452091" w:rsidRDefault="0007427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по предмету</w:t>
      </w:r>
    </w:p>
    <w:p w:rsidR="00452091" w:rsidRDefault="0007427F">
      <w:pPr>
        <w:numPr>
          <w:ilvl w:val="0"/>
          <w:numId w:val="5"/>
        </w:num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Программы специальных (коррекционных) общеобразовательных учреждений </w:t>
      </w:r>
      <w:r>
        <w:rPr>
          <w:rFonts w:ascii="Times New Roman" w:eastAsia="Calibri" w:hAnsi="Times New Roman" w:cs="Times New Roman"/>
          <w:sz w:val="24"/>
          <w:szCs w:val="24"/>
          <w:lang w:val="en-US" w:eastAsia="ru-RU"/>
        </w:rPr>
        <w:t>VIII</w:t>
      </w:r>
      <w:r>
        <w:rPr>
          <w:rFonts w:ascii="Times New Roman" w:eastAsia="Calibri" w:hAnsi="Times New Roman" w:cs="Times New Roman"/>
          <w:sz w:val="24"/>
          <w:szCs w:val="24"/>
          <w:lang w:eastAsia="ru-RU"/>
        </w:rPr>
        <w:t xml:space="preserve"> вида. Подготовительный. 1-4 классы. /под редак. В. В. Воронковой. . – М.: Просвещение, 2001.</w:t>
      </w:r>
    </w:p>
    <w:p w:rsidR="00452091" w:rsidRDefault="00452091">
      <w:pPr>
        <w:rPr>
          <w:rFonts w:ascii="Calibri" w:eastAsia="Calibri" w:hAnsi="Calibri" w:cs="Times New Roman"/>
        </w:rPr>
      </w:pPr>
    </w:p>
    <w:p w:rsidR="00452091" w:rsidRDefault="0007427F">
      <w:pPr>
        <w:pStyle w:val="a7"/>
        <w:numPr>
          <w:ilvl w:val="0"/>
          <w:numId w:val="6"/>
        </w:numPr>
        <w:spacing w:line="240" w:lineRule="auto"/>
        <w:jc w:val="both"/>
        <w:rPr>
          <w:rFonts w:ascii="Times New Roman" w:eastAsia="Times New Roman" w:hAnsi="Times New Roman"/>
          <w:b/>
          <w:sz w:val="24"/>
          <w:szCs w:val="24"/>
          <w:lang w:eastAsia="ru-RU"/>
        </w:rPr>
      </w:pPr>
      <w:r>
        <w:tab/>
      </w:r>
      <w:r>
        <w:rPr>
          <w:rFonts w:ascii="Times New Roman" w:eastAsia="Times New Roman" w:hAnsi="Times New Roman"/>
          <w:b/>
          <w:sz w:val="24"/>
          <w:szCs w:val="24"/>
          <w:lang w:eastAsia="ru-RU"/>
        </w:rPr>
        <w:t xml:space="preserve">Система оценки достижения </w:t>
      </w:r>
      <w:r w:rsidRPr="000F2E2F">
        <w:rPr>
          <w:rFonts w:ascii="Times New Roman" w:eastAsia="Times New Roman" w:hAnsi="Times New Roman"/>
          <w:sz w:val="24"/>
          <w:szCs w:val="24"/>
          <w:lang w:eastAsia="ru-RU"/>
        </w:rPr>
        <w:t xml:space="preserve">обучающимися </w:t>
      </w:r>
      <w:r w:rsidR="000F2E2F" w:rsidRPr="000F2E2F">
        <w:rPr>
          <w:rFonts w:ascii="Times New Roman" w:hAnsi="Times New Roman"/>
          <w:sz w:val="24"/>
          <w:szCs w:val="24"/>
        </w:rPr>
        <w:t xml:space="preserve">с </w:t>
      </w:r>
      <w:r w:rsidR="000F2E2F" w:rsidRPr="000F2E2F">
        <w:rPr>
          <w:rFonts w:ascii="Times New Roman" w:eastAsia="Times New Roman" w:hAnsi="Times New Roman"/>
          <w:sz w:val="24"/>
          <w:szCs w:val="24"/>
          <w:lang w:eastAsia="ru-RU"/>
        </w:rPr>
        <w:t>нарушениями интеллекта</w:t>
      </w:r>
      <w:r w:rsidR="000F2E2F">
        <w:rPr>
          <w:rFonts w:ascii="Times New Roman" w:hAnsi="Times New Roman"/>
        </w:rPr>
        <w:t xml:space="preserve"> </w:t>
      </w:r>
      <w:r w:rsidRPr="009B000E">
        <w:rPr>
          <w:rFonts w:ascii="Times New Roman" w:eastAsia="Times New Roman" w:hAnsi="Times New Roman"/>
          <w:b/>
          <w:sz w:val="24"/>
          <w:szCs w:val="24"/>
          <w:lang w:eastAsia="ru-RU"/>
        </w:rPr>
        <w:t>планируемых</w:t>
      </w:r>
      <w:r>
        <w:rPr>
          <w:rFonts w:ascii="Times New Roman" w:eastAsia="Times New Roman" w:hAnsi="Times New Roman"/>
          <w:b/>
          <w:sz w:val="24"/>
          <w:szCs w:val="24"/>
          <w:lang w:eastAsia="ru-RU"/>
        </w:rPr>
        <w:t xml:space="preserve"> предметных ре</w:t>
      </w:r>
      <w:r>
        <w:rPr>
          <w:rFonts w:ascii="Times New Roman" w:eastAsia="Times New Roman" w:hAnsi="Times New Roman"/>
          <w:b/>
          <w:sz w:val="24"/>
          <w:szCs w:val="24"/>
          <w:lang w:eastAsia="ru-RU"/>
        </w:rPr>
        <w:softHyphen/>
        <w:t>зуль</w:t>
      </w:r>
      <w:r>
        <w:rPr>
          <w:rFonts w:ascii="Times New Roman" w:eastAsia="Times New Roman" w:hAnsi="Times New Roman"/>
          <w:b/>
          <w:sz w:val="24"/>
          <w:szCs w:val="24"/>
          <w:lang w:eastAsia="ru-RU"/>
        </w:rPr>
        <w:softHyphen/>
        <w:t>та</w:t>
      </w:r>
      <w:r>
        <w:rPr>
          <w:rFonts w:ascii="Times New Roman" w:eastAsia="Times New Roman" w:hAnsi="Times New Roman"/>
          <w:b/>
          <w:sz w:val="24"/>
          <w:szCs w:val="24"/>
          <w:lang w:eastAsia="ru-RU"/>
        </w:rPr>
        <w:softHyphen/>
        <w:t>тов освоения адаптированной образовательной программы по учебному предмету.</w:t>
      </w:r>
    </w:p>
    <w:p w:rsidR="00452091" w:rsidRDefault="00452091">
      <w:pPr>
        <w:jc w:val="both"/>
        <w:rPr>
          <w:rFonts w:ascii="Times New Roman" w:hAnsi="Times New Roman"/>
          <w:bCs/>
          <w:color w:val="000000"/>
          <w:sz w:val="24"/>
          <w:szCs w:val="24"/>
        </w:rPr>
      </w:pPr>
    </w:p>
    <w:p w:rsidR="00452091" w:rsidRDefault="0007427F">
      <w:pPr>
        <w:rPr>
          <w:rFonts w:eastAsia="Times New Roman"/>
          <w:b/>
          <w:lang w:eastAsia="ru-RU"/>
        </w:rPr>
      </w:pPr>
      <w:r>
        <w:rPr>
          <w:b/>
          <w:bCs/>
          <w:color w:val="000000"/>
        </w:rPr>
        <w:t xml:space="preserve"> Содержание мониторинга достижений</w:t>
      </w:r>
      <w:r>
        <w:rPr>
          <w:b/>
        </w:rPr>
        <w:t xml:space="preserve"> планируемых предметных ре</w:t>
      </w:r>
      <w:r>
        <w:rPr>
          <w:b/>
        </w:rPr>
        <w:softHyphen/>
        <w:t>зуль</w:t>
      </w:r>
      <w:r>
        <w:rPr>
          <w:b/>
        </w:rPr>
        <w:softHyphen/>
        <w:t>та</w:t>
      </w:r>
      <w:r>
        <w:rPr>
          <w:b/>
        </w:rPr>
        <w:softHyphen/>
        <w:t>тов</w:t>
      </w:r>
      <w:r>
        <w:rPr>
          <w:b/>
          <w:bCs/>
          <w:color w:val="000000"/>
        </w:rPr>
        <w:t xml:space="preserve"> в образовательном процессе.</w:t>
      </w:r>
    </w:p>
    <w:p w:rsidR="00452091" w:rsidRDefault="0007427F">
      <w:pPr>
        <w:ind w:firstLine="709"/>
        <w:jc w:val="both"/>
        <w:rPr>
          <w:bCs/>
        </w:rPr>
      </w:pPr>
      <w:r>
        <w:rPr>
          <w:i/>
        </w:rPr>
        <w:t>Предметные результаты</w:t>
      </w:r>
      <w:r>
        <w:t xml:space="preserve"> связаны с овладением обучающимися содержанием  учебного предмета  и характеризуют достижения обучающихся в усвоении знаний и умений, способность их применять в практической деятельности. </w:t>
      </w:r>
    </w:p>
    <w:p w:rsidR="00452091" w:rsidRDefault="0007427F">
      <w:pPr>
        <w:ind w:firstLine="708"/>
        <w:jc w:val="both"/>
      </w:pPr>
      <w:r>
        <w:rPr>
          <w:i/>
        </w:rPr>
        <w:t>Текущая</w:t>
      </w:r>
      <w:r>
        <w:t xml:space="preserve"> аттестация обучающихсяпоучебному предмету включает в себя полугодовое оценивание результатов освоения адаптированной образовательной программы.</w:t>
      </w:r>
    </w:p>
    <w:p w:rsidR="00452091" w:rsidRDefault="0007427F">
      <w:pPr>
        <w:ind w:firstLine="708"/>
        <w:jc w:val="both"/>
      </w:pPr>
      <w:r>
        <w:rPr>
          <w:i/>
        </w:rPr>
        <w:t>Годовая</w:t>
      </w:r>
      <w: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r>
      <w:r>
        <w:softHyphen/>
        <w:t>жит анализ результатов обучения ребёнка, динамика развития его личности.</w:t>
      </w:r>
    </w:p>
    <w:p w:rsidR="00452091" w:rsidRDefault="0007427F">
      <w:pPr>
        <w:ind w:firstLine="708"/>
        <w:jc w:val="both"/>
      </w:pPr>
      <w:r>
        <w:rPr>
          <w:i/>
        </w:rPr>
        <w:t>Ре</w:t>
      </w:r>
      <w:r>
        <w:rPr>
          <w:i/>
        </w:rPr>
        <w:softHyphen/>
        <w:t>зультаты анализа</w:t>
      </w:r>
      <w:r>
        <w:t xml:space="preserve">   представляютсяв таблице овладения  обучающимися программой  по учебному предмету.</w:t>
      </w:r>
    </w:p>
    <w:p w:rsidR="00452091" w:rsidRDefault="0007427F">
      <w:pPr>
        <w:ind w:firstLine="708"/>
        <w:jc w:val="both"/>
      </w:pPr>
      <w:r>
        <w:t xml:space="preserve">По итогам освоения отраженных в адаптированной образовательной программе задач и анализа результатов обучения составляется </w:t>
      </w:r>
      <w:r>
        <w:rPr>
          <w:b/>
          <w:i/>
        </w:rPr>
        <w:t>развернутая характеристика учебной деятельности ребёнка.</w:t>
      </w:r>
    </w:p>
    <w:p w:rsidR="00452091" w:rsidRDefault="0007427F">
      <w:pPr>
        <w:ind w:firstLine="708"/>
        <w:jc w:val="both"/>
      </w:pPr>
      <w:r>
        <w:rPr>
          <w:bCs/>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t xml:space="preserve">. </w:t>
      </w:r>
    </w:p>
    <w:p w:rsidR="00452091" w:rsidRDefault="0007427F">
      <w:pPr>
        <w:ind w:firstLine="708"/>
        <w:jc w:val="both"/>
        <w:rPr>
          <w:bCs/>
        </w:rPr>
      </w:pPr>
      <w:r>
        <w:rPr>
          <w:bCs/>
          <w:i/>
        </w:rPr>
        <w:t>При оценке результативности</w:t>
      </w:r>
      <w:r>
        <w:rPr>
          <w:bCs/>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rsidR="00452091" w:rsidRDefault="0007427F">
      <w:pPr>
        <w:ind w:firstLine="708"/>
        <w:jc w:val="both"/>
        <w:rPr>
          <w:bCs/>
        </w:rPr>
      </w:pPr>
      <w:r>
        <w:rPr>
          <w:bCs/>
          <w:i/>
        </w:rPr>
        <w:lastRenderedPageBreak/>
        <w:t>Оценка выявленных результатов</w:t>
      </w:r>
      <w:r>
        <w:rPr>
          <w:bCs/>
        </w:rPr>
        <w:t xml:space="preserve"> обучения осуществляется в оценочных показателях, основанных на качественных критериях по итогам выполняемых практических действий.В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bCs/>
        </w:rPr>
        <w:softHyphen/>
        <w:t>зуль</w:t>
      </w:r>
      <w:r>
        <w:rPr>
          <w:bCs/>
        </w:rPr>
        <w:softHyphen/>
        <w:t>таты анализа представлены в форме удобных и понятных всем  условных единицах:</w:t>
      </w:r>
    </w:p>
    <w:p w:rsidR="00452091" w:rsidRDefault="0007427F">
      <w:pPr>
        <w:ind w:firstLine="708"/>
        <w:rPr>
          <w:b/>
        </w:rPr>
      </w:pPr>
      <w:r>
        <w:rPr>
          <w:b/>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9531"/>
        <w:gridCol w:w="4616"/>
      </w:tblGrid>
      <w:tr w:rsidR="00452091">
        <w:tc>
          <w:tcPr>
            <w:tcW w:w="216"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bCs/>
                <w:sz w:val="24"/>
                <w:szCs w:val="24"/>
              </w:rPr>
            </w:pPr>
            <w:r>
              <w:rPr>
                <w:rFonts w:eastAsia="Calibri"/>
                <w:b/>
                <w:bCs/>
              </w:rPr>
              <w:t>№</w:t>
            </w:r>
          </w:p>
        </w:tc>
        <w:tc>
          <w:tcPr>
            <w:tcW w:w="3223"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sz w:val="24"/>
                <w:szCs w:val="24"/>
              </w:rPr>
            </w:pPr>
            <w:r>
              <w:rPr>
                <w:rFonts w:eastAsia="Calibri"/>
                <w:b/>
                <w:bCs/>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bCs/>
                <w:sz w:val="24"/>
                <w:szCs w:val="24"/>
              </w:rPr>
            </w:pPr>
            <w:r>
              <w:rPr>
                <w:rFonts w:eastAsia="Calibri"/>
                <w:b/>
                <w:bCs/>
              </w:rPr>
              <w:t>Оценочные показатели (в баллах)</w:t>
            </w:r>
          </w:p>
        </w:tc>
      </w:tr>
      <w:tr w:rsidR="00452091">
        <w:tc>
          <w:tcPr>
            <w:tcW w:w="216" w:type="pct"/>
            <w:tcBorders>
              <w:top w:val="single" w:sz="4" w:space="0" w:color="auto"/>
              <w:left w:val="single" w:sz="4" w:space="0" w:color="auto"/>
              <w:bottom w:val="single" w:sz="4" w:space="0" w:color="auto"/>
              <w:right w:val="single" w:sz="4" w:space="0" w:color="auto"/>
            </w:tcBorders>
          </w:tcPr>
          <w:p w:rsidR="00452091" w:rsidRDefault="00452091">
            <w:pPr>
              <w:numPr>
                <w:ilvl w:val="0"/>
                <w:numId w:val="7"/>
              </w:numPr>
              <w:tabs>
                <w:tab w:val="left" w:pos="1830"/>
              </w:tabs>
              <w:spacing w:after="0"/>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sz w:val="24"/>
                <w:szCs w:val="24"/>
              </w:rPr>
            </w:pPr>
            <w:r>
              <w:rPr>
                <w:rFonts w:eastAsia="Calibri"/>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sz w:val="24"/>
                <w:szCs w:val="24"/>
              </w:rPr>
            </w:pPr>
            <w:r>
              <w:rPr>
                <w:rFonts w:eastAsia="Calibri"/>
                <w:b/>
              </w:rPr>
              <w:t>0 баллов</w:t>
            </w:r>
          </w:p>
        </w:tc>
      </w:tr>
      <w:tr w:rsidR="00452091">
        <w:tc>
          <w:tcPr>
            <w:tcW w:w="216" w:type="pct"/>
            <w:tcBorders>
              <w:top w:val="single" w:sz="4" w:space="0" w:color="auto"/>
              <w:left w:val="single" w:sz="4" w:space="0" w:color="auto"/>
              <w:bottom w:val="single" w:sz="4" w:space="0" w:color="auto"/>
              <w:right w:val="single" w:sz="4" w:space="0" w:color="auto"/>
            </w:tcBorders>
          </w:tcPr>
          <w:p w:rsidR="00452091" w:rsidRDefault="00452091">
            <w:pPr>
              <w:numPr>
                <w:ilvl w:val="0"/>
                <w:numId w:val="7"/>
              </w:numPr>
              <w:tabs>
                <w:tab w:val="left" w:pos="1830"/>
              </w:tabs>
              <w:spacing w:after="0"/>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sz w:val="24"/>
                <w:szCs w:val="24"/>
              </w:rPr>
            </w:pPr>
            <w:r>
              <w:rPr>
                <w:rFonts w:eastAsia="Calibri"/>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sz w:val="24"/>
                <w:szCs w:val="24"/>
              </w:rPr>
            </w:pPr>
            <w:r>
              <w:rPr>
                <w:rFonts w:eastAsia="Calibri"/>
                <w:b/>
              </w:rPr>
              <w:t>1 балл</w:t>
            </w:r>
          </w:p>
        </w:tc>
      </w:tr>
      <w:tr w:rsidR="00452091">
        <w:tc>
          <w:tcPr>
            <w:tcW w:w="216" w:type="pct"/>
            <w:tcBorders>
              <w:top w:val="single" w:sz="4" w:space="0" w:color="auto"/>
              <w:left w:val="single" w:sz="4" w:space="0" w:color="auto"/>
              <w:bottom w:val="single" w:sz="4" w:space="0" w:color="auto"/>
              <w:right w:val="single" w:sz="4" w:space="0" w:color="auto"/>
            </w:tcBorders>
          </w:tcPr>
          <w:p w:rsidR="00452091" w:rsidRDefault="00452091">
            <w:pPr>
              <w:numPr>
                <w:ilvl w:val="0"/>
                <w:numId w:val="7"/>
              </w:numPr>
              <w:tabs>
                <w:tab w:val="left" w:pos="1830"/>
              </w:tabs>
              <w:spacing w:after="0"/>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sz w:val="24"/>
                <w:szCs w:val="24"/>
              </w:rPr>
            </w:pPr>
            <w:r>
              <w:rPr>
                <w:rFonts w:eastAsia="Calibri"/>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sz w:val="24"/>
                <w:szCs w:val="24"/>
              </w:rPr>
            </w:pPr>
            <w:r>
              <w:rPr>
                <w:rFonts w:eastAsia="Calibri"/>
                <w:b/>
              </w:rPr>
              <w:t>2 балла</w:t>
            </w:r>
          </w:p>
        </w:tc>
      </w:tr>
      <w:tr w:rsidR="00452091">
        <w:tc>
          <w:tcPr>
            <w:tcW w:w="216" w:type="pct"/>
            <w:tcBorders>
              <w:top w:val="single" w:sz="4" w:space="0" w:color="auto"/>
              <w:left w:val="single" w:sz="4" w:space="0" w:color="auto"/>
              <w:bottom w:val="single" w:sz="4" w:space="0" w:color="auto"/>
              <w:right w:val="single" w:sz="4" w:space="0" w:color="auto"/>
            </w:tcBorders>
          </w:tcPr>
          <w:p w:rsidR="00452091" w:rsidRDefault="00452091">
            <w:pPr>
              <w:numPr>
                <w:ilvl w:val="0"/>
                <w:numId w:val="7"/>
              </w:numPr>
              <w:tabs>
                <w:tab w:val="left" w:pos="1830"/>
              </w:tabs>
              <w:spacing w:after="0"/>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sz w:val="24"/>
                <w:szCs w:val="24"/>
              </w:rPr>
            </w:pPr>
            <w:r>
              <w:rPr>
                <w:rFonts w:eastAsia="Calibri"/>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sz w:val="24"/>
                <w:szCs w:val="24"/>
              </w:rPr>
            </w:pPr>
            <w:r>
              <w:rPr>
                <w:rFonts w:eastAsia="Calibri"/>
                <w:b/>
              </w:rPr>
              <w:t>3 балла</w:t>
            </w:r>
          </w:p>
        </w:tc>
      </w:tr>
      <w:tr w:rsidR="00452091">
        <w:tc>
          <w:tcPr>
            <w:tcW w:w="216" w:type="pct"/>
            <w:tcBorders>
              <w:top w:val="single" w:sz="4" w:space="0" w:color="auto"/>
              <w:left w:val="single" w:sz="4" w:space="0" w:color="auto"/>
              <w:bottom w:val="single" w:sz="4" w:space="0" w:color="auto"/>
              <w:right w:val="single" w:sz="4" w:space="0" w:color="auto"/>
            </w:tcBorders>
          </w:tcPr>
          <w:p w:rsidR="00452091" w:rsidRDefault="00452091">
            <w:pPr>
              <w:numPr>
                <w:ilvl w:val="0"/>
                <w:numId w:val="7"/>
              </w:numPr>
              <w:tabs>
                <w:tab w:val="left" w:pos="1830"/>
              </w:tabs>
              <w:spacing w:after="0"/>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sz w:val="24"/>
                <w:szCs w:val="24"/>
              </w:rPr>
            </w:pPr>
            <w:r>
              <w:rPr>
                <w:rFonts w:eastAsia="Calibri"/>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sz w:val="24"/>
                <w:szCs w:val="24"/>
              </w:rPr>
            </w:pPr>
            <w:r>
              <w:rPr>
                <w:rFonts w:eastAsia="Calibri"/>
                <w:b/>
              </w:rPr>
              <w:t>4 балла</w:t>
            </w:r>
          </w:p>
        </w:tc>
      </w:tr>
      <w:tr w:rsidR="00452091">
        <w:tc>
          <w:tcPr>
            <w:tcW w:w="216" w:type="pct"/>
            <w:tcBorders>
              <w:top w:val="single" w:sz="4" w:space="0" w:color="auto"/>
              <w:left w:val="single" w:sz="4" w:space="0" w:color="auto"/>
              <w:bottom w:val="single" w:sz="4" w:space="0" w:color="auto"/>
              <w:right w:val="single" w:sz="4" w:space="0" w:color="auto"/>
            </w:tcBorders>
          </w:tcPr>
          <w:p w:rsidR="00452091" w:rsidRDefault="00452091">
            <w:pPr>
              <w:numPr>
                <w:ilvl w:val="0"/>
                <w:numId w:val="7"/>
              </w:numPr>
              <w:tabs>
                <w:tab w:val="left" w:pos="1830"/>
              </w:tabs>
              <w:spacing w:after="0"/>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sz w:val="24"/>
                <w:szCs w:val="24"/>
              </w:rPr>
            </w:pPr>
            <w:r>
              <w:rPr>
                <w:rFonts w:eastAsia="Calibri"/>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rsidR="00452091" w:rsidRDefault="0007427F">
            <w:pPr>
              <w:tabs>
                <w:tab w:val="left" w:pos="1830"/>
              </w:tabs>
              <w:rPr>
                <w:rFonts w:ascii="Times New Roman" w:eastAsia="Calibri" w:hAnsi="Times New Roman" w:cs="Times New Roman"/>
                <w:b/>
                <w:sz w:val="24"/>
                <w:szCs w:val="24"/>
              </w:rPr>
            </w:pPr>
            <w:r>
              <w:rPr>
                <w:rFonts w:eastAsia="Calibri"/>
                <w:b/>
              </w:rPr>
              <w:t>5 баллов</w:t>
            </w:r>
          </w:p>
        </w:tc>
      </w:tr>
    </w:tbl>
    <w:p w:rsidR="00452091" w:rsidRDefault="00452091">
      <w:pPr>
        <w:jc w:val="both"/>
        <w:rPr>
          <w:rFonts w:eastAsia="Calibri"/>
          <w:color w:val="404040" w:themeColor="text1" w:themeTint="BF"/>
        </w:rPr>
      </w:pPr>
    </w:p>
    <w:p w:rsidR="00452091" w:rsidRDefault="0007427F">
      <w:pPr>
        <w:jc w:val="both"/>
        <w:rPr>
          <w:rFonts w:eastAsia="Calibri"/>
          <w:b/>
          <w:color w:val="404040" w:themeColor="text1" w:themeTint="BF"/>
        </w:rPr>
      </w:pPr>
      <w:r>
        <w:rPr>
          <w:rFonts w:eastAsia="Calibri"/>
          <w:b/>
          <w:bCs/>
          <w:color w:val="404040" w:themeColor="text1" w:themeTint="BF"/>
        </w:rPr>
        <w:t xml:space="preserve">                               Содержание мониторинга </w:t>
      </w:r>
      <w:r>
        <w:rPr>
          <w:rFonts w:eastAsia="Calibri"/>
          <w:b/>
          <w:color w:val="404040" w:themeColor="text1" w:themeTint="BF"/>
        </w:rPr>
        <w:t xml:space="preserve">сформированности базовых учебных действий  по учебным  предметам </w:t>
      </w:r>
    </w:p>
    <w:p w:rsidR="00452091" w:rsidRDefault="0007427F">
      <w:pPr>
        <w:jc w:val="both"/>
        <w:rPr>
          <w:rFonts w:eastAsia="Calibri"/>
          <w:color w:val="404040" w:themeColor="text1" w:themeTint="BF"/>
        </w:rPr>
      </w:pPr>
      <w:r>
        <w:rPr>
          <w:rFonts w:eastAsia="Calibri"/>
          <w:color w:val="404040" w:themeColor="text1" w:themeTint="BF"/>
        </w:rPr>
        <w:t xml:space="preserve">Система оценки сформированности базовых учебных действий: </w:t>
      </w:r>
    </w:p>
    <w:p w:rsidR="00452091" w:rsidRDefault="0007427F">
      <w:pPr>
        <w:jc w:val="both"/>
        <w:rPr>
          <w:rFonts w:eastAsia="Calibri"/>
          <w:color w:val="404040" w:themeColor="text1" w:themeTint="BF"/>
        </w:rPr>
      </w:pPr>
      <w:r>
        <w:rPr>
          <w:rFonts w:eastAsia="Calibri"/>
          <w:color w:val="404040" w:themeColor="text1" w:themeTint="BF"/>
        </w:rPr>
        <w:t>0 баллов ― действие отсутствует, обучающийся не понимает его смысла, не включается в процесс выполнения вместе с учителем;</w:t>
      </w:r>
    </w:p>
    <w:p w:rsidR="00452091" w:rsidRDefault="0007427F">
      <w:pPr>
        <w:jc w:val="both"/>
        <w:rPr>
          <w:rFonts w:eastAsia="Calibri"/>
          <w:color w:val="404040" w:themeColor="text1" w:themeTint="BF"/>
        </w:rPr>
      </w:pPr>
      <w:r>
        <w:rPr>
          <w:rFonts w:eastAsia="Calibri"/>
          <w:color w:val="404040" w:themeColor="text1" w:themeTint="BF"/>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452091" w:rsidRDefault="0007427F">
      <w:pPr>
        <w:jc w:val="both"/>
        <w:rPr>
          <w:rFonts w:eastAsia="Calibri"/>
          <w:color w:val="404040" w:themeColor="text1" w:themeTint="BF"/>
        </w:rPr>
      </w:pPr>
      <w:r>
        <w:rPr>
          <w:rFonts w:eastAsia="Calibri"/>
          <w:color w:val="404040" w:themeColor="text1" w:themeTint="BF"/>
        </w:rPr>
        <w:t>2 балла ― преимущественно выполняет действие по указанию учителя, в отдельных ситуациях способен выполнить его самостоятельно;</w:t>
      </w:r>
    </w:p>
    <w:p w:rsidR="00452091" w:rsidRDefault="0007427F">
      <w:pPr>
        <w:jc w:val="both"/>
        <w:rPr>
          <w:rFonts w:eastAsia="Calibri"/>
          <w:color w:val="404040" w:themeColor="text1" w:themeTint="BF"/>
        </w:rPr>
      </w:pPr>
      <w:r>
        <w:rPr>
          <w:rFonts w:eastAsia="Calibri"/>
          <w:color w:val="404040" w:themeColor="text1" w:themeTint="BF"/>
        </w:rPr>
        <w:lastRenderedPageBreak/>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452091" w:rsidRDefault="0007427F">
      <w:pPr>
        <w:jc w:val="both"/>
        <w:rPr>
          <w:rFonts w:eastAsia="Calibri"/>
          <w:color w:val="404040" w:themeColor="text1" w:themeTint="BF"/>
        </w:rPr>
      </w:pPr>
      <w:r>
        <w:rPr>
          <w:rFonts w:eastAsia="Calibri"/>
          <w:color w:val="404040" w:themeColor="text1" w:themeTint="BF"/>
        </w:rPr>
        <w:t>4 балла ― способен самостоятельно применять действие, но иногда допускает ошибки, которые исправляет по замечанию учителя;</w:t>
      </w:r>
    </w:p>
    <w:p w:rsidR="00452091" w:rsidRDefault="0007427F">
      <w:pPr>
        <w:jc w:val="both"/>
        <w:rPr>
          <w:rFonts w:eastAsia="Calibri"/>
          <w:color w:val="404040" w:themeColor="text1" w:themeTint="BF"/>
        </w:rPr>
      </w:pPr>
      <w:r>
        <w:rPr>
          <w:rFonts w:eastAsia="Calibri"/>
          <w:color w:val="404040" w:themeColor="text1" w:themeTint="BF"/>
        </w:rPr>
        <w:t xml:space="preserve">5 баллов ― самостоятельно применяет действие в любой ситуации. </w:t>
      </w:r>
    </w:p>
    <w:p w:rsidR="00452091" w:rsidRDefault="0007427F">
      <w:pPr>
        <w:numPr>
          <w:ilvl w:val="0"/>
          <w:numId w:val="8"/>
        </w:numPr>
        <w:spacing w:after="0" w:line="240" w:lineRule="auto"/>
        <w:jc w:val="both"/>
        <w:rPr>
          <w:rFonts w:eastAsia="Calibri"/>
          <w:bCs/>
          <w:color w:val="404040" w:themeColor="text1" w:themeTint="BF"/>
        </w:rPr>
      </w:pPr>
      <w:r>
        <w:rPr>
          <w:rFonts w:eastAsia="Calibri"/>
          <w:color w:val="404040" w:themeColor="text1" w:themeTint="BF"/>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rsidR="00452091" w:rsidRDefault="0007427F">
      <w:pPr>
        <w:numPr>
          <w:ilvl w:val="0"/>
          <w:numId w:val="8"/>
        </w:numPr>
        <w:spacing w:after="0" w:line="240" w:lineRule="auto"/>
        <w:jc w:val="both"/>
        <w:rPr>
          <w:rFonts w:eastAsia="Calibri"/>
          <w:color w:val="404040" w:themeColor="text1" w:themeTint="BF"/>
        </w:rPr>
      </w:pPr>
      <w:r>
        <w:rPr>
          <w:rFonts w:eastAsia="Calibri"/>
          <w:color w:val="404040" w:themeColor="text1" w:themeTint="BF"/>
        </w:rPr>
        <w:t>Результаты оценки сформированности базовых учебных действий за</w:t>
      </w:r>
      <w:r>
        <w:rPr>
          <w:rFonts w:eastAsia="Calibri"/>
          <w:color w:val="404040" w:themeColor="text1" w:themeTint="BF"/>
        </w:rPr>
        <w:softHyphen/>
        <w:t>но</w:t>
      </w:r>
      <w:r>
        <w:rPr>
          <w:rFonts w:eastAsia="Calibri"/>
          <w:color w:val="404040" w:themeColor="text1" w:themeTint="BF"/>
        </w:rPr>
        <w:softHyphen/>
        <w:t>сят</w:t>
      </w:r>
      <w:r>
        <w:rPr>
          <w:rFonts w:eastAsia="Calibri"/>
          <w:color w:val="404040" w:themeColor="text1" w:themeTint="BF"/>
        </w:rPr>
        <w:softHyphen/>
        <w:t>ся в индивидуальную карту развития обучающегося.</w:t>
      </w:r>
    </w:p>
    <w:p w:rsidR="00452091" w:rsidRDefault="0007427F">
      <w:pPr>
        <w:numPr>
          <w:ilvl w:val="0"/>
          <w:numId w:val="8"/>
        </w:numPr>
        <w:spacing w:after="0" w:line="240" w:lineRule="auto"/>
        <w:jc w:val="both"/>
        <w:rPr>
          <w:rFonts w:eastAsia="Calibri"/>
          <w:color w:val="404040" w:themeColor="text1" w:themeTint="BF"/>
        </w:rPr>
      </w:pPr>
      <w:r>
        <w:rPr>
          <w:rFonts w:eastAsia="Calibri"/>
          <w:bCs/>
          <w:color w:val="404040" w:themeColor="text1" w:themeTint="BF"/>
        </w:rPr>
        <w:t>В соответствующие клетки таблицы вносятся результаты оценки каждого параметра.</w:t>
      </w:r>
    </w:p>
    <w:p w:rsidR="00452091" w:rsidRDefault="0007427F">
      <w:pPr>
        <w:numPr>
          <w:ilvl w:val="0"/>
          <w:numId w:val="8"/>
        </w:numPr>
        <w:spacing w:after="0" w:line="240" w:lineRule="auto"/>
        <w:jc w:val="both"/>
        <w:rPr>
          <w:rFonts w:eastAsia="Calibri"/>
          <w:bCs/>
          <w:color w:val="404040" w:themeColor="text1" w:themeTint="BF"/>
        </w:rPr>
      </w:pPr>
      <w:r>
        <w:rPr>
          <w:rFonts w:eastAsia="Calibri"/>
          <w:bCs/>
          <w:color w:val="404040" w:themeColor="text1" w:themeTint="BF"/>
        </w:rPr>
        <w:t>В соответствующие графы вписываются цифры от 0 до 5.</w:t>
      </w:r>
    </w:p>
    <w:p w:rsidR="00452091" w:rsidRDefault="00452091">
      <w:pPr>
        <w:jc w:val="both"/>
        <w:rPr>
          <w:rFonts w:eastAsia="Calibri"/>
          <w:i/>
          <w:color w:val="404040" w:themeColor="text1" w:themeTint="BF"/>
        </w:rPr>
      </w:pPr>
    </w:p>
    <w:p w:rsidR="00452091" w:rsidRDefault="0007427F">
      <w:pPr>
        <w:jc w:val="center"/>
        <w:rPr>
          <w:rFonts w:eastAsia="Times New Roman"/>
        </w:rPr>
      </w:pPr>
      <w:r>
        <w:t>Критерии и нормы оценки знаний обучающихся.</w:t>
      </w:r>
    </w:p>
    <w:p w:rsidR="00452091" w:rsidRDefault="0007427F">
      <w:pPr>
        <w:jc w:val="center"/>
      </w:pPr>
      <w:r>
        <w:t>Оценивание устного ответа обучающихся.</w:t>
      </w:r>
    </w:p>
    <w:p w:rsidR="00452091" w:rsidRDefault="0007427F">
      <w:pPr>
        <w:ind w:firstLine="708"/>
      </w:pPr>
      <w:r>
        <w:t xml:space="preserve">В  классах для </w:t>
      </w:r>
      <w:r w:rsidRPr="000F2E2F">
        <w:rPr>
          <w:rFonts w:cstheme="minorHAnsi"/>
        </w:rPr>
        <w:t xml:space="preserve">обучающихся </w:t>
      </w:r>
      <w:r w:rsidR="000F2E2F" w:rsidRPr="000F2E2F">
        <w:rPr>
          <w:rFonts w:cstheme="minorHAnsi"/>
        </w:rPr>
        <w:t xml:space="preserve">с </w:t>
      </w:r>
      <w:r w:rsidR="000F2E2F" w:rsidRPr="000F2E2F">
        <w:rPr>
          <w:rFonts w:eastAsia="Times New Roman" w:cstheme="minorHAnsi"/>
          <w:lang w:eastAsia="ru-RU"/>
        </w:rPr>
        <w:t>нарушениями интеллекта</w:t>
      </w:r>
      <w:r w:rsidR="000F2E2F" w:rsidRPr="000F2E2F">
        <w:rPr>
          <w:rFonts w:cstheme="minorHAnsi"/>
        </w:rPr>
        <w:t xml:space="preserve"> </w:t>
      </w:r>
      <w:r w:rsidRPr="000F2E2F">
        <w:rPr>
          <w:rFonts w:cstheme="minorHAnsi"/>
        </w:rPr>
        <w:t>отметки</w:t>
      </w:r>
      <w:r>
        <w:t xml:space="preserve">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452091" w:rsidRDefault="0007427F">
      <w:pPr>
        <w:numPr>
          <w:ilvl w:val="0"/>
          <w:numId w:val="9"/>
        </w:numPr>
        <w:spacing w:after="0" w:line="240" w:lineRule="auto"/>
        <w:jc w:val="both"/>
      </w:pPr>
      <w:r>
        <w:t xml:space="preserve">Символика </w:t>
      </w:r>
      <w:r>
        <w:rPr>
          <w:i/>
        </w:rPr>
        <w:t>«Солнышко улыбается»</w:t>
      </w:r>
      <w: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452091" w:rsidRDefault="0007427F">
      <w:pPr>
        <w:numPr>
          <w:ilvl w:val="0"/>
          <w:numId w:val="9"/>
        </w:numPr>
        <w:spacing w:after="0" w:line="240" w:lineRule="auto"/>
        <w:jc w:val="both"/>
      </w:pPr>
      <w:r>
        <w:t xml:space="preserve">Символика </w:t>
      </w:r>
      <w:r>
        <w:rPr>
          <w:i/>
        </w:rPr>
        <w:t>«Солнышко задумалось»</w:t>
      </w:r>
      <w: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452091" w:rsidRDefault="0007427F">
      <w:pPr>
        <w:numPr>
          <w:ilvl w:val="0"/>
          <w:numId w:val="9"/>
        </w:numPr>
        <w:spacing w:after="0" w:line="240" w:lineRule="auto"/>
        <w:jc w:val="both"/>
      </w:pPr>
      <w:r>
        <w:t xml:space="preserve">Символика </w:t>
      </w:r>
      <w:r>
        <w:rPr>
          <w:i/>
        </w:rPr>
        <w:t>«Солнышко грустит»</w:t>
      </w:r>
      <w: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452091" w:rsidRDefault="00452091"/>
    <w:tbl>
      <w:tblPr>
        <w:tblStyle w:val="a6"/>
        <w:tblpPr w:leftFromText="180" w:rightFromText="180" w:vertAnchor="text" w:horzAnchor="margin" w:tblpY="-5"/>
        <w:tblW w:w="47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62"/>
        <w:gridCol w:w="9780"/>
        <w:gridCol w:w="1813"/>
        <w:gridCol w:w="1844"/>
      </w:tblGrid>
      <w:tr w:rsidR="00452091">
        <w:trPr>
          <w:trHeight w:val="423"/>
        </w:trPr>
        <w:tc>
          <w:tcPr>
            <w:tcW w:w="3675" w:type="pct"/>
            <w:gridSpan w:val="2"/>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sz w:val="24"/>
                <w:szCs w:val="24"/>
              </w:rPr>
            </w:pPr>
            <w:r>
              <w:rPr>
                <w:b/>
                <w:sz w:val="24"/>
                <w:szCs w:val="24"/>
              </w:rPr>
              <w:t>МОНИТОРИНГ РЕЗУЛЬТАТОВ ОСВОЕНИЯ УЧЕБНОГО ПРЕДМЕТА</w:t>
            </w:r>
          </w:p>
        </w:tc>
        <w:tc>
          <w:tcPr>
            <w:tcW w:w="1325" w:type="pct"/>
            <w:gridSpan w:val="2"/>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sz w:val="24"/>
                <w:szCs w:val="24"/>
              </w:rPr>
            </w:pPr>
          </w:p>
        </w:tc>
      </w:tr>
      <w:tr w:rsidR="00452091">
        <w:trPr>
          <w:trHeight w:val="564"/>
        </w:trPr>
        <w:tc>
          <w:tcPr>
            <w:tcW w:w="152" w:type="pct"/>
            <w:vMerge w:val="restart"/>
            <w:tcBorders>
              <w:top w:val="single" w:sz="4" w:space="0" w:color="0070C0"/>
              <w:left w:val="single" w:sz="4" w:space="0" w:color="0070C0"/>
              <w:bottom w:val="single" w:sz="4" w:space="0" w:color="0070C0"/>
              <w:right w:val="single" w:sz="4" w:space="0" w:color="0070C0"/>
            </w:tcBorders>
          </w:tcPr>
          <w:p w:rsidR="00452091" w:rsidRDefault="0007427F">
            <w:pPr>
              <w:autoSpaceDN w:val="0"/>
              <w:spacing w:after="0" w:line="240" w:lineRule="auto"/>
              <w:rPr>
                <w:rFonts w:ascii="Times New Roman" w:hAnsi="Times New Roman"/>
                <w:sz w:val="24"/>
                <w:szCs w:val="24"/>
              </w:rPr>
            </w:pPr>
            <w:r>
              <w:rPr>
                <w:sz w:val="24"/>
                <w:szCs w:val="24"/>
              </w:rPr>
              <w:lastRenderedPageBreak/>
              <w:t>№</w:t>
            </w:r>
          </w:p>
          <w:p w:rsidR="00452091" w:rsidRDefault="0007427F">
            <w:pPr>
              <w:autoSpaceDN w:val="0"/>
              <w:spacing w:after="0" w:line="240" w:lineRule="auto"/>
              <w:rPr>
                <w:sz w:val="24"/>
                <w:szCs w:val="24"/>
              </w:rPr>
            </w:pPr>
            <w:r>
              <w:rPr>
                <w:sz w:val="24"/>
                <w:szCs w:val="24"/>
              </w:rPr>
              <w:t>п/</w:t>
            </w:r>
          </w:p>
          <w:p w:rsidR="00452091" w:rsidRDefault="0007427F">
            <w:pPr>
              <w:autoSpaceDN w:val="0"/>
              <w:spacing w:after="0" w:line="240" w:lineRule="auto"/>
              <w:rPr>
                <w:rFonts w:ascii="Times New Roman" w:hAnsi="Times New Roman"/>
                <w:sz w:val="24"/>
                <w:szCs w:val="24"/>
              </w:rPr>
            </w:pPr>
            <w:r>
              <w:rPr>
                <w:sz w:val="24"/>
                <w:szCs w:val="24"/>
              </w:rPr>
              <w:t>п</w:t>
            </w:r>
          </w:p>
        </w:tc>
        <w:tc>
          <w:tcPr>
            <w:tcW w:w="3523" w:type="pct"/>
            <w:vMerge w:val="restart"/>
            <w:tcBorders>
              <w:top w:val="single" w:sz="4" w:space="0" w:color="0070C0"/>
              <w:left w:val="single" w:sz="4" w:space="0" w:color="0070C0"/>
              <w:bottom w:val="single" w:sz="4" w:space="0" w:color="0070C0"/>
              <w:right w:val="single" w:sz="4" w:space="0" w:color="0070C0"/>
            </w:tcBorders>
          </w:tcPr>
          <w:p w:rsidR="00452091" w:rsidRDefault="0007427F">
            <w:pPr>
              <w:tabs>
                <w:tab w:val="left" w:pos="1275"/>
              </w:tabs>
              <w:spacing w:after="0" w:line="240" w:lineRule="auto"/>
              <w:jc w:val="right"/>
              <w:rPr>
                <w:rFonts w:ascii="Times New Roman" w:hAnsi="Times New Roman"/>
                <w:sz w:val="24"/>
                <w:szCs w:val="24"/>
              </w:rPr>
            </w:pPr>
            <w:r>
              <w:rPr>
                <w:sz w:val="24"/>
                <w:szCs w:val="24"/>
              </w:rPr>
              <w:tab/>
              <w:t xml:space="preserve">                                                                                                                                        ФИ обучающегося</w:t>
            </w:r>
          </w:p>
          <w:p w:rsidR="00452091" w:rsidRDefault="0007427F">
            <w:pPr>
              <w:spacing w:after="0" w:line="240" w:lineRule="auto"/>
              <w:rPr>
                <w:rFonts w:ascii="Times New Roman" w:hAnsi="Times New Roman"/>
                <w:sz w:val="24"/>
                <w:szCs w:val="24"/>
              </w:rPr>
            </w:pPr>
            <w:r>
              <w:rPr>
                <w:sz w:val="24"/>
                <w:szCs w:val="24"/>
              </w:rPr>
              <w:t>Сроки</w:t>
            </w:r>
          </w:p>
        </w:tc>
        <w:tc>
          <w:tcPr>
            <w:tcW w:w="1325" w:type="pct"/>
            <w:gridSpan w:val="2"/>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rPr>
                <w:rFonts w:ascii="Times New Roman" w:eastAsia="Times New Roman" w:hAnsi="Times New Roman"/>
                <w:sz w:val="24"/>
                <w:szCs w:val="24"/>
              </w:rPr>
            </w:pPr>
          </w:p>
        </w:tc>
      </w:tr>
      <w:tr w:rsidR="00452091">
        <w:trPr>
          <w:trHeight w:val="275"/>
        </w:trPr>
        <w:tc>
          <w:tcPr>
            <w:tcW w:w="0" w:type="auto"/>
            <w:vMerge/>
            <w:tcBorders>
              <w:top w:val="single" w:sz="4" w:space="0" w:color="0070C0"/>
              <w:left w:val="single" w:sz="4" w:space="0" w:color="0070C0"/>
              <w:bottom w:val="single" w:sz="4" w:space="0" w:color="0070C0"/>
              <w:right w:val="single" w:sz="4" w:space="0" w:color="0070C0"/>
            </w:tcBorders>
            <w:vAlign w:val="center"/>
          </w:tcPr>
          <w:p w:rsidR="00452091" w:rsidRDefault="00452091">
            <w:pPr>
              <w:spacing w:after="0" w:line="240" w:lineRule="auto"/>
              <w:rPr>
                <w:rFonts w:ascii="Times New Roman" w:hAnsi="Times New Roman"/>
                <w:sz w:val="24"/>
                <w:szCs w:val="24"/>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rsidR="00452091" w:rsidRDefault="00452091">
            <w:pPr>
              <w:spacing w:after="0" w:line="240" w:lineRule="auto"/>
              <w:rPr>
                <w:rFonts w:ascii="Times New Roman" w:hAnsi="Times New Roman"/>
                <w:sz w:val="24"/>
                <w:szCs w:val="24"/>
              </w:rPr>
            </w:pPr>
          </w:p>
        </w:tc>
        <w:tc>
          <w:tcPr>
            <w:tcW w:w="657" w:type="pct"/>
            <w:tcBorders>
              <w:top w:val="single" w:sz="4" w:space="0" w:color="0070C0"/>
              <w:left w:val="single" w:sz="4" w:space="0" w:color="0070C0"/>
              <w:bottom w:val="single" w:sz="4" w:space="0" w:color="0070C0"/>
              <w:right w:val="single" w:sz="4" w:space="0" w:color="0070C0"/>
            </w:tcBorders>
          </w:tcPr>
          <w:p w:rsidR="00452091" w:rsidRDefault="0007427F">
            <w:pPr>
              <w:autoSpaceDN w:val="0"/>
              <w:spacing w:after="0" w:line="240" w:lineRule="auto"/>
              <w:rPr>
                <w:rFonts w:ascii="Times New Roman" w:hAnsi="Times New Roman"/>
                <w:sz w:val="24"/>
                <w:szCs w:val="24"/>
              </w:rPr>
            </w:pPr>
            <w:r>
              <w:rPr>
                <w:sz w:val="24"/>
                <w:szCs w:val="24"/>
              </w:rPr>
              <w:t>СГ</w:t>
            </w:r>
          </w:p>
        </w:tc>
        <w:tc>
          <w:tcPr>
            <w:tcW w:w="668" w:type="pct"/>
            <w:tcBorders>
              <w:top w:val="single" w:sz="4" w:space="0" w:color="0070C0"/>
              <w:left w:val="single" w:sz="4" w:space="0" w:color="0070C0"/>
              <w:bottom w:val="single" w:sz="4" w:space="0" w:color="0070C0"/>
              <w:right w:val="single" w:sz="4" w:space="0" w:color="0070C0"/>
            </w:tcBorders>
          </w:tcPr>
          <w:p w:rsidR="00452091" w:rsidRDefault="0007427F">
            <w:pPr>
              <w:autoSpaceDN w:val="0"/>
              <w:spacing w:after="0" w:line="240" w:lineRule="auto"/>
              <w:rPr>
                <w:rFonts w:ascii="Times New Roman" w:hAnsi="Times New Roman"/>
                <w:sz w:val="24"/>
                <w:szCs w:val="24"/>
              </w:rPr>
            </w:pPr>
            <w:r>
              <w:rPr>
                <w:sz w:val="24"/>
                <w:szCs w:val="24"/>
              </w:rPr>
              <w:t>КГ</w:t>
            </w:r>
          </w:p>
        </w:tc>
      </w:tr>
      <w:tr w:rsidR="00452091">
        <w:tc>
          <w:tcPr>
            <w:tcW w:w="3675" w:type="pct"/>
            <w:gridSpan w:val="2"/>
            <w:tcBorders>
              <w:top w:val="single" w:sz="4" w:space="0" w:color="0070C0"/>
              <w:left w:val="single" w:sz="4" w:space="0" w:color="0070C0"/>
              <w:bottom w:val="single" w:sz="4" w:space="0" w:color="0070C0"/>
              <w:right w:val="single" w:sz="4" w:space="0" w:color="0070C0"/>
            </w:tcBorders>
          </w:tcPr>
          <w:p w:rsidR="00452091" w:rsidRDefault="0007427F">
            <w:pPr>
              <w:autoSpaceDN w:val="0"/>
              <w:spacing w:after="0" w:line="240" w:lineRule="auto"/>
              <w:rPr>
                <w:rFonts w:ascii="Times New Roman" w:hAnsi="Times New Roman"/>
                <w:b/>
                <w:i/>
                <w:sz w:val="24"/>
                <w:szCs w:val="24"/>
              </w:rPr>
            </w:pPr>
            <w:r>
              <w:rPr>
                <w:b/>
                <w:i/>
                <w:sz w:val="24"/>
                <w:szCs w:val="24"/>
              </w:rPr>
              <w:t>Планируемые личностные результаты</w:t>
            </w:r>
          </w:p>
        </w:tc>
        <w:tc>
          <w:tcPr>
            <w:tcW w:w="1325" w:type="pct"/>
            <w:gridSpan w:val="2"/>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b/>
                <w:i/>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0"/>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hAnsi="Times New Roman"/>
                <w:sz w:val="24"/>
                <w:szCs w:val="24"/>
              </w:rPr>
            </w:pPr>
            <w:r>
              <w:rPr>
                <w:sz w:val="24"/>
                <w:szCs w:val="24"/>
              </w:rPr>
              <w:t>Организация рабочего места в зависимости от характера выполняемой работы</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0"/>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160" w:line="240" w:lineRule="auto"/>
              <w:contextualSpacing/>
              <w:rPr>
                <w:rFonts w:ascii="Times New Roman" w:hAnsi="Times New Roman"/>
                <w:sz w:val="24"/>
                <w:szCs w:val="24"/>
              </w:rPr>
            </w:pPr>
            <w:r>
              <w:rPr>
                <w:sz w:val="24"/>
                <w:szCs w:val="24"/>
              </w:rPr>
              <w:t>Знание инструментов и приспособлений, назначения, правил хранения, обращения при работе с ними</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0"/>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160" w:line="240" w:lineRule="auto"/>
              <w:rPr>
                <w:rFonts w:ascii="Times New Roman" w:eastAsia="Times New Roman" w:hAnsi="Times New Roman"/>
                <w:sz w:val="24"/>
                <w:szCs w:val="24"/>
              </w:rPr>
            </w:pPr>
            <w:r>
              <w:rPr>
                <w:color w:val="000000"/>
                <w:sz w:val="24"/>
                <w:szCs w:val="24"/>
              </w:rPr>
              <w:t>Способность замечать и запоминать происходящее</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0"/>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hAnsi="Times New Roman"/>
                <w:sz w:val="24"/>
                <w:szCs w:val="24"/>
              </w:rPr>
            </w:pPr>
            <w:r>
              <w:rPr>
                <w:color w:val="000000"/>
                <w:sz w:val="24"/>
                <w:szCs w:val="24"/>
              </w:rPr>
              <w:t>Умение радоваться происходящим событиям</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0"/>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160" w:line="240" w:lineRule="auto"/>
              <w:contextualSpacing/>
              <w:rPr>
                <w:rFonts w:ascii="Times New Roman" w:hAnsi="Times New Roman"/>
                <w:sz w:val="24"/>
                <w:szCs w:val="24"/>
              </w:rPr>
            </w:pPr>
            <w:r>
              <w:rPr>
                <w:color w:val="000000"/>
                <w:sz w:val="24"/>
                <w:szCs w:val="24"/>
              </w:rPr>
              <w:t>Умение принимать на себя посильную ответственность за результаты своих действий</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0"/>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160" w:line="240" w:lineRule="auto"/>
              <w:rPr>
                <w:rFonts w:ascii="Times New Roman" w:eastAsia="Times New Roman" w:hAnsi="Times New Roman"/>
                <w:sz w:val="24"/>
                <w:szCs w:val="24"/>
              </w:rPr>
            </w:pPr>
            <w:r>
              <w:rPr>
                <w:color w:val="000000"/>
                <w:sz w:val="24"/>
                <w:szCs w:val="24"/>
              </w:rPr>
              <w:t>Умение устанавливать контакт, общаться</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0"/>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hAnsi="Times New Roman"/>
                <w:sz w:val="24"/>
                <w:szCs w:val="24"/>
              </w:rPr>
            </w:pPr>
            <w:r>
              <w:rPr>
                <w:sz w:val="24"/>
                <w:szCs w:val="24"/>
              </w:rPr>
              <w:t>- Формирование  доброжелательности, эмоционально - нравственной отзывчивости, понимания и сопереживания чувствам других людей.</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3675" w:type="pct"/>
            <w:gridSpan w:val="2"/>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ind w:firstLine="567"/>
              <w:rPr>
                <w:rFonts w:ascii="Times New Roman" w:hAnsi="Times New Roman"/>
                <w:b/>
                <w:sz w:val="24"/>
                <w:szCs w:val="24"/>
              </w:rPr>
            </w:pPr>
            <w:r>
              <w:rPr>
                <w:b/>
                <w:i/>
                <w:sz w:val="24"/>
                <w:szCs w:val="24"/>
              </w:rPr>
              <w:t>Планируемые предметные результаты</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1"/>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eastAsia="Times New Roman" w:hAnsi="Times New Roman"/>
                <w:sz w:val="24"/>
                <w:szCs w:val="24"/>
              </w:rPr>
            </w:pPr>
            <w:r>
              <w:rPr>
                <w:sz w:val="24"/>
                <w:szCs w:val="24"/>
              </w:rPr>
              <w:t>правила поведения на занятиях;</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1"/>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eastAsia="Times New Roman" w:hAnsi="Times New Roman"/>
                <w:sz w:val="24"/>
                <w:szCs w:val="24"/>
              </w:rPr>
            </w:pPr>
            <w:r>
              <w:rPr>
                <w:color w:val="000000"/>
                <w:sz w:val="24"/>
                <w:szCs w:val="24"/>
              </w:rPr>
              <w:t>Умение выбирать деятельность</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1"/>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eastAsia="Times New Roman" w:hAnsi="Times New Roman"/>
                <w:sz w:val="24"/>
                <w:szCs w:val="24"/>
              </w:rPr>
            </w:pPr>
            <w:r>
              <w:rPr>
                <w:color w:val="000000"/>
                <w:sz w:val="24"/>
                <w:szCs w:val="24"/>
              </w:rPr>
              <w:t>Желание взаимодействовать.</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1"/>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eastAsia="Times New Roman" w:hAnsi="Times New Roman"/>
                <w:sz w:val="24"/>
                <w:szCs w:val="24"/>
              </w:rPr>
            </w:pPr>
            <w:r>
              <w:rPr>
                <w:color w:val="000000"/>
                <w:sz w:val="24"/>
                <w:szCs w:val="24"/>
              </w:rPr>
              <w:t>Мотивация к самостоятельным действиям</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r w:rsidR="00452091">
        <w:tc>
          <w:tcPr>
            <w:tcW w:w="152" w:type="pct"/>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1"/>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rPr>
                <w:rFonts w:ascii="Times New Roman" w:eastAsia="Times New Roman" w:hAnsi="Times New Roman"/>
                <w:sz w:val="24"/>
                <w:szCs w:val="24"/>
              </w:rPr>
            </w:pPr>
            <w:r>
              <w:rPr>
                <w:color w:val="000000"/>
                <w:sz w:val="24"/>
                <w:szCs w:val="24"/>
              </w:rPr>
              <w:t>Усвоение правил совместной деятельности на основе общекультурных норм</w:t>
            </w:r>
          </w:p>
        </w:tc>
        <w:tc>
          <w:tcPr>
            <w:tcW w:w="657"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452091" w:rsidRDefault="00452091">
            <w:pPr>
              <w:autoSpaceDN w:val="0"/>
              <w:spacing w:after="0" w:line="240" w:lineRule="auto"/>
              <w:rPr>
                <w:rFonts w:ascii="Times New Roman" w:hAnsi="Times New Roman"/>
                <w:sz w:val="24"/>
                <w:szCs w:val="24"/>
              </w:rPr>
            </w:pPr>
          </w:p>
        </w:tc>
      </w:tr>
    </w:tbl>
    <w:p w:rsidR="00452091" w:rsidRDefault="00452091">
      <w:pPr>
        <w:rPr>
          <w:rFonts w:eastAsia="Calibri"/>
          <w:b/>
        </w:rPr>
      </w:pPr>
    </w:p>
    <w:p w:rsidR="00452091" w:rsidRDefault="00452091">
      <w:pPr>
        <w:rPr>
          <w:rFonts w:ascii="Times New Roman" w:eastAsia="Calibri" w:hAnsi="Times New Roman" w:cs="Times New Roman"/>
          <w:b/>
          <w:sz w:val="24"/>
          <w:szCs w:val="24"/>
          <w:lang w:eastAsia="ru-RU"/>
        </w:rPr>
      </w:pPr>
    </w:p>
    <w:p w:rsidR="00452091" w:rsidRDefault="00452091">
      <w:pPr>
        <w:rPr>
          <w:rFonts w:eastAsia="Calibri"/>
          <w:b/>
        </w:rPr>
      </w:pPr>
    </w:p>
    <w:p w:rsidR="00452091" w:rsidRDefault="00452091">
      <w:pPr>
        <w:ind w:firstLine="567"/>
        <w:jc w:val="center"/>
        <w:rPr>
          <w:rFonts w:eastAsia="Calibri"/>
          <w:b/>
        </w:rPr>
      </w:pPr>
    </w:p>
    <w:p w:rsidR="00452091" w:rsidRDefault="0007427F">
      <w:pPr>
        <w:ind w:firstLine="567"/>
        <w:jc w:val="center"/>
        <w:rPr>
          <w:rFonts w:eastAsia="Calibri"/>
          <w:b/>
          <w:bCs/>
        </w:rPr>
      </w:pPr>
      <w:r>
        <w:rPr>
          <w:rFonts w:eastAsia="Calibri"/>
          <w:b/>
        </w:rPr>
        <w:t xml:space="preserve">СВОДНАЯ ТАБЛИЦА </w:t>
      </w:r>
      <w:r>
        <w:rPr>
          <w:rFonts w:eastAsia="Calibri"/>
          <w:b/>
          <w:bCs/>
        </w:rPr>
        <w:t>РЕЗУЛЬТАТОВ ОСВОЕНИЯ УЧЕБНОГО ПРЕДМЕТА</w:t>
      </w:r>
    </w:p>
    <w:p w:rsidR="00452091" w:rsidRDefault="00452091">
      <w:pPr>
        <w:ind w:firstLine="567"/>
        <w:jc w:val="center"/>
        <w:rPr>
          <w:rFonts w:eastAsia="Calibri"/>
          <w:b/>
          <w:bCs/>
        </w:rPr>
      </w:pPr>
    </w:p>
    <w:tbl>
      <w:tblPr>
        <w:tblStyle w:val="a6"/>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05"/>
        <w:gridCol w:w="2590"/>
        <w:gridCol w:w="2520"/>
        <w:gridCol w:w="2849"/>
        <w:gridCol w:w="2937"/>
        <w:gridCol w:w="3102"/>
      </w:tblGrid>
      <w:tr w:rsidR="00452091">
        <w:tc>
          <w:tcPr>
            <w:tcW w:w="505" w:type="dxa"/>
            <w:vMerge w:val="restar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i/>
                <w:sz w:val="24"/>
                <w:szCs w:val="24"/>
              </w:rPr>
            </w:pPr>
            <w:r>
              <w:rPr>
                <w:b/>
                <w:i/>
                <w:sz w:val="24"/>
                <w:szCs w:val="24"/>
              </w:rPr>
              <w:t>№</w:t>
            </w:r>
          </w:p>
        </w:tc>
        <w:tc>
          <w:tcPr>
            <w:tcW w:w="2590" w:type="dxa"/>
            <w:vMerge w:val="restart"/>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right"/>
              <w:rPr>
                <w:rFonts w:ascii="Times New Roman" w:hAnsi="Times New Roman"/>
                <w:b/>
                <w:i/>
                <w:sz w:val="24"/>
                <w:szCs w:val="24"/>
              </w:rPr>
            </w:pPr>
            <w:r>
              <w:rPr>
                <w:b/>
                <w:i/>
                <w:sz w:val="24"/>
                <w:szCs w:val="24"/>
              </w:rPr>
              <w:t>Планируемые результаты</w:t>
            </w:r>
          </w:p>
          <w:p w:rsidR="00452091" w:rsidRDefault="00452091">
            <w:pPr>
              <w:spacing w:after="0" w:line="240" w:lineRule="auto"/>
              <w:rPr>
                <w:b/>
                <w:i/>
                <w:sz w:val="24"/>
                <w:szCs w:val="24"/>
              </w:rPr>
            </w:pPr>
          </w:p>
          <w:p w:rsidR="00452091" w:rsidRDefault="0007427F">
            <w:pPr>
              <w:spacing w:after="0" w:line="240" w:lineRule="auto"/>
              <w:rPr>
                <w:rFonts w:ascii="Times New Roman" w:hAnsi="Times New Roman"/>
                <w:b/>
                <w:i/>
                <w:sz w:val="24"/>
                <w:szCs w:val="24"/>
              </w:rPr>
            </w:pPr>
            <w:r>
              <w:rPr>
                <w:b/>
                <w:i/>
                <w:sz w:val="24"/>
                <w:szCs w:val="24"/>
              </w:rPr>
              <w:t>ФИ обучающегося</w:t>
            </w:r>
          </w:p>
        </w:tc>
        <w:tc>
          <w:tcPr>
            <w:tcW w:w="5369" w:type="dxa"/>
            <w:gridSpan w:val="2"/>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i/>
                <w:sz w:val="24"/>
                <w:szCs w:val="24"/>
              </w:rPr>
            </w:pPr>
            <w:r>
              <w:rPr>
                <w:b/>
                <w:i/>
                <w:sz w:val="24"/>
                <w:szCs w:val="24"/>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i/>
                <w:sz w:val="24"/>
                <w:szCs w:val="24"/>
              </w:rPr>
            </w:pPr>
            <w:r>
              <w:rPr>
                <w:b/>
                <w:i/>
                <w:sz w:val="24"/>
                <w:szCs w:val="24"/>
              </w:rPr>
              <w:t>Предметные результаты</w:t>
            </w:r>
          </w:p>
        </w:tc>
      </w:tr>
      <w:tr w:rsidR="00452091">
        <w:tc>
          <w:tcPr>
            <w:tcW w:w="0" w:type="auto"/>
            <w:vMerge/>
            <w:tcBorders>
              <w:top w:val="single" w:sz="4" w:space="0" w:color="0070C0"/>
              <w:left w:val="single" w:sz="4" w:space="0" w:color="0070C0"/>
              <w:bottom w:val="single" w:sz="4" w:space="0" w:color="0070C0"/>
              <w:right w:val="single" w:sz="4" w:space="0" w:color="0070C0"/>
            </w:tcBorders>
            <w:vAlign w:val="center"/>
          </w:tcPr>
          <w:p w:rsidR="00452091" w:rsidRDefault="00452091">
            <w:pPr>
              <w:spacing w:after="0" w:line="240" w:lineRule="auto"/>
              <w:rPr>
                <w:rFonts w:ascii="Times New Roman" w:hAnsi="Times New Roman"/>
                <w:b/>
                <w:i/>
                <w:sz w:val="24"/>
                <w:szCs w:val="24"/>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rsidR="00452091" w:rsidRDefault="00452091">
            <w:pPr>
              <w:spacing w:after="0" w:line="240" w:lineRule="auto"/>
              <w:rPr>
                <w:rFonts w:ascii="Times New Roman" w:hAnsi="Times New Roman"/>
                <w:b/>
                <w:i/>
                <w:sz w:val="24"/>
                <w:szCs w:val="24"/>
              </w:rPr>
            </w:pPr>
          </w:p>
        </w:tc>
        <w:tc>
          <w:tcPr>
            <w:tcW w:w="2520" w:type="dxa"/>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i/>
                <w:sz w:val="24"/>
                <w:szCs w:val="24"/>
              </w:rPr>
            </w:pPr>
            <w:r>
              <w:rPr>
                <w:b/>
                <w:i/>
                <w:sz w:val="24"/>
                <w:szCs w:val="24"/>
              </w:rPr>
              <w:t>Середина года</w:t>
            </w:r>
          </w:p>
        </w:tc>
        <w:tc>
          <w:tcPr>
            <w:tcW w:w="2849" w:type="dxa"/>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i/>
                <w:sz w:val="24"/>
                <w:szCs w:val="24"/>
              </w:rPr>
            </w:pPr>
            <w:r>
              <w:rPr>
                <w:b/>
                <w:i/>
                <w:sz w:val="24"/>
                <w:szCs w:val="24"/>
              </w:rPr>
              <w:t>Конец года</w:t>
            </w:r>
          </w:p>
        </w:tc>
        <w:tc>
          <w:tcPr>
            <w:tcW w:w="2937" w:type="dxa"/>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i/>
                <w:sz w:val="24"/>
                <w:szCs w:val="24"/>
              </w:rPr>
            </w:pPr>
            <w:r>
              <w:rPr>
                <w:b/>
                <w:i/>
                <w:sz w:val="24"/>
                <w:szCs w:val="24"/>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rsidR="00452091" w:rsidRDefault="0007427F">
            <w:pPr>
              <w:spacing w:after="0" w:line="240" w:lineRule="auto"/>
              <w:jc w:val="center"/>
              <w:rPr>
                <w:rFonts w:ascii="Times New Roman" w:hAnsi="Times New Roman"/>
                <w:b/>
                <w:i/>
                <w:sz w:val="24"/>
                <w:szCs w:val="24"/>
              </w:rPr>
            </w:pPr>
            <w:r>
              <w:rPr>
                <w:b/>
                <w:i/>
                <w:sz w:val="24"/>
                <w:szCs w:val="24"/>
              </w:rPr>
              <w:t>Конец года</w:t>
            </w:r>
          </w:p>
        </w:tc>
      </w:tr>
      <w:tr w:rsidR="00452091">
        <w:tc>
          <w:tcPr>
            <w:tcW w:w="505" w:type="dxa"/>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2"/>
              </w:numPr>
              <w:spacing w:line="240" w:lineRule="auto"/>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rPr>
                <w:rFonts w:ascii="Times New Roman" w:hAnsi="Times New Roman"/>
                <w:b/>
                <w:i/>
                <w:sz w:val="24"/>
                <w:szCs w:val="24"/>
              </w:rPr>
            </w:pPr>
          </w:p>
        </w:tc>
        <w:tc>
          <w:tcPr>
            <w:tcW w:w="2520"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c>
          <w:tcPr>
            <w:tcW w:w="2849"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c>
          <w:tcPr>
            <w:tcW w:w="2937"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c>
          <w:tcPr>
            <w:tcW w:w="3102"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r>
      <w:tr w:rsidR="00452091">
        <w:tc>
          <w:tcPr>
            <w:tcW w:w="505" w:type="dxa"/>
            <w:tcBorders>
              <w:top w:val="single" w:sz="4" w:space="0" w:color="0070C0"/>
              <w:left w:val="single" w:sz="4" w:space="0" w:color="0070C0"/>
              <w:bottom w:val="single" w:sz="4" w:space="0" w:color="0070C0"/>
              <w:right w:val="single" w:sz="4" w:space="0" w:color="0070C0"/>
            </w:tcBorders>
          </w:tcPr>
          <w:p w:rsidR="00452091" w:rsidRDefault="00452091">
            <w:pPr>
              <w:pStyle w:val="a7"/>
              <w:numPr>
                <w:ilvl w:val="0"/>
                <w:numId w:val="12"/>
              </w:numPr>
              <w:spacing w:line="240" w:lineRule="auto"/>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rPr>
                <w:rFonts w:ascii="Times New Roman" w:hAnsi="Times New Roman"/>
                <w:b/>
                <w:i/>
                <w:sz w:val="24"/>
                <w:szCs w:val="24"/>
              </w:rPr>
            </w:pPr>
          </w:p>
        </w:tc>
        <w:tc>
          <w:tcPr>
            <w:tcW w:w="2520"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c>
          <w:tcPr>
            <w:tcW w:w="2849"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c>
          <w:tcPr>
            <w:tcW w:w="2937"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c>
          <w:tcPr>
            <w:tcW w:w="3102" w:type="dxa"/>
            <w:tcBorders>
              <w:top w:val="single" w:sz="4" w:space="0" w:color="0070C0"/>
              <w:left w:val="single" w:sz="4" w:space="0" w:color="0070C0"/>
              <w:bottom w:val="single" w:sz="4" w:space="0" w:color="0070C0"/>
              <w:right w:val="single" w:sz="4" w:space="0" w:color="0070C0"/>
            </w:tcBorders>
          </w:tcPr>
          <w:p w:rsidR="00452091" w:rsidRDefault="00452091">
            <w:pPr>
              <w:spacing w:after="0" w:line="240" w:lineRule="auto"/>
              <w:jc w:val="center"/>
              <w:rPr>
                <w:rFonts w:ascii="Times New Roman" w:hAnsi="Times New Roman"/>
                <w:b/>
                <w:i/>
                <w:sz w:val="24"/>
                <w:szCs w:val="24"/>
              </w:rPr>
            </w:pPr>
          </w:p>
        </w:tc>
      </w:tr>
    </w:tbl>
    <w:p w:rsidR="00452091" w:rsidRDefault="00452091">
      <w:pPr>
        <w:ind w:firstLine="567"/>
        <w:jc w:val="center"/>
        <w:rPr>
          <w:rFonts w:eastAsia="Calibri"/>
          <w:b/>
        </w:rPr>
      </w:pPr>
    </w:p>
    <w:p w:rsidR="00452091" w:rsidRDefault="0007427F">
      <w:pPr>
        <w:autoSpaceDN w:val="0"/>
        <w:ind w:firstLine="567"/>
        <w:rPr>
          <w:rFonts w:ascii="Times New Roman" w:eastAsia="Calibri" w:hAnsi="Times New Roman" w:cs="Times New Roman"/>
          <w:sz w:val="24"/>
          <w:szCs w:val="24"/>
          <w:lang w:eastAsia="ru-RU"/>
        </w:rPr>
      </w:pPr>
      <w:r>
        <w:rPr>
          <w:rFonts w:eastAsia="Calibri"/>
        </w:rPr>
        <w:lastRenderedPageBreak/>
        <w:t>СГ – середина года</w:t>
      </w:r>
    </w:p>
    <w:p w:rsidR="00452091" w:rsidRDefault="0007427F">
      <w:pPr>
        <w:autoSpaceDN w:val="0"/>
        <w:ind w:firstLine="567"/>
        <w:rPr>
          <w:rFonts w:eastAsia="Calibri"/>
        </w:rPr>
      </w:pPr>
      <w:r>
        <w:rPr>
          <w:rFonts w:eastAsia="Calibri"/>
        </w:rPr>
        <w:t>КГ – конец года</w:t>
      </w:r>
    </w:p>
    <w:p w:rsidR="00452091" w:rsidRDefault="0007427F">
      <w:pPr>
        <w:autoSpaceDN w:val="0"/>
        <w:ind w:firstLine="567"/>
        <w:rPr>
          <w:rFonts w:eastAsia="Calibri"/>
        </w:rPr>
      </w:pPr>
      <w:r>
        <w:rPr>
          <w:rFonts w:eastAsia="Calibri"/>
        </w:rPr>
        <w:t>МУ – минимальный уровень</w:t>
      </w:r>
    </w:p>
    <w:p w:rsidR="00452091" w:rsidRDefault="0007427F">
      <w:pPr>
        <w:autoSpaceDN w:val="0"/>
        <w:ind w:firstLine="567"/>
        <w:rPr>
          <w:rFonts w:eastAsia="Calibri"/>
        </w:rPr>
      </w:pPr>
      <w:r>
        <w:rPr>
          <w:rFonts w:eastAsia="Calibri"/>
        </w:rPr>
        <w:t>ДУ – достаточный уровень</w:t>
      </w:r>
    </w:p>
    <w:p w:rsidR="00452091" w:rsidRDefault="00452091">
      <w:pPr>
        <w:tabs>
          <w:tab w:val="left" w:pos="6315"/>
        </w:tabs>
        <w:rPr>
          <w:rFonts w:ascii="Calibri" w:eastAsia="Calibri" w:hAnsi="Calibri" w:cs="Times New Roman"/>
        </w:rPr>
      </w:pPr>
    </w:p>
    <w:p w:rsidR="00452091" w:rsidRDefault="00452091"/>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rPr>
          <w:rFonts w:ascii="Calibri" w:eastAsia="Calibri" w:hAnsi="Calibri" w:cs="Times New Roman"/>
        </w:rPr>
      </w:pPr>
    </w:p>
    <w:p w:rsidR="00452091" w:rsidRDefault="00452091">
      <w:pPr>
        <w:spacing w:after="120" w:line="360" w:lineRule="auto"/>
        <w:rPr>
          <w:rFonts w:ascii="Times New Roman" w:eastAsia="Calibri" w:hAnsi="Times New Roman" w:cs="Times New Roman"/>
          <w:b/>
          <w:caps/>
          <w:sz w:val="24"/>
          <w:szCs w:val="24"/>
        </w:rPr>
      </w:pPr>
    </w:p>
    <w:p w:rsidR="00452091" w:rsidRDefault="00452091"/>
    <w:sectPr w:rsidR="0045209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797" w:rsidRDefault="007C6797">
      <w:pPr>
        <w:spacing w:line="240" w:lineRule="auto"/>
      </w:pPr>
      <w:r>
        <w:separator/>
      </w:r>
    </w:p>
  </w:endnote>
  <w:endnote w:type="continuationSeparator" w:id="0">
    <w:p w:rsidR="007C6797" w:rsidRDefault="007C67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default"/>
    <w:sig w:usb0="00000000" w:usb1="00000000"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TimesNewRoman+1+1">
    <w:altName w:val="DejaVu Sans"/>
    <w:charset w:val="80"/>
    <w:family w:val="auto"/>
    <w:pitch w:val="default"/>
    <w:sig w:usb0="00000000" w:usb1="0000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797" w:rsidRDefault="007C6797">
      <w:pPr>
        <w:spacing w:after="0"/>
      </w:pPr>
      <w:r>
        <w:separator/>
      </w:r>
    </w:p>
  </w:footnote>
  <w:footnote w:type="continuationSeparator" w:id="0">
    <w:p w:rsidR="007C6797" w:rsidRDefault="007C679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multilevel"/>
    <w:tmpl w:val="06761560"/>
    <w:lvl w:ilvl="0">
      <w:start w:val="1"/>
      <w:numFmt w:val="bullet"/>
      <w:lvlText w:val=""/>
      <w:lvlJc w:val="left"/>
      <w:pPr>
        <w:ind w:left="108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189A0824"/>
    <w:multiLevelType w:val="multilevel"/>
    <w:tmpl w:val="189A0824"/>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E264F87"/>
    <w:multiLevelType w:val="multilevel"/>
    <w:tmpl w:val="1E264F87"/>
    <w:lvl w:ilvl="0">
      <w:start w:val="1"/>
      <w:numFmt w:val="bullet"/>
      <w:lvlText w:val=""/>
      <w:lvlJc w:val="left"/>
      <w:pPr>
        <w:ind w:left="720" w:hanging="360"/>
      </w:pPr>
      <w:rPr>
        <w:rFonts w:ascii="Wingdings" w:hAnsi="Wingdings"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C1E3994"/>
    <w:multiLevelType w:val="multilevel"/>
    <w:tmpl w:val="2C1E3994"/>
    <w:lvl w:ilvl="0">
      <w:start w:val="1"/>
      <w:numFmt w:val="decimal"/>
      <w:lvlText w:val="%1."/>
      <w:lvlJc w:val="left"/>
      <w:pPr>
        <w:ind w:left="360" w:hanging="360"/>
      </w:pPr>
    </w:lvl>
    <w:lvl w:ilvl="1">
      <w:start w:val="1"/>
      <w:numFmt w:val="decimal"/>
      <w:lvlText w:val="%2."/>
      <w:lvlJc w:val="left"/>
      <w:pPr>
        <w:tabs>
          <w:tab w:val="left" w:pos="730"/>
        </w:tabs>
        <w:ind w:left="730" w:hanging="360"/>
      </w:pPr>
    </w:lvl>
    <w:lvl w:ilvl="2">
      <w:start w:val="1"/>
      <w:numFmt w:val="decimal"/>
      <w:lvlText w:val="%3."/>
      <w:lvlJc w:val="left"/>
      <w:pPr>
        <w:tabs>
          <w:tab w:val="left" w:pos="1450"/>
        </w:tabs>
        <w:ind w:left="1450" w:hanging="360"/>
      </w:pPr>
    </w:lvl>
    <w:lvl w:ilvl="3">
      <w:start w:val="1"/>
      <w:numFmt w:val="decimal"/>
      <w:lvlText w:val="%4."/>
      <w:lvlJc w:val="left"/>
      <w:pPr>
        <w:tabs>
          <w:tab w:val="left" w:pos="2170"/>
        </w:tabs>
        <w:ind w:left="2170" w:hanging="360"/>
      </w:pPr>
    </w:lvl>
    <w:lvl w:ilvl="4">
      <w:start w:val="1"/>
      <w:numFmt w:val="decimal"/>
      <w:lvlText w:val="%5."/>
      <w:lvlJc w:val="left"/>
      <w:pPr>
        <w:tabs>
          <w:tab w:val="left" w:pos="2890"/>
        </w:tabs>
        <w:ind w:left="2890" w:hanging="360"/>
      </w:pPr>
    </w:lvl>
    <w:lvl w:ilvl="5">
      <w:start w:val="1"/>
      <w:numFmt w:val="decimal"/>
      <w:lvlText w:val="%6."/>
      <w:lvlJc w:val="left"/>
      <w:pPr>
        <w:tabs>
          <w:tab w:val="left" w:pos="3610"/>
        </w:tabs>
        <w:ind w:left="3610" w:hanging="360"/>
      </w:pPr>
    </w:lvl>
    <w:lvl w:ilvl="6">
      <w:start w:val="1"/>
      <w:numFmt w:val="decimal"/>
      <w:lvlText w:val="%7."/>
      <w:lvlJc w:val="left"/>
      <w:pPr>
        <w:tabs>
          <w:tab w:val="left" w:pos="4330"/>
        </w:tabs>
        <w:ind w:left="4330" w:hanging="360"/>
      </w:pPr>
    </w:lvl>
    <w:lvl w:ilvl="7">
      <w:start w:val="1"/>
      <w:numFmt w:val="decimal"/>
      <w:lvlText w:val="%8."/>
      <w:lvlJc w:val="left"/>
      <w:pPr>
        <w:tabs>
          <w:tab w:val="left" w:pos="5050"/>
        </w:tabs>
        <w:ind w:left="5050" w:hanging="360"/>
      </w:pPr>
    </w:lvl>
    <w:lvl w:ilvl="8">
      <w:start w:val="1"/>
      <w:numFmt w:val="decimal"/>
      <w:lvlText w:val="%9."/>
      <w:lvlJc w:val="left"/>
      <w:pPr>
        <w:tabs>
          <w:tab w:val="left" w:pos="5770"/>
        </w:tabs>
        <w:ind w:left="5770" w:hanging="360"/>
      </w:pPr>
    </w:lvl>
  </w:abstractNum>
  <w:abstractNum w:abstractNumId="5" w15:restartNumberingAfterBreak="0">
    <w:nsid w:val="37B01673"/>
    <w:multiLevelType w:val="multilevel"/>
    <w:tmpl w:val="37B01673"/>
    <w:lvl w:ilvl="0">
      <w:start w:val="1"/>
      <w:numFmt w:val="decimal"/>
      <w:lvlText w:val="%1."/>
      <w:lvlJc w:val="left"/>
      <w:pPr>
        <w:ind w:left="502"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39E723BD"/>
    <w:multiLevelType w:val="multilevel"/>
    <w:tmpl w:val="39E723BD"/>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479024A5"/>
    <w:multiLevelType w:val="multilevel"/>
    <w:tmpl w:val="479024A5"/>
    <w:lvl w:ilvl="0">
      <w:start w:val="1"/>
      <w:numFmt w:val="bullet"/>
      <w:lvlText w:val=""/>
      <w:lvlJc w:val="left"/>
      <w:pPr>
        <w:ind w:left="1205" w:hanging="360"/>
      </w:pPr>
      <w:rPr>
        <w:rFonts w:ascii="Wingdings" w:hAnsi="Wingdings" w:hint="default"/>
      </w:rPr>
    </w:lvl>
    <w:lvl w:ilvl="1">
      <w:start w:val="1"/>
      <w:numFmt w:val="bullet"/>
      <w:lvlText w:val="o"/>
      <w:lvlJc w:val="left"/>
      <w:pPr>
        <w:ind w:left="1925" w:hanging="360"/>
      </w:pPr>
      <w:rPr>
        <w:rFonts w:ascii="Courier New" w:hAnsi="Courier New" w:cs="Courier New" w:hint="default"/>
      </w:rPr>
    </w:lvl>
    <w:lvl w:ilvl="2">
      <w:start w:val="1"/>
      <w:numFmt w:val="bullet"/>
      <w:lvlText w:val=""/>
      <w:lvlJc w:val="left"/>
      <w:pPr>
        <w:ind w:left="2645" w:hanging="360"/>
      </w:pPr>
      <w:rPr>
        <w:rFonts w:ascii="Wingdings" w:hAnsi="Wingdings" w:hint="default"/>
      </w:rPr>
    </w:lvl>
    <w:lvl w:ilvl="3">
      <w:start w:val="1"/>
      <w:numFmt w:val="bullet"/>
      <w:lvlText w:val=""/>
      <w:lvlJc w:val="left"/>
      <w:pPr>
        <w:ind w:left="3365" w:hanging="360"/>
      </w:pPr>
      <w:rPr>
        <w:rFonts w:ascii="Symbol" w:hAnsi="Symbol" w:hint="default"/>
      </w:rPr>
    </w:lvl>
    <w:lvl w:ilvl="4">
      <w:start w:val="1"/>
      <w:numFmt w:val="bullet"/>
      <w:lvlText w:val="o"/>
      <w:lvlJc w:val="left"/>
      <w:pPr>
        <w:ind w:left="4085" w:hanging="360"/>
      </w:pPr>
      <w:rPr>
        <w:rFonts w:ascii="Courier New" w:hAnsi="Courier New" w:cs="Courier New" w:hint="default"/>
      </w:rPr>
    </w:lvl>
    <w:lvl w:ilvl="5">
      <w:start w:val="1"/>
      <w:numFmt w:val="bullet"/>
      <w:lvlText w:val=""/>
      <w:lvlJc w:val="left"/>
      <w:pPr>
        <w:ind w:left="4805" w:hanging="360"/>
      </w:pPr>
      <w:rPr>
        <w:rFonts w:ascii="Wingdings" w:hAnsi="Wingdings" w:hint="default"/>
      </w:rPr>
    </w:lvl>
    <w:lvl w:ilvl="6">
      <w:start w:val="1"/>
      <w:numFmt w:val="bullet"/>
      <w:lvlText w:val=""/>
      <w:lvlJc w:val="left"/>
      <w:pPr>
        <w:ind w:left="5525" w:hanging="360"/>
      </w:pPr>
      <w:rPr>
        <w:rFonts w:ascii="Symbol" w:hAnsi="Symbol" w:hint="default"/>
      </w:rPr>
    </w:lvl>
    <w:lvl w:ilvl="7">
      <w:start w:val="1"/>
      <w:numFmt w:val="bullet"/>
      <w:lvlText w:val="o"/>
      <w:lvlJc w:val="left"/>
      <w:pPr>
        <w:ind w:left="6245" w:hanging="360"/>
      </w:pPr>
      <w:rPr>
        <w:rFonts w:ascii="Courier New" w:hAnsi="Courier New" w:cs="Courier New" w:hint="default"/>
      </w:rPr>
    </w:lvl>
    <w:lvl w:ilvl="8">
      <w:start w:val="1"/>
      <w:numFmt w:val="bullet"/>
      <w:lvlText w:val=""/>
      <w:lvlJc w:val="left"/>
      <w:pPr>
        <w:ind w:left="6965" w:hanging="360"/>
      </w:pPr>
      <w:rPr>
        <w:rFonts w:ascii="Wingdings" w:hAnsi="Wingdings" w:hint="default"/>
      </w:rPr>
    </w:lvl>
  </w:abstractNum>
  <w:abstractNum w:abstractNumId="9" w15:restartNumberingAfterBreak="0">
    <w:nsid w:val="4C7611F0"/>
    <w:multiLevelType w:val="multilevel"/>
    <w:tmpl w:val="4C7611F0"/>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58BD0129"/>
    <w:multiLevelType w:val="multilevel"/>
    <w:tmpl w:val="58BD0129"/>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64C22EE4"/>
    <w:multiLevelType w:val="multilevel"/>
    <w:tmpl w:val="64C22EE4"/>
    <w:lvl w:ilvl="0">
      <w:start w:val="1"/>
      <w:numFmt w:val="decimal"/>
      <w:lvlText w:val="%1."/>
      <w:lvlJc w:val="left"/>
      <w:pPr>
        <w:ind w:left="1774" w:hanging="1065"/>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8"/>
  </w:num>
  <w:num w:numId="2">
    <w:abstractNumId w:val="3"/>
  </w:num>
  <w:num w:numId="3">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1964"/>
    <w:rsid w:val="00021DE7"/>
    <w:rsid w:val="00055E3A"/>
    <w:rsid w:val="0007427F"/>
    <w:rsid w:val="000E1964"/>
    <w:rsid w:val="000F2E2F"/>
    <w:rsid w:val="00163614"/>
    <w:rsid w:val="00290BD1"/>
    <w:rsid w:val="00311E23"/>
    <w:rsid w:val="003A7812"/>
    <w:rsid w:val="003E0442"/>
    <w:rsid w:val="00452091"/>
    <w:rsid w:val="004B5906"/>
    <w:rsid w:val="004D1025"/>
    <w:rsid w:val="007C6797"/>
    <w:rsid w:val="008D0246"/>
    <w:rsid w:val="009B000E"/>
    <w:rsid w:val="009B04DA"/>
    <w:rsid w:val="00AA786F"/>
    <w:rsid w:val="00B929ED"/>
    <w:rsid w:val="00C16402"/>
    <w:rsid w:val="00C250B1"/>
    <w:rsid w:val="00C82116"/>
    <w:rsid w:val="00D60351"/>
    <w:rsid w:val="00E56137"/>
    <w:rsid w:val="00F87989"/>
    <w:rsid w:val="3F7F8C1A"/>
    <w:rsid w:val="41FBDD6E"/>
    <w:rsid w:val="577FCD81"/>
    <w:rsid w:val="5F5B7B27"/>
    <w:rsid w:val="7F72E40C"/>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6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qFormat/>
    <w:rPr>
      <w:rFonts w:ascii="Tahoma" w:hAnsi="Tahoma" w:cs="Tahoma"/>
      <w:sz w:val="16"/>
      <w:szCs w:val="16"/>
    </w:rPr>
  </w:style>
  <w:style w:type="paragraph" w:styleId="a7">
    <w:name w:val="List Paragraph"/>
    <w:basedOn w:val="a"/>
    <w:uiPriority w:val="34"/>
    <w:qFormat/>
    <w:pPr>
      <w:spacing w:after="0" w:line="360" w:lineRule="auto"/>
      <w:ind w:left="720" w:firstLine="709"/>
      <w:contextualSpacing/>
      <w:jc w:val="cente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327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9151</Words>
  <Characters>52163</Characters>
  <Application>Microsoft Office Word</Application>
  <DocSecurity>0</DocSecurity>
  <Lines>434</Lines>
  <Paragraphs>122</Paragraphs>
  <ScaleCrop>false</ScaleCrop>
  <LinksUpToDate>false</LinksUpToDate>
  <CharactersWithSpaces>61192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2020-09-08T01:56:00Z</cp:lastPrinted>
  <dcterms:created xsi:type="dcterms:W3CDTF">2020-09-08T00:53:00Z</dcterms:created>
  <dcterms:modified xsi:type="dcterms:W3CDTF">2024-09-15T14:49:00Z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